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DE6D" w14:textId="3B5A5930" w:rsidR="00C9507C" w:rsidRPr="00345DC4" w:rsidRDefault="003E6169" w:rsidP="003E6169">
      <w:pPr>
        <w:pBdr>
          <w:top w:val="nil"/>
          <w:left w:val="nil"/>
          <w:bottom w:val="nil"/>
          <w:right w:val="nil"/>
          <w:between w:val="nil"/>
        </w:pBdr>
        <w:spacing w:after="0" w:line="240" w:lineRule="auto"/>
        <w:jc w:val="center"/>
        <w:rPr>
          <w:rFonts w:ascii="Arial" w:eastAsia="Arial" w:hAnsi="Arial" w:cs="Arial"/>
          <w:b/>
          <w:bCs/>
          <w:u w:val="single"/>
        </w:rPr>
      </w:pPr>
      <w:r w:rsidRPr="00345DC4">
        <w:rPr>
          <w:rFonts w:ascii="Arial" w:eastAsia="Arial" w:hAnsi="Arial" w:cs="Arial"/>
          <w:b/>
          <w:bCs/>
          <w:u w:val="single"/>
        </w:rPr>
        <w:t>Company letterhead paper</w:t>
      </w:r>
    </w:p>
    <w:p w14:paraId="24C9CB9A" w14:textId="77777777" w:rsidR="00C9507C" w:rsidRPr="00345DC4" w:rsidRDefault="00C9507C">
      <w:pPr>
        <w:pBdr>
          <w:top w:val="nil"/>
          <w:left w:val="nil"/>
          <w:bottom w:val="nil"/>
          <w:right w:val="nil"/>
          <w:between w:val="nil"/>
        </w:pBdr>
        <w:spacing w:after="0" w:line="240" w:lineRule="auto"/>
        <w:jc w:val="right"/>
        <w:rPr>
          <w:rFonts w:ascii="Arial" w:eastAsia="Arial" w:hAnsi="Arial" w:cs="Arial"/>
        </w:rPr>
      </w:pPr>
    </w:p>
    <w:p w14:paraId="00000004" w14:textId="77777777" w:rsidR="00B824AF" w:rsidRPr="00345DC4" w:rsidRDefault="00B824AF">
      <w:pPr>
        <w:pBdr>
          <w:top w:val="nil"/>
          <w:left w:val="nil"/>
          <w:bottom w:val="nil"/>
          <w:right w:val="nil"/>
          <w:between w:val="nil"/>
        </w:pBdr>
        <w:spacing w:after="0" w:line="240" w:lineRule="auto"/>
        <w:rPr>
          <w:rFonts w:ascii="Arial" w:eastAsia="Arial" w:hAnsi="Arial" w:cs="Arial"/>
        </w:rPr>
      </w:pPr>
      <w:bookmarkStart w:id="0" w:name="_heading=h.3znysh7" w:colFirst="0" w:colLast="0"/>
      <w:bookmarkEnd w:id="0"/>
    </w:p>
    <w:p w14:paraId="04F5446B" w14:textId="5E963440" w:rsidR="00A975DC" w:rsidRPr="00345DC4" w:rsidRDefault="00A975DC" w:rsidP="00A975DC">
      <w:pPr>
        <w:pBdr>
          <w:top w:val="nil"/>
          <w:left w:val="nil"/>
          <w:bottom w:val="nil"/>
          <w:right w:val="nil"/>
          <w:between w:val="nil"/>
        </w:pBdr>
        <w:spacing w:after="0" w:line="240" w:lineRule="auto"/>
        <w:rPr>
          <w:rFonts w:ascii="Arial" w:eastAsia="Arial" w:hAnsi="Arial" w:cs="Arial"/>
          <w:b/>
          <w:bCs/>
          <w:i/>
          <w:iCs/>
        </w:rPr>
      </w:pPr>
      <w:r w:rsidRPr="00345DC4">
        <w:rPr>
          <w:rStyle w:val="schemename"/>
          <w:rFonts w:ascii="Arial" w:hAnsi="Arial" w:cs="Arial"/>
          <w:b/>
          <w:bCs/>
          <w:i/>
          <w:iCs/>
          <w:color w:val="333333"/>
        </w:rPr>
        <w:t xml:space="preserve">Kevin P Cadwallader </w:t>
      </w:r>
      <w:r w:rsidRPr="00345DC4">
        <w:rPr>
          <w:rStyle w:val="schemename"/>
          <w:rFonts w:ascii="Arial" w:hAnsi="Arial" w:cs="Arial"/>
          <w:b/>
          <w:bCs/>
          <w:i/>
          <w:iCs/>
          <w:color w:val="333333"/>
        </w:rPr>
        <w:br/>
      </w:r>
      <w:r w:rsidRPr="00345DC4">
        <w:rPr>
          <w:rFonts w:ascii="Arial" w:eastAsia="Arial" w:hAnsi="Arial" w:cs="Arial"/>
          <w:b/>
          <w:bCs/>
          <w:i/>
          <w:iCs/>
        </w:rPr>
        <w:t xml:space="preserve">10 </w:t>
      </w:r>
      <w:proofErr w:type="spellStart"/>
      <w:r w:rsidRPr="00345DC4">
        <w:rPr>
          <w:rFonts w:ascii="Arial" w:eastAsia="Arial" w:hAnsi="Arial" w:cs="Arial"/>
          <w:b/>
          <w:bCs/>
          <w:i/>
          <w:iCs/>
        </w:rPr>
        <w:t>Blakedale</w:t>
      </w:r>
      <w:proofErr w:type="spellEnd"/>
      <w:r w:rsidRPr="00345DC4">
        <w:rPr>
          <w:rFonts w:ascii="Arial" w:eastAsia="Arial" w:hAnsi="Arial" w:cs="Arial"/>
          <w:b/>
          <w:bCs/>
          <w:i/>
          <w:iCs/>
        </w:rPr>
        <w:t xml:space="preserve"> Drive</w:t>
      </w:r>
    </w:p>
    <w:p w14:paraId="504E82A1" w14:textId="77777777" w:rsidR="00A975DC" w:rsidRPr="00345DC4" w:rsidRDefault="00A975DC" w:rsidP="00A975DC">
      <w:pPr>
        <w:pBdr>
          <w:top w:val="nil"/>
          <w:left w:val="nil"/>
          <w:bottom w:val="nil"/>
          <w:right w:val="nil"/>
          <w:between w:val="nil"/>
        </w:pBdr>
        <w:spacing w:after="0" w:line="240" w:lineRule="auto"/>
        <w:rPr>
          <w:rFonts w:ascii="Arial" w:eastAsia="Arial" w:hAnsi="Arial" w:cs="Arial"/>
          <w:b/>
          <w:bCs/>
          <w:i/>
          <w:iCs/>
        </w:rPr>
      </w:pPr>
      <w:r w:rsidRPr="00345DC4">
        <w:rPr>
          <w:rFonts w:ascii="Arial" w:eastAsia="Arial" w:hAnsi="Arial" w:cs="Arial"/>
          <w:b/>
          <w:bCs/>
          <w:i/>
          <w:iCs/>
        </w:rPr>
        <w:t>Driffield</w:t>
      </w:r>
    </w:p>
    <w:p w14:paraId="6EF63872" w14:textId="77777777" w:rsidR="00A975DC" w:rsidRPr="00345DC4" w:rsidRDefault="00A975DC" w:rsidP="00A975DC">
      <w:pPr>
        <w:pBdr>
          <w:top w:val="nil"/>
          <w:left w:val="nil"/>
          <w:bottom w:val="nil"/>
          <w:right w:val="nil"/>
          <w:between w:val="nil"/>
        </w:pBdr>
        <w:spacing w:after="0" w:line="240" w:lineRule="auto"/>
        <w:rPr>
          <w:rFonts w:ascii="Arial" w:eastAsia="Arial" w:hAnsi="Arial" w:cs="Arial"/>
          <w:b/>
          <w:bCs/>
          <w:i/>
          <w:iCs/>
        </w:rPr>
      </w:pPr>
      <w:r w:rsidRPr="00345DC4">
        <w:rPr>
          <w:rFonts w:ascii="Arial" w:eastAsia="Arial" w:hAnsi="Arial" w:cs="Arial"/>
          <w:b/>
          <w:bCs/>
          <w:i/>
          <w:iCs/>
        </w:rPr>
        <w:t>East Yorkshire</w:t>
      </w:r>
    </w:p>
    <w:p w14:paraId="00000006" w14:textId="76E06512" w:rsidR="00B824AF" w:rsidRPr="00345DC4" w:rsidRDefault="00A975DC" w:rsidP="00A975DC">
      <w:pPr>
        <w:pBdr>
          <w:top w:val="nil"/>
          <w:left w:val="nil"/>
          <w:bottom w:val="nil"/>
          <w:right w:val="nil"/>
          <w:between w:val="nil"/>
        </w:pBdr>
        <w:spacing w:after="0" w:line="240" w:lineRule="auto"/>
        <w:rPr>
          <w:rFonts w:ascii="Arial" w:eastAsia="Arial" w:hAnsi="Arial" w:cs="Arial"/>
          <w:b/>
          <w:bCs/>
          <w:i/>
          <w:iCs/>
        </w:rPr>
      </w:pPr>
      <w:r w:rsidRPr="00345DC4">
        <w:rPr>
          <w:rFonts w:ascii="Arial" w:eastAsia="Arial" w:hAnsi="Arial" w:cs="Arial"/>
          <w:b/>
          <w:bCs/>
          <w:i/>
          <w:iCs/>
        </w:rPr>
        <w:t>YO25 6BD</w:t>
      </w:r>
    </w:p>
    <w:p w14:paraId="00000008" w14:textId="0D2E62C4" w:rsidR="00B824AF" w:rsidRPr="00345DC4" w:rsidRDefault="003E6169" w:rsidP="00A975DC">
      <w:pPr>
        <w:pBdr>
          <w:top w:val="nil"/>
          <w:left w:val="nil"/>
          <w:bottom w:val="nil"/>
          <w:right w:val="nil"/>
          <w:between w:val="nil"/>
        </w:pBdr>
        <w:spacing w:after="0" w:line="240" w:lineRule="auto"/>
        <w:rPr>
          <w:rFonts w:ascii="Arial" w:eastAsia="Arial" w:hAnsi="Arial" w:cs="Arial"/>
          <w:b/>
          <w:bCs/>
        </w:rPr>
      </w:pPr>
      <w:r w:rsidRPr="00345DC4">
        <w:rPr>
          <w:rFonts w:ascii="Arial" w:eastAsia="Arial" w:hAnsi="Arial" w:cs="Arial"/>
          <w:color w:val="000000"/>
        </w:rPr>
        <w:br/>
        <w:t xml:space="preserve">Date: </w:t>
      </w:r>
      <w:proofErr w:type="spellStart"/>
      <w:r w:rsidRPr="00345DC4">
        <w:rPr>
          <w:rFonts w:ascii="Arial" w:eastAsia="Arial" w:hAnsi="Arial" w:cs="Arial"/>
          <w:b/>
          <w:bCs/>
          <w:color w:val="000000"/>
        </w:rPr>
        <w:t>xxxx</w:t>
      </w:r>
      <w:proofErr w:type="spellEnd"/>
    </w:p>
    <w:p w14:paraId="00000009" w14:textId="77777777" w:rsidR="00B824AF" w:rsidRPr="00345DC4" w:rsidRDefault="00B824AF" w:rsidP="00A975DC">
      <w:pPr>
        <w:pBdr>
          <w:top w:val="nil"/>
          <w:left w:val="nil"/>
          <w:bottom w:val="nil"/>
          <w:right w:val="nil"/>
          <w:between w:val="nil"/>
        </w:pBdr>
        <w:spacing w:after="0" w:line="240" w:lineRule="auto"/>
        <w:rPr>
          <w:rFonts w:ascii="Arial" w:eastAsia="Arial" w:hAnsi="Arial" w:cs="Arial"/>
        </w:rPr>
      </w:pPr>
    </w:p>
    <w:p w14:paraId="0000000A" w14:textId="0D9DC518" w:rsidR="00B824AF" w:rsidRPr="00345DC4" w:rsidRDefault="003E6169" w:rsidP="00A975DC">
      <w:pPr>
        <w:pBdr>
          <w:top w:val="nil"/>
          <w:left w:val="nil"/>
          <w:bottom w:val="nil"/>
          <w:right w:val="nil"/>
          <w:between w:val="nil"/>
        </w:pBdr>
        <w:spacing w:after="270" w:line="240" w:lineRule="auto"/>
        <w:rPr>
          <w:rFonts w:ascii="Arial" w:eastAsia="Arial" w:hAnsi="Arial" w:cs="Arial"/>
          <w:b/>
          <w:bCs/>
          <w:i/>
          <w:iCs/>
        </w:rPr>
      </w:pPr>
      <w:r w:rsidRPr="00345DC4">
        <w:rPr>
          <w:rFonts w:ascii="Arial" w:eastAsia="Arial" w:hAnsi="Arial" w:cs="Arial"/>
          <w:color w:val="000000"/>
        </w:rPr>
        <w:t>Dear</w:t>
      </w:r>
      <w:r w:rsidRPr="00345DC4">
        <w:rPr>
          <w:rFonts w:ascii="Arial" w:eastAsia="Arial" w:hAnsi="Arial" w:cs="Arial"/>
        </w:rPr>
        <w:t xml:space="preserve"> </w:t>
      </w:r>
      <w:r w:rsidR="00A975DC" w:rsidRPr="00345DC4">
        <w:rPr>
          <w:rFonts w:ascii="Arial" w:eastAsia="Arial" w:hAnsi="Arial" w:cs="Arial"/>
          <w:b/>
          <w:bCs/>
          <w:i/>
          <w:iCs/>
        </w:rPr>
        <w:t>Kevin,</w:t>
      </w:r>
    </w:p>
    <w:p w14:paraId="0000000B" w14:textId="5A4ECD85" w:rsidR="00B824AF" w:rsidRPr="00345DC4" w:rsidRDefault="00A975DC" w:rsidP="00A975DC">
      <w:pPr>
        <w:pStyle w:val="Heading4"/>
        <w:shd w:val="clear" w:color="auto" w:fill="FFFFFF"/>
        <w:spacing w:before="0" w:after="0"/>
        <w:rPr>
          <w:rFonts w:ascii="Arial" w:eastAsia="Arial" w:hAnsi="Arial" w:cs="Arial"/>
          <w:b w:val="0"/>
          <w:color w:val="000000"/>
          <w:sz w:val="22"/>
          <w:szCs w:val="22"/>
        </w:rPr>
      </w:pPr>
      <w:r w:rsidRPr="00345DC4">
        <w:rPr>
          <w:rStyle w:val="schemename"/>
          <w:rFonts w:ascii="Arial" w:hAnsi="Arial" w:cs="Arial"/>
          <w:bCs/>
          <w:i/>
          <w:iCs/>
          <w:color w:val="333333"/>
          <w:sz w:val="22"/>
          <w:szCs w:val="22"/>
        </w:rPr>
        <w:t xml:space="preserve">Kevin P Cadwallader SSAS Pension </w:t>
      </w:r>
      <w:proofErr w:type="gramStart"/>
      <w:r w:rsidRPr="00345DC4">
        <w:rPr>
          <w:rStyle w:val="schemename"/>
          <w:rFonts w:ascii="Arial" w:hAnsi="Arial" w:cs="Arial"/>
          <w:bCs/>
          <w:i/>
          <w:iCs/>
          <w:color w:val="333333"/>
          <w:sz w:val="22"/>
          <w:szCs w:val="22"/>
        </w:rPr>
        <w:t>Scheme</w:t>
      </w:r>
      <w:r w:rsidRPr="00345DC4">
        <w:rPr>
          <w:rStyle w:val="recordlabel"/>
          <w:rFonts w:ascii="Arial" w:hAnsi="Arial" w:cs="Arial"/>
          <w:b w:val="0"/>
          <w:i/>
          <w:iCs/>
          <w:color w:val="333333"/>
          <w:sz w:val="22"/>
          <w:szCs w:val="22"/>
        </w:rPr>
        <w:t> </w:t>
      </w:r>
      <w:r w:rsidR="003E6169" w:rsidRPr="00345DC4">
        <w:rPr>
          <w:rFonts w:ascii="Arial" w:eastAsia="Arial" w:hAnsi="Arial" w:cs="Arial"/>
          <w:b w:val="0"/>
          <w:i/>
          <w:iCs/>
          <w:color w:val="222222"/>
          <w:sz w:val="22"/>
          <w:szCs w:val="22"/>
        </w:rPr>
        <w:t xml:space="preserve"> </w:t>
      </w:r>
      <w:r w:rsidR="003E6169" w:rsidRPr="00345DC4">
        <w:rPr>
          <w:rFonts w:ascii="Arial" w:eastAsia="Arial" w:hAnsi="Arial" w:cs="Arial"/>
          <w:b w:val="0"/>
          <w:color w:val="000000"/>
          <w:sz w:val="22"/>
          <w:szCs w:val="22"/>
        </w:rPr>
        <w:t>(</w:t>
      </w:r>
      <w:proofErr w:type="gramEnd"/>
      <w:r w:rsidR="003E6169" w:rsidRPr="00345DC4">
        <w:rPr>
          <w:rFonts w:ascii="Arial" w:eastAsia="Arial" w:hAnsi="Arial" w:cs="Arial"/>
          <w:b w:val="0"/>
          <w:color w:val="000000"/>
          <w:sz w:val="22"/>
          <w:szCs w:val="22"/>
        </w:rPr>
        <w:t>"the Scheme")</w:t>
      </w:r>
    </w:p>
    <w:p w14:paraId="1C2F498D" w14:textId="77777777" w:rsidR="00A975DC" w:rsidRPr="00345DC4" w:rsidRDefault="00A975DC" w:rsidP="00A975DC"/>
    <w:p w14:paraId="6267797D" w14:textId="1D44189E" w:rsidR="002872D4" w:rsidRPr="00345DC4" w:rsidRDefault="002872D4" w:rsidP="00A975DC">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 xml:space="preserve">We are pleased to confirm that the </w:t>
      </w:r>
      <w:r w:rsidR="00A975DC" w:rsidRPr="00345DC4">
        <w:rPr>
          <w:rFonts w:ascii="Arial" w:eastAsia="Arial" w:hAnsi="Arial" w:cs="Arial"/>
          <w:color w:val="000000"/>
        </w:rPr>
        <w:t>S</w:t>
      </w:r>
      <w:r w:rsidRPr="00345DC4">
        <w:rPr>
          <w:rFonts w:ascii="Arial" w:eastAsia="Arial" w:hAnsi="Arial" w:cs="Arial"/>
          <w:color w:val="000000"/>
        </w:rPr>
        <w:t xml:space="preserve">cheme has </w:t>
      </w:r>
      <w:r w:rsidR="00A975DC" w:rsidRPr="00345DC4">
        <w:rPr>
          <w:rFonts w:ascii="Arial" w:eastAsia="Arial" w:hAnsi="Arial" w:cs="Arial"/>
          <w:color w:val="000000"/>
        </w:rPr>
        <w:t xml:space="preserve">now </w:t>
      </w:r>
      <w:r w:rsidRPr="00345DC4">
        <w:rPr>
          <w:rFonts w:ascii="Arial" w:eastAsia="Arial" w:hAnsi="Arial" w:cs="Arial"/>
          <w:color w:val="000000"/>
        </w:rPr>
        <w:t>been tax registered with HMRC</w:t>
      </w:r>
      <w:r w:rsidR="00A975DC" w:rsidRPr="00345DC4">
        <w:rPr>
          <w:rFonts w:ascii="Arial" w:eastAsia="Arial" w:hAnsi="Arial" w:cs="Arial"/>
          <w:color w:val="000000"/>
        </w:rPr>
        <w:t xml:space="preserve"> and can accept pension contributions. </w:t>
      </w:r>
    </w:p>
    <w:p w14:paraId="00000015" w14:textId="3DFAD139" w:rsidR="00B824AF" w:rsidRPr="00345DC4" w:rsidRDefault="003E6169" w:rsidP="00A975DC">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 xml:space="preserve">The Rules </w:t>
      </w:r>
      <w:r w:rsidR="00A975DC" w:rsidRPr="00345DC4">
        <w:rPr>
          <w:rFonts w:ascii="Arial" w:eastAsia="Arial" w:hAnsi="Arial" w:cs="Arial"/>
          <w:color w:val="000000"/>
        </w:rPr>
        <w:t xml:space="preserve">of the Scheme </w:t>
      </w:r>
      <w:r w:rsidR="00A018EE" w:rsidRPr="00345DC4">
        <w:rPr>
          <w:rFonts w:ascii="Arial" w:eastAsia="Arial" w:hAnsi="Arial" w:cs="Arial"/>
          <w:color w:val="000000"/>
        </w:rPr>
        <w:t>allow us</w:t>
      </w:r>
      <w:r w:rsidRPr="00345DC4">
        <w:rPr>
          <w:rFonts w:ascii="Arial" w:eastAsia="Arial" w:hAnsi="Arial" w:cs="Arial"/>
          <w:color w:val="000000"/>
        </w:rPr>
        <w:t xml:space="preserve"> and you to make contributions to the Scheme. </w:t>
      </w:r>
    </w:p>
    <w:p w14:paraId="1FE74794" w14:textId="258A604A" w:rsidR="002872D4" w:rsidRPr="00345DC4" w:rsidRDefault="002872D4" w:rsidP="00A975DC">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 xml:space="preserve">The Company, in </w:t>
      </w:r>
      <w:proofErr w:type="gramStart"/>
      <w:r w:rsidRPr="00345DC4">
        <w:rPr>
          <w:rFonts w:ascii="Arial" w:eastAsia="Arial" w:hAnsi="Arial" w:cs="Arial"/>
          <w:color w:val="000000"/>
        </w:rPr>
        <w:t>it’s</w:t>
      </w:r>
      <w:proofErr w:type="gramEnd"/>
      <w:r w:rsidRPr="00345DC4">
        <w:rPr>
          <w:rFonts w:ascii="Arial" w:eastAsia="Arial" w:hAnsi="Arial" w:cs="Arial"/>
          <w:color w:val="000000"/>
        </w:rPr>
        <w:t xml:space="preserve"> capacity as the sponsoring employer of the Scheme shall make a contribution of </w:t>
      </w:r>
      <w:r w:rsidRPr="00345DC4">
        <w:rPr>
          <w:rFonts w:ascii="Arial" w:eastAsia="Arial" w:hAnsi="Arial" w:cs="Arial"/>
          <w:b/>
          <w:bCs/>
          <w:i/>
          <w:iCs/>
          <w:color w:val="000000"/>
        </w:rPr>
        <w:t>£1,000</w:t>
      </w:r>
      <w:r w:rsidRPr="00345DC4">
        <w:rPr>
          <w:rFonts w:ascii="Arial" w:eastAsia="Arial" w:hAnsi="Arial" w:cs="Arial"/>
          <w:color w:val="000000"/>
        </w:rPr>
        <w:t xml:space="preserve"> as the first </w:t>
      </w:r>
      <w:r w:rsidR="00A975DC" w:rsidRPr="00345DC4">
        <w:rPr>
          <w:rFonts w:ascii="Arial" w:eastAsia="Arial" w:hAnsi="Arial" w:cs="Arial"/>
          <w:color w:val="000000"/>
        </w:rPr>
        <w:t>contribution</w:t>
      </w:r>
      <w:r w:rsidRPr="00345DC4">
        <w:rPr>
          <w:rFonts w:ascii="Arial" w:eastAsia="Arial" w:hAnsi="Arial" w:cs="Arial"/>
          <w:color w:val="000000"/>
        </w:rPr>
        <w:t xml:space="preserve"> for your benefit.</w:t>
      </w:r>
    </w:p>
    <w:p w14:paraId="42EE924F" w14:textId="6EB1053D" w:rsidR="002872D4" w:rsidRPr="00345DC4" w:rsidRDefault="002872D4" w:rsidP="00A975DC">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The Company shall, subject to the performance of the Company</w:t>
      </w:r>
      <w:r w:rsidR="00A018EE" w:rsidRPr="00345DC4">
        <w:rPr>
          <w:rFonts w:ascii="Arial" w:eastAsia="Arial" w:hAnsi="Arial" w:cs="Arial"/>
          <w:color w:val="000000"/>
        </w:rPr>
        <w:t>,</w:t>
      </w:r>
      <w:r w:rsidRPr="00345DC4">
        <w:rPr>
          <w:rFonts w:ascii="Arial" w:eastAsia="Arial" w:hAnsi="Arial" w:cs="Arial"/>
          <w:color w:val="000000"/>
        </w:rPr>
        <w:t xml:space="preserve"> make further contributions before the end of the Company’s tax year as part o</w:t>
      </w:r>
      <w:r w:rsidR="00A018EE" w:rsidRPr="00345DC4">
        <w:rPr>
          <w:rFonts w:ascii="Arial" w:eastAsia="Arial" w:hAnsi="Arial" w:cs="Arial"/>
          <w:color w:val="000000"/>
        </w:rPr>
        <w:t>f</w:t>
      </w:r>
      <w:r w:rsidRPr="00345DC4">
        <w:rPr>
          <w:rFonts w:ascii="Arial" w:eastAsia="Arial" w:hAnsi="Arial" w:cs="Arial"/>
          <w:color w:val="000000"/>
        </w:rPr>
        <w:t xml:space="preserve"> your </w:t>
      </w:r>
      <w:r w:rsidR="00C9507C" w:rsidRPr="00345DC4">
        <w:rPr>
          <w:rFonts w:ascii="Arial" w:eastAsia="Arial" w:hAnsi="Arial" w:cs="Arial"/>
          <w:color w:val="000000"/>
        </w:rPr>
        <w:t xml:space="preserve">emolument </w:t>
      </w:r>
      <w:r w:rsidRPr="00345DC4">
        <w:rPr>
          <w:rFonts w:ascii="Arial" w:eastAsia="Arial" w:hAnsi="Arial" w:cs="Arial"/>
          <w:color w:val="000000"/>
        </w:rPr>
        <w:t xml:space="preserve">terms. </w:t>
      </w:r>
      <w:r w:rsidR="00D81561" w:rsidRPr="00345DC4">
        <w:rPr>
          <w:rFonts w:ascii="Arial" w:eastAsia="Arial" w:hAnsi="Arial" w:cs="Arial"/>
          <w:color w:val="000000"/>
        </w:rPr>
        <w:t xml:space="preserve"> </w:t>
      </w:r>
      <w:r w:rsidRPr="00345DC4">
        <w:rPr>
          <w:rFonts w:ascii="Arial" w:eastAsia="Arial" w:hAnsi="Arial" w:cs="Arial"/>
          <w:color w:val="000000"/>
        </w:rPr>
        <w:t>The maximum contribution rate is £40,000 in any one fiscal year, less any contributions paid into pensions by you or another in the same tax year.</w:t>
      </w:r>
    </w:p>
    <w:p w14:paraId="00000047" w14:textId="5FD02B0B" w:rsidR="00B824AF" w:rsidRPr="00345DC4" w:rsidRDefault="00A018EE" w:rsidP="00A975DC">
      <w:pPr>
        <w:pBdr>
          <w:top w:val="nil"/>
          <w:left w:val="nil"/>
          <w:bottom w:val="nil"/>
          <w:right w:val="nil"/>
          <w:between w:val="nil"/>
        </w:pBdr>
        <w:spacing w:line="240" w:lineRule="auto"/>
        <w:rPr>
          <w:rFonts w:ascii="Arial" w:eastAsia="Arial" w:hAnsi="Arial" w:cs="Arial"/>
          <w:color w:val="000000"/>
        </w:rPr>
      </w:pPr>
      <w:bookmarkStart w:id="1" w:name="_heading=h.2et92p0" w:colFirst="0" w:colLast="0"/>
      <w:bookmarkEnd w:id="1"/>
      <w:r w:rsidRPr="00345DC4">
        <w:rPr>
          <w:rFonts w:ascii="Arial" w:eastAsia="Arial" w:hAnsi="Arial" w:cs="Arial"/>
          <w:color w:val="000000"/>
        </w:rPr>
        <w:t xml:space="preserve">You </w:t>
      </w:r>
      <w:r w:rsidR="003E6169" w:rsidRPr="00345DC4">
        <w:rPr>
          <w:rFonts w:ascii="Arial" w:eastAsia="Arial" w:hAnsi="Arial" w:cs="Arial"/>
          <w:color w:val="000000"/>
        </w:rPr>
        <w:t>will be further limited by the lifetime allowance, which at the date of this letter is £1,073,100.</w:t>
      </w:r>
    </w:p>
    <w:p w14:paraId="36BDF3F2" w14:textId="57EE7E7A" w:rsidR="00C9507C" w:rsidRPr="00345DC4" w:rsidRDefault="00C9507C" w:rsidP="00A975DC">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 xml:space="preserve">Contributions will be invested in accordance with the basis of </w:t>
      </w:r>
      <w:r w:rsidR="00A018EE" w:rsidRPr="00345DC4">
        <w:rPr>
          <w:rFonts w:ascii="Arial" w:eastAsia="Arial" w:hAnsi="Arial" w:cs="Arial"/>
          <w:color w:val="000000"/>
        </w:rPr>
        <w:t>S</w:t>
      </w:r>
      <w:r w:rsidRPr="00345DC4">
        <w:rPr>
          <w:rFonts w:ascii="Arial" w:eastAsia="Arial" w:hAnsi="Arial" w:cs="Arial"/>
          <w:color w:val="000000"/>
        </w:rPr>
        <w:t xml:space="preserve">cheme tax </w:t>
      </w:r>
      <w:r w:rsidR="00A018EE" w:rsidRPr="00345DC4">
        <w:rPr>
          <w:rFonts w:ascii="Arial" w:eastAsia="Arial" w:hAnsi="Arial" w:cs="Arial"/>
          <w:color w:val="000000"/>
        </w:rPr>
        <w:t>registration</w:t>
      </w:r>
      <w:r w:rsidR="00D81561" w:rsidRPr="00345DC4">
        <w:rPr>
          <w:rFonts w:ascii="Arial" w:eastAsia="Arial" w:hAnsi="Arial" w:cs="Arial"/>
          <w:color w:val="000000"/>
        </w:rPr>
        <w:t>.</w:t>
      </w:r>
      <w:r w:rsidRPr="00345DC4">
        <w:rPr>
          <w:rFonts w:ascii="Arial" w:eastAsia="Arial" w:hAnsi="Arial" w:cs="Arial"/>
          <w:color w:val="000000"/>
        </w:rPr>
        <w:t xml:space="preserve"> </w:t>
      </w:r>
      <w:r w:rsidR="00A018EE" w:rsidRPr="00345DC4">
        <w:rPr>
          <w:rFonts w:ascii="Arial" w:eastAsia="Arial" w:hAnsi="Arial" w:cs="Arial"/>
          <w:color w:val="000000"/>
        </w:rPr>
        <w:t>Y</w:t>
      </w:r>
      <w:r w:rsidRPr="00345DC4">
        <w:rPr>
          <w:rFonts w:ascii="Arial" w:eastAsia="Arial" w:hAnsi="Arial" w:cs="Arial"/>
          <w:color w:val="000000"/>
        </w:rPr>
        <w:t xml:space="preserve">ou will receive an annual statement each year detailing the </w:t>
      </w:r>
      <w:proofErr w:type="gramStart"/>
      <w:r w:rsidRPr="00345DC4">
        <w:rPr>
          <w:rFonts w:ascii="Arial" w:eastAsia="Arial" w:hAnsi="Arial" w:cs="Arial"/>
          <w:color w:val="000000"/>
        </w:rPr>
        <w:t>amount</w:t>
      </w:r>
      <w:proofErr w:type="gramEnd"/>
      <w:r w:rsidRPr="00345DC4">
        <w:rPr>
          <w:rFonts w:ascii="Arial" w:eastAsia="Arial" w:hAnsi="Arial" w:cs="Arial"/>
          <w:color w:val="000000"/>
        </w:rPr>
        <w:t xml:space="preserve"> of contributions paid and the valuation of your benefits in the Scheme from the Scheme Administrator.</w:t>
      </w:r>
      <w:r w:rsidR="00A018EE" w:rsidRPr="00345DC4">
        <w:rPr>
          <w:rFonts w:ascii="Arial" w:eastAsia="Arial" w:hAnsi="Arial" w:cs="Arial"/>
          <w:color w:val="000000"/>
        </w:rPr>
        <w:t xml:space="preserve"> This </w:t>
      </w:r>
      <w:r w:rsidR="00DB6964">
        <w:rPr>
          <w:rFonts w:ascii="Arial" w:eastAsia="Arial" w:hAnsi="Arial" w:cs="Arial"/>
          <w:color w:val="000000"/>
        </w:rPr>
        <w:t>is</w:t>
      </w:r>
      <w:r w:rsidR="00A018EE" w:rsidRPr="00345DC4">
        <w:rPr>
          <w:rFonts w:ascii="Arial" w:eastAsia="Arial" w:hAnsi="Arial" w:cs="Arial"/>
          <w:color w:val="000000"/>
        </w:rPr>
        <w:t xml:space="preserve"> accessible via your online account. </w:t>
      </w:r>
    </w:p>
    <w:p w14:paraId="2C3F34A7" w14:textId="77777777" w:rsidR="00B55683" w:rsidRPr="00345DC4" w:rsidRDefault="00A975DC" w:rsidP="00B55683">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3309725B" w14:textId="026CE2C4" w:rsidR="00B55683" w:rsidRPr="00345DC4" w:rsidRDefault="00B55683" w:rsidP="00B55683">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 xml:space="preserve">The Scheme is a small </w:t>
      </w:r>
      <w:proofErr w:type="spellStart"/>
      <w:proofErr w:type="gramStart"/>
      <w:r w:rsidRPr="00345DC4">
        <w:rPr>
          <w:rFonts w:ascii="Arial" w:eastAsia="Arial" w:hAnsi="Arial" w:cs="Arial"/>
          <w:color w:val="000000"/>
        </w:rPr>
        <w:t>self administered</w:t>
      </w:r>
      <w:proofErr w:type="spellEnd"/>
      <w:proofErr w:type="gramEnd"/>
      <w:r w:rsidRPr="00345DC4">
        <w:rPr>
          <w:rFonts w:ascii="Arial" w:eastAsia="Arial" w:hAnsi="Arial" w:cs="Arial"/>
          <w:color w:val="000000"/>
        </w:rPr>
        <w:t xml:space="preserve"> scheme and as such is exempt under Pensions Act 1995 from a statutory provision of an annual contribution schedule.</w:t>
      </w:r>
      <w:r w:rsidRPr="00345DC4">
        <w:rPr>
          <w:rFonts w:ascii="Arial" w:eastAsia="Arial" w:hAnsi="Arial" w:cs="Arial"/>
          <w:color w:val="000000"/>
        </w:rPr>
        <w:t xml:space="preserve"> However, you can view in your online account all contributions paid by you and the Company in the contributions section</w:t>
      </w:r>
      <w:r w:rsidR="00562E3F" w:rsidRPr="00345DC4">
        <w:rPr>
          <w:rFonts w:ascii="Arial" w:eastAsia="Arial" w:hAnsi="Arial" w:cs="Arial"/>
          <w:color w:val="000000"/>
        </w:rPr>
        <w:t xml:space="preserve">. </w:t>
      </w:r>
    </w:p>
    <w:p w14:paraId="667F954F" w14:textId="44FBAC3E" w:rsidR="00A018EE" w:rsidRPr="00345DC4" w:rsidRDefault="00A018EE" w:rsidP="00A975DC">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Further information is</w:t>
      </w:r>
      <w:r w:rsidR="000D02E8" w:rsidRPr="00345DC4">
        <w:rPr>
          <w:rFonts w:ascii="Arial" w:eastAsia="Arial" w:hAnsi="Arial" w:cs="Arial"/>
          <w:color w:val="000000"/>
        </w:rPr>
        <w:t xml:space="preserve"> also</w:t>
      </w:r>
      <w:r w:rsidRPr="00345DC4">
        <w:rPr>
          <w:rFonts w:ascii="Arial" w:eastAsia="Arial" w:hAnsi="Arial" w:cs="Arial"/>
          <w:color w:val="000000"/>
        </w:rPr>
        <w:t xml:space="preserve"> </w:t>
      </w:r>
      <w:r w:rsidR="00E80B4C" w:rsidRPr="00345DC4">
        <w:rPr>
          <w:rFonts w:ascii="Arial" w:eastAsia="Arial" w:hAnsi="Arial" w:cs="Arial"/>
          <w:color w:val="000000"/>
        </w:rPr>
        <w:t xml:space="preserve">available </w:t>
      </w:r>
      <w:r w:rsidRPr="00345DC4">
        <w:rPr>
          <w:rFonts w:ascii="Arial" w:eastAsia="Arial" w:hAnsi="Arial" w:cs="Arial"/>
          <w:color w:val="000000"/>
        </w:rPr>
        <w:t xml:space="preserve">in your </w:t>
      </w:r>
      <w:r w:rsidR="00562E3F" w:rsidRPr="00345DC4">
        <w:rPr>
          <w:rFonts w:ascii="Arial" w:eastAsia="Arial" w:hAnsi="Arial" w:cs="Arial"/>
          <w:color w:val="000000"/>
        </w:rPr>
        <w:t xml:space="preserve">membership guide, which sets out the tax rules applying to pension contributions. </w:t>
      </w:r>
    </w:p>
    <w:p w14:paraId="6C1C4CBF" w14:textId="32659396" w:rsidR="00C9507C" w:rsidRPr="00345DC4" w:rsidRDefault="00C9507C" w:rsidP="00A975DC">
      <w:pPr>
        <w:pBdr>
          <w:top w:val="nil"/>
          <w:left w:val="nil"/>
          <w:bottom w:val="nil"/>
          <w:right w:val="nil"/>
          <w:between w:val="nil"/>
        </w:pBdr>
        <w:spacing w:line="240" w:lineRule="auto"/>
        <w:rPr>
          <w:rFonts w:ascii="Arial" w:eastAsia="Arial" w:hAnsi="Arial" w:cs="Arial"/>
          <w:color w:val="000000"/>
        </w:rPr>
      </w:pPr>
      <w:r w:rsidRPr="00345DC4">
        <w:rPr>
          <w:rFonts w:ascii="Arial" w:eastAsia="Arial" w:hAnsi="Arial" w:cs="Arial"/>
          <w:color w:val="000000"/>
        </w:rPr>
        <w:t>Yours sincerely</w:t>
      </w:r>
    </w:p>
    <w:p w14:paraId="7DDBA66C" w14:textId="6E8C81A1" w:rsidR="00C9507C" w:rsidRPr="00345DC4" w:rsidRDefault="00C9507C" w:rsidP="00A975DC">
      <w:pPr>
        <w:pBdr>
          <w:top w:val="nil"/>
          <w:left w:val="nil"/>
          <w:bottom w:val="nil"/>
          <w:right w:val="nil"/>
          <w:between w:val="nil"/>
        </w:pBdr>
        <w:spacing w:line="240" w:lineRule="auto"/>
        <w:rPr>
          <w:rFonts w:ascii="Arial" w:eastAsia="Arial" w:hAnsi="Arial" w:cs="Arial"/>
          <w:b/>
          <w:bCs/>
          <w:color w:val="000000"/>
        </w:rPr>
      </w:pPr>
    </w:p>
    <w:p w14:paraId="611A5029" w14:textId="7ECFE28D" w:rsidR="00A975DC" w:rsidRPr="00345DC4" w:rsidRDefault="00C9507C" w:rsidP="00A975DC">
      <w:pPr>
        <w:ind w:right="-225"/>
        <w:rPr>
          <w:rFonts w:ascii="Arial" w:eastAsia="Times New Roman" w:hAnsi="Arial" w:cs="Arial"/>
          <w:b/>
          <w:bCs/>
          <w:color w:val="222222"/>
        </w:rPr>
      </w:pPr>
      <w:r w:rsidRPr="00345DC4">
        <w:rPr>
          <w:rFonts w:ascii="Arial" w:eastAsia="Arial" w:hAnsi="Arial" w:cs="Arial"/>
          <w:b/>
          <w:bCs/>
          <w:color w:val="000000"/>
        </w:rPr>
        <w:t xml:space="preserve">For </w:t>
      </w:r>
      <w:r w:rsidR="00A975DC" w:rsidRPr="00345DC4">
        <w:rPr>
          <w:rFonts w:ascii="Arial" w:eastAsia="Times New Roman" w:hAnsi="Arial" w:cs="Arial"/>
          <w:b/>
          <w:bCs/>
          <w:color w:val="222222"/>
        </w:rPr>
        <w:t>Driffield Mobility Ltd</w:t>
      </w:r>
    </w:p>
    <w:p w14:paraId="1F55FC32" w14:textId="78F62CD1" w:rsidR="00C9507C" w:rsidRDefault="00C9507C">
      <w:pPr>
        <w:pBdr>
          <w:top w:val="nil"/>
          <w:left w:val="nil"/>
          <w:bottom w:val="nil"/>
          <w:right w:val="nil"/>
          <w:between w:val="nil"/>
        </w:pBdr>
        <w:spacing w:line="240" w:lineRule="auto"/>
        <w:rPr>
          <w:rFonts w:ascii="Arial" w:eastAsia="Arial" w:hAnsi="Arial" w:cs="Arial"/>
          <w:color w:val="000000"/>
        </w:rPr>
      </w:pPr>
    </w:p>
    <w:sectPr w:rsidR="00C9507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AF"/>
    <w:rsid w:val="000D02E8"/>
    <w:rsid w:val="002872D4"/>
    <w:rsid w:val="00345DC4"/>
    <w:rsid w:val="003E6169"/>
    <w:rsid w:val="00562E3F"/>
    <w:rsid w:val="00A018EE"/>
    <w:rsid w:val="00A975DC"/>
    <w:rsid w:val="00B55683"/>
    <w:rsid w:val="00B824AF"/>
    <w:rsid w:val="00C9507C"/>
    <w:rsid w:val="00D81561"/>
    <w:rsid w:val="00DB6964"/>
    <w:rsid w:val="00E80B4C"/>
    <w:rsid w:val="00FB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FB5D"/>
  <w15:docId w15:val="{5EAF457B-3957-41BE-AC3A-33465CAF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recordlabel">
    <w:name w:val="recordlabel"/>
    <w:basedOn w:val="DefaultParagraphFont"/>
    <w:rsid w:val="00A975DC"/>
  </w:style>
  <w:style w:type="character" w:customStyle="1" w:styleId="schemename">
    <w:name w:val="scheme_name"/>
    <w:basedOn w:val="DefaultParagraphFont"/>
    <w:rsid w:val="00A975DC"/>
  </w:style>
  <w:style w:type="character" w:customStyle="1" w:styleId="value">
    <w:name w:val="value"/>
    <w:basedOn w:val="DefaultParagraphFont"/>
    <w:rsid w:val="00A9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7812">
      <w:bodyDiv w:val="1"/>
      <w:marLeft w:val="0"/>
      <w:marRight w:val="0"/>
      <w:marTop w:val="0"/>
      <w:marBottom w:val="0"/>
      <w:divBdr>
        <w:top w:val="none" w:sz="0" w:space="0" w:color="auto"/>
        <w:left w:val="none" w:sz="0" w:space="0" w:color="auto"/>
        <w:bottom w:val="none" w:sz="0" w:space="0" w:color="auto"/>
        <w:right w:val="none" w:sz="0" w:space="0" w:color="auto"/>
      </w:divBdr>
    </w:div>
    <w:div w:id="1981226920">
      <w:bodyDiv w:val="1"/>
      <w:marLeft w:val="0"/>
      <w:marRight w:val="0"/>
      <w:marTop w:val="0"/>
      <w:marBottom w:val="0"/>
      <w:divBdr>
        <w:top w:val="none" w:sz="0" w:space="0" w:color="auto"/>
        <w:left w:val="none" w:sz="0" w:space="0" w:color="auto"/>
        <w:bottom w:val="none" w:sz="0" w:space="0" w:color="auto"/>
        <w:right w:val="none" w:sz="0" w:space="0" w:color="auto"/>
      </w:divBdr>
      <w:divsChild>
        <w:div w:id="1475099222">
          <w:marLeft w:val="-225"/>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9Ho1bZuFSw9WJZZs/DmqANx8g==">AMUW2mXoSV0vX7ad09uZDrcEe0u3IttOI6zxQYJhJdTWRyo7IStreROFM6TuG5tX8WZtiotgg3fWODsCevcY7LSjuMNCGi46SPTdbNro1s9qXqqaAsfEhICxKLVGtOv+cW2dhCrK7Ow+3Z2w/4U5NMV3EnTm8qiy9A==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1624</Characters>
  <Application>Microsoft Office Word</Application>
  <DocSecurity>0</DocSecurity>
  <Lines>81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Gavin Mccloskey</cp:lastModifiedBy>
  <cp:revision>2</cp:revision>
  <dcterms:created xsi:type="dcterms:W3CDTF">2022-01-07T15:29:00Z</dcterms:created>
  <dcterms:modified xsi:type="dcterms:W3CDTF">2022-01-07T15:29:00Z</dcterms:modified>
</cp:coreProperties>
</file>