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D4D4D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b/>
          <w:sz w:val="24"/>
          <w:szCs w:val="24"/>
          <w:lang w:val="en-US"/>
        </w:rPr>
        <w:t>Private &amp; Confidential</w:t>
      </w:r>
    </w:p>
    <w:p w14:paraId="3C63DA27" w14:textId="77777777" w:rsidR="009434E3" w:rsidRPr="009434E3" w:rsidRDefault="009434E3" w:rsidP="009434E3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434E3">
        <w:rPr>
          <w:rFonts w:ascii="Calibri" w:eastAsia="Times New Roman" w:hAnsi="Calibri" w:cs="Times New Roman"/>
          <w:sz w:val="24"/>
          <w:szCs w:val="24"/>
          <w:lang w:val="en-US"/>
        </w:rPr>
        <w:t>W4GSL Ltd RBS</w:t>
      </w:r>
    </w:p>
    <w:p w14:paraId="5DB4ECD9" w14:textId="77777777" w:rsidR="009434E3" w:rsidRPr="009434E3" w:rsidRDefault="009434E3" w:rsidP="009434E3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434E3">
        <w:rPr>
          <w:rFonts w:ascii="Calibri" w:eastAsia="Times New Roman" w:hAnsi="Calibri" w:cs="Times New Roman"/>
          <w:sz w:val="24"/>
          <w:szCs w:val="24"/>
          <w:lang w:val="en-US"/>
        </w:rPr>
        <w:t>16 Denham Green Close</w:t>
      </w:r>
    </w:p>
    <w:p w14:paraId="00EF2324" w14:textId="77777777" w:rsidR="009434E3" w:rsidRPr="009434E3" w:rsidRDefault="009434E3" w:rsidP="009434E3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434E3">
        <w:rPr>
          <w:rFonts w:ascii="Calibri" w:eastAsia="Times New Roman" w:hAnsi="Calibri" w:cs="Times New Roman"/>
          <w:sz w:val="24"/>
          <w:szCs w:val="24"/>
          <w:lang w:val="en-US"/>
        </w:rPr>
        <w:t>Denham</w:t>
      </w:r>
    </w:p>
    <w:p w14:paraId="7123DB8A" w14:textId="77777777" w:rsidR="009434E3" w:rsidRPr="009434E3" w:rsidRDefault="009434E3" w:rsidP="009434E3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434E3">
        <w:rPr>
          <w:rFonts w:ascii="Calibri" w:eastAsia="Times New Roman" w:hAnsi="Calibri" w:cs="Times New Roman"/>
          <w:sz w:val="24"/>
          <w:szCs w:val="24"/>
          <w:lang w:val="en-US"/>
        </w:rPr>
        <w:t>Uxbridge</w:t>
      </w:r>
    </w:p>
    <w:p w14:paraId="07AA3792" w14:textId="77777777" w:rsidR="009434E3" w:rsidRPr="009434E3" w:rsidRDefault="009434E3" w:rsidP="009434E3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434E3">
        <w:rPr>
          <w:rFonts w:ascii="Calibri" w:eastAsia="Times New Roman" w:hAnsi="Calibri" w:cs="Times New Roman"/>
          <w:sz w:val="24"/>
          <w:szCs w:val="24"/>
          <w:lang w:val="en-US"/>
        </w:rPr>
        <w:t>Buckinghamshire</w:t>
      </w:r>
    </w:p>
    <w:p w14:paraId="626154B2" w14:textId="2822936A" w:rsidR="000B5C40" w:rsidRDefault="009434E3" w:rsidP="009434E3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434E3">
        <w:rPr>
          <w:rFonts w:ascii="Calibri" w:eastAsia="Times New Roman" w:hAnsi="Calibri" w:cs="Times New Roman"/>
          <w:sz w:val="24"/>
          <w:szCs w:val="24"/>
          <w:lang w:val="en-US"/>
        </w:rPr>
        <w:t>UB9 5NB</w:t>
      </w:r>
    </w:p>
    <w:p w14:paraId="517E05E6" w14:textId="77777777" w:rsidR="009434E3" w:rsidRPr="000B5C40" w:rsidRDefault="009434E3" w:rsidP="009434E3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AFB1764" w14:textId="26175D99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01</w:t>
      </w:r>
      <w:r w:rsidRPr="000B5C40">
        <w:rPr>
          <w:rFonts w:ascii="Calibri" w:eastAsia="Times New Roman" w:hAnsi="Calibri" w:cs="Times New Roman"/>
          <w:sz w:val="24"/>
          <w:szCs w:val="24"/>
          <w:vertAlign w:val="superscript"/>
          <w:lang w:val="en-US"/>
        </w:rPr>
        <w:t>st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 xml:space="preserve"> October 2015</w:t>
      </w:r>
    </w:p>
    <w:p w14:paraId="1DBD324B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E3F2E59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8E21AFF" w14:textId="77777777" w:rsidR="000B5C40" w:rsidRPr="000B5C40" w:rsidRDefault="000B5C40" w:rsidP="000B5C40">
      <w:pPr>
        <w:spacing w:after="0"/>
        <w:ind w:left="720"/>
        <w:jc w:val="center"/>
        <w:rPr>
          <w:rFonts w:ascii="Calibri" w:eastAsia="Times New Roman" w:hAnsi="Calibri" w:cs="Times New Roman"/>
          <w:b/>
          <w:sz w:val="40"/>
          <w:szCs w:val="40"/>
          <w:lang w:val="en-US"/>
        </w:rPr>
      </w:pPr>
      <w:r w:rsidRPr="000B5C40">
        <w:rPr>
          <w:rFonts w:ascii="Calibri" w:eastAsia="Times New Roman" w:hAnsi="Calibri" w:cs="Times New Roman"/>
          <w:b/>
          <w:sz w:val="40"/>
          <w:szCs w:val="40"/>
          <w:lang w:val="en-US"/>
        </w:rPr>
        <w:t>FEE INVOICE</w:t>
      </w:r>
    </w:p>
    <w:p w14:paraId="75327C7B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C671B7F" w14:textId="426B2F1B" w:rsidR="00944579" w:rsidRDefault="009434E3" w:rsidP="000B5C40">
      <w:pPr>
        <w:spacing w:after="0"/>
        <w:ind w:left="720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9434E3">
        <w:rPr>
          <w:rFonts w:ascii="Calibri" w:eastAsia="Times New Roman" w:hAnsi="Calibri" w:cs="Times New Roman"/>
          <w:b/>
          <w:sz w:val="24"/>
          <w:szCs w:val="24"/>
          <w:lang w:val="en-US"/>
        </w:rPr>
        <w:t>W4GSL Ltd Retirement Benefits Scheme</w:t>
      </w:r>
    </w:p>
    <w:p w14:paraId="24FAE94A" w14:textId="77777777" w:rsidR="009434E3" w:rsidRPr="000B5C40" w:rsidRDefault="009434E3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0D3C781" w14:textId="68590ED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Administration services for the period 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>October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 2015 to October 201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>6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.</w:t>
      </w:r>
    </w:p>
    <w:p w14:paraId="6799708F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4800FD8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bookmarkStart w:id="0" w:name="_GoBack"/>
      <w:bookmarkEnd w:id="0"/>
    </w:p>
    <w:p w14:paraId="3FEC888B" w14:textId="41875C84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Fee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FC22B6">
        <w:rPr>
          <w:rFonts w:ascii="Calibri" w:eastAsia="Times New Roman" w:hAnsi="Calibri" w:cs="Times New Roman"/>
          <w:sz w:val="24"/>
          <w:szCs w:val="24"/>
          <w:lang w:val="en-US"/>
        </w:rPr>
        <w:t>500.00</w:t>
      </w:r>
    </w:p>
    <w:p w14:paraId="703F0360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3C7173A2" w14:textId="2FF7691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VAT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FC22B6">
        <w:rPr>
          <w:rFonts w:ascii="Calibri" w:eastAsia="Times New Roman" w:hAnsi="Calibri" w:cs="Times New Roman"/>
          <w:sz w:val="24"/>
          <w:szCs w:val="24"/>
          <w:lang w:val="en-US"/>
        </w:rPr>
        <w:t>100.00</w:t>
      </w:r>
    </w:p>
    <w:p w14:paraId="676DEE22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F5577D9" w14:textId="0431099E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Total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FC22B6">
        <w:rPr>
          <w:rFonts w:ascii="Calibri" w:eastAsia="Times New Roman" w:hAnsi="Calibri" w:cs="Times New Roman"/>
          <w:sz w:val="24"/>
          <w:szCs w:val="24"/>
          <w:lang w:val="en-US"/>
        </w:rPr>
        <w:t>600.00</w:t>
      </w:r>
    </w:p>
    <w:p w14:paraId="0CE3B672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6DAFB93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b/>
          <w:sz w:val="36"/>
          <w:szCs w:val="36"/>
          <w:lang w:val="en-US"/>
        </w:rPr>
        <w:tab/>
      </w:r>
    </w:p>
    <w:p w14:paraId="69F1E6CE" w14:textId="1BEB89A0" w:rsidR="000B5C40" w:rsidRPr="000B5C40" w:rsidRDefault="000B5C40" w:rsidP="000B5C40">
      <w:pPr>
        <w:spacing w:after="0"/>
        <w:rPr>
          <w:rFonts w:ascii="Calibri" w:eastAsia="Times New Roman" w:hAnsi="Calibri" w:cs="Times New Roman"/>
          <w:b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  </w:t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b/>
          <w:sz w:val="36"/>
          <w:szCs w:val="36"/>
          <w:lang w:val="en-US"/>
        </w:rPr>
        <w:t xml:space="preserve">Invoice Number: </w:t>
      </w:r>
      <w:r>
        <w:rPr>
          <w:rFonts w:ascii="Calibri" w:eastAsia="Times New Roman" w:hAnsi="Calibri" w:cs="Times New Roman"/>
          <w:b/>
          <w:sz w:val="36"/>
          <w:szCs w:val="36"/>
          <w:lang w:val="en-US"/>
        </w:rPr>
        <w:t>9</w:t>
      </w:r>
      <w:r w:rsidR="00944579">
        <w:rPr>
          <w:rFonts w:ascii="Calibri" w:eastAsia="Times New Roman" w:hAnsi="Calibri" w:cs="Times New Roman"/>
          <w:b/>
          <w:sz w:val="36"/>
          <w:szCs w:val="36"/>
          <w:lang w:val="en-US"/>
        </w:rPr>
        <w:t>1</w:t>
      </w:r>
      <w:r w:rsidR="009434E3">
        <w:rPr>
          <w:rFonts w:ascii="Calibri" w:eastAsia="Times New Roman" w:hAnsi="Calibri" w:cs="Times New Roman"/>
          <w:b/>
          <w:sz w:val="36"/>
          <w:szCs w:val="36"/>
          <w:lang w:val="en-US"/>
        </w:rPr>
        <w:t>4</w:t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</w:p>
    <w:p w14:paraId="003053B7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9085604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b/>
          <w:highlight w:val="yellow"/>
          <w:lang w:val="en-US"/>
        </w:rPr>
      </w:pPr>
    </w:p>
    <w:p w14:paraId="2FD8BCAF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8CB56A6" w14:textId="77777777" w:rsidR="000B5C40" w:rsidRPr="000B5C40" w:rsidRDefault="000B5C40" w:rsidP="000B5C40">
      <w:pPr>
        <w:spacing w:after="0"/>
        <w:ind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BACS Payments to: 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Barclays Bank </w:t>
      </w:r>
    </w:p>
    <w:p w14:paraId="1BC7E650" w14:textId="77777777" w:rsidR="000B5C40" w:rsidRPr="000B5C40" w:rsidRDefault="000B5C40" w:rsidP="000B5C40">
      <w:pPr>
        <w:spacing w:after="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EDB53E4" w14:textId="77777777" w:rsidR="000B5C40" w:rsidRPr="000B5C40" w:rsidRDefault="000B5C40" w:rsidP="000B5C40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Sort Code: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20-53-77        </w:t>
      </w:r>
    </w:p>
    <w:p w14:paraId="1F2E40F3" w14:textId="77777777" w:rsidR="000B5C40" w:rsidRPr="000B5C40" w:rsidRDefault="000B5C40" w:rsidP="000B5C40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Account No: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>33485137</w:t>
      </w:r>
    </w:p>
    <w:p w14:paraId="4C7E6C10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9048E16" w14:textId="77777777" w:rsidR="000B5C40" w:rsidRPr="000B5C40" w:rsidRDefault="000B5C40" w:rsidP="000B5C40">
      <w:pPr>
        <w:spacing w:after="0"/>
        <w:ind w:left="2160" w:firstLine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VAT Number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>117 0362 48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</w:p>
    <w:p w14:paraId="2ECBA787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90D60C4" w14:textId="77777777" w:rsidR="008764E8" w:rsidRDefault="008764E8" w:rsidP="008764E8">
      <w:pPr>
        <w:spacing w:after="0"/>
      </w:pPr>
    </w:p>
    <w:p w14:paraId="381CF4AB" w14:textId="77777777" w:rsidR="00016278" w:rsidRPr="003E20BE" w:rsidRDefault="00016278" w:rsidP="008764E8">
      <w:pPr>
        <w:spacing w:after="0"/>
        <w:jc w:val="both"/>
      </w:pPr>
    </w:p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0B5C40"/>
    <w:rsid w:val="0018634E"/>
    <w:rsid w:val="00211C48"/>
    <w:rsid w:val="00230D98"/>
    <w:rsid w:val="00247113"/>
    <w:rsid w:val="002A38C6"/>
    <w:rsid w:val="002B18E1"/>
    <w:rsid w:val="003E20BE"/>
    <w:rsid w:val="003E4A09"/>
    <w:rsid w:val="004D3392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764E8"/>
    <w:rsid w:val="008C5FF4"/>
    <w:rsid w:val="008E2DEB"/>
    <w:rsid w:val="009434E3"/>
    <w:rsid w:val="00944579"/>
    <w:rsid w:val="009467EF"/>
    <w:rsid w:val="00971529"/>
    <w:rsid w:val="009830FA"/>
    <w:rsid w:val="00A318F3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C22B6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9EC8108"/>
  <w14:defaultImageDpi w14:val="300"/>
  <w15:docId w15:val="{BB9C56ED-00F1-4CB6-8057-A1B7519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FCFFE6-5DFF-4D89-B3DA-B528159B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Andy Johnson</cp:lastModifiedBy>
  <cp:revision>3</cp:revision>
  <cp:lastPrinted>2015-10-01T09:24:00Z</cp:lastPrinted>
  <dcterms:created xsi:type="dcterms:W3CDTF">2015-10-01T09:24:00Z</dcterms:created>
  <dcterms:modified xsi:type="dcterms:W3CDTF">2015-10-01T09:25:00Z</dcterms:modified>
</cp:coreProperties>
</file>