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29" w:rsidRPr="00E66601" w:rsidRDefault="00397213">
      <w:pPr>
        <w:widowControl w:val="0"/>
        <w:jc w:val="center"/>
        <w:rPr>
          <w:rFonts w:ascii="Calibri" w:hAnsi="Calibri" w:cs="Calibri"/>
          <w:sz w:val="23"/>
          <w:szCs w:val="23"/>
        </w:rPr>
      </w:pPr>
      <w:r w:rsidRPr="00E66601">
        <w:rPr>
          <w:rFonts w:ascii="Calibri" w:hAnsi="Calibri" w:cs="Calibri"/>
          <w:sz w:val="23"/>
          <w:szCs w:val="23"/>
        </w:rPr>
        <w:t>Dated:</w:t>
      </w:r>
      <w:r w:rsidR="00000D87">
        <w:rPr>
          <w:rFonts w:ascii="Calibri" w:hAnsi="Calibri" w:cs="Calibri"/>
          <w:sz w:val="23"/>
          <w:szCs w:val="23"/>
        </w:rPr>
        <w:t xml:space="preserve"> </w:t>
      </w:r>
      <w:r w:rsidR="00176C2B">
        <w:rPr>
          <w:rFonts w:ascii="Calibri" w:hAnsi="Calibri" w:cs="Calibri"/>
          <w:sz w:val="23"/>
          <w:szCs w:val="23"/>
          <w:u w:val="single"/>
        </w:rPr>
        <w:t xml:space="preserve">                                2019</w:t>
      </w:r>
      <w:r w:rsidR="00000D87">
        <w:rPr>
          <w:rFonts w:ascii="Calibri" w:hAnsi="Calibri" w:cs="Calibri"/>
          <w:sz w:val="23"/>
          <w:szCs w:val="23"/>
        </w:rPr>
        <w:t xml:space="preserve">  </w:t>
      </w:r>
    </w:p>
    <w:p w:rsidR="00FC7429" w:rsidRPr="00E66601" w:rsidRDefault="00FC7429">
      <w:pPr>
        <w:jc w:val="center"/>
        <w:rPr>
          <w:rFonts w:ascii="Calibri" w:hAnsi="Calibri" w:cs="Calibri"/>
          <w:b/>
          <w:sz w:val="23"/>
          <w:szCs w:val="23"/>
        </w:rPr>
      </w:pPr>
    </w:p>
    <w:p w:rsidR="00FC7429" w:rsidRPr="00E66601" w:rsidRDefault="00FC7429">
      <w:pPr>
        <w:jc w:val="center"/>
        <w:rPr>
          <w:rFonts w:ascii="Calibri" w:hAnsi="Calibri" w:cs="Calibri"/>
          <w:b/>
          <w:sz w:val="23"/>
          <w:szCs w:val="23"/>
        </w:rPr>
      </w:pPr>
    </w:p>
    <w:p w:rsidR="00FC7429" w:rsidRPr="00E66601" w:rsidRDefault="00FC7429">
      <w:pPr>
        <w:jc w:val="center"/>
        <w:rPr>
          <w:rFonts w:ascii="Calibri" w:hAnsi="Calibri" w:cs="Calibri"/>
          <w:b/>
          <w:sz w:val="23"/>
          <w:szCs w:val="23"/>
        </w:rPr>
      </w:pPr>
    </w:p>
    <w:p w:rsidR="00FC7429" w:rsidRDefault="00FC7429">
      <w:pPr>
        <w:jc w:val="center"/>
        <w:rPr>
          <w:rFonts w:ascii="Calibri" w:hAnsi="Calibri" w:cs="Calibri"/>
          <w:b/>
          <w:sz w:val="23"/>
          <w:szCs w:val="23"/>
        </w:rPr>
      </w:pPr>
    </w:p>
    <w:p w:rsidR="00A14688" w:rsidRDefault="00A14688">
      <w:pPr>
        <w:jc w:val="center"/>
        <w:rPr>
          <w:rFonts w:ascii="Calibri" w:hAnsi="Calibri" w:cs="Calibri"/>
          <w:b/>
          <w:sz w:val="23"/>
          <w:szCs w:val="23"/>
        </w:rPr>
      </w:pPr>
    </w:p>
    <w:p w:rsidR="00A14688" w:rsidRDefault="00A14688">
      <w:pPr>
        <w:jc w:val="center"/>
        <w:rPr>
          <w:rFonts w:ascii="Calibri" w:hAnsi="Calibri" w:cs="Calibri"/>
          <w:b/>
          <w:sz w:val="23"/>
          <w:szCs w:val="23"/>
        </w:rPr>
      </w:pPr>
    </w:p>
    <w:p w:rsidR="00A14688" w:rsidRDefault="00A14688">
      <w:pPr>
        <w:jc w:val="center"/>
        <w:rPr>
          <w:rFonts w:ascii="Calibri" w:hAnsi="Calibri" w:cs="Calibri"/>
          <w:b/>
          <w:sz w:val="23"/>
          <w:szCs w:val="23"/>
        </w:rPr>
      </w:pPr>
    </w:p>
    <w:p w:rsidR="00A14688" w:rsidRDefault="00A14688">
      <w:pPr>
        <w:jc w:val="center"/>
        <w:rPr>
          <w:rFonts w:ascii="Calibri" w:hAnsi="Calibri" w:cs="Calibri"/>
          <w:b/>
          <w:sz w:val="23"/>
          <w:szCs w:val="23"/>
        </w:rPr>
      </w:pPr>
    </w:p>
    <w:p w:rsidR="00A14688" w:rsidRPr="00E66601" w:rsidRDefault="00A14688">
      <w:pPr>
        <w:jc w:val="center"/>
        <w:rPr>
          <w:rFonts w:ascii="Calibri" w:hAnsi="Calibri" w:cs="Calibri"/>
          <w:b/>
          <w:sz w:val="23"/>
          <w:szCs w:val="23"/>
        </w:rPr>
      </w:pPr>
    </w:p>
    <w:p w:rsidR="00FC7429" w:rsidRPr="008E4442" w:rsidRDefault="00FC7429">
      <w:pPr>
        <w:jc w:val="center"/>
        <w:rPr>
          <w:rFonts w:ascii="Calibri" w:hAnsi="Calibri" w:cs="Calibri"/>
          <w:b/>
          <w:sz w:val="23"/>
          <w:szCs w:val="23"/>
        </w:rPr>
      </w:pPr>
    </w:p>
    <w:p w:rsidR="00A96060" w:rsidRPr="008E4442" w:rsidRDefault="008E4442" w:rsidP="00ED024B">
      <w:pPr>
        <w:jc w:val="center"/>
        <w:rPr>
          <w:rFonts w:ascii="Calibri" w:hAnsi="Calibri" w:cs="Calibri"/>
          <w:b/>
          <w:sz w:val="23"/>
          <w:szCs w:val="23"/>
        </w:rPr>
      </w:pPr>
      <w:r w:rsidRPr="008E4442">
        <w:rPr>
          <w:rFonts w:ascii="Calibri" w:hAnsi="Calibri" w:cs="Calibri"/>
          <w:b/>
          <w:sz w:val="23"/>
          <w:szCs w:val="23"/>
        </w:rPr>
        <w:t>Deed of</w:t>
      </w:r>
      <w:r w:rsidR="00EF1B92" w:rsidRPr="008E4442">
        <w:rPr>
          <w:rFonts w:ascii="Calibri" w:hAnsi="Calibri" w:cs="Calibri"/>
          <w:b/>
          <w:sz w:val="23"/>
          <w:szCs w:val="23"/>
        </w:rPr>
        <w:t xml:space="preserve"> </w:t>
      </w:r>
      <w:r w:rsidR="000335BE">
        <w:rPr>
          <w:rFonts w:ascii="Calibri" w:hAnsi="Calibri" w:cs="Calibri"/>
          <w:b/>
          <w:sz w:val="23"/>
          <w:szCs w:val="23"/>
        </w:rPr>
        <w:t>Appointment</w:t>
      </w:r>
      <w:r w:rsidRPr="008E4442">
        <w:rPr>
          <w:rFonts w:ascii="Calibri" w:hAnsi="Calibri" w:cs="Calibri"/>
          <w:b/>
          <w:sz w:val="23"/>
          <w:szCs w:val="23"/>
        </w:rPr>
        <w:t xml:space="preserve"> of </w:t>
      </w:r>
      <w:r w:rsidR="000335BE">
        <w:rPr>
          <w:rFonts w:ascii="Calibri" w:hAnsi="Calibri" w:cs="Calibri"/>
          <w:b/>
          <w:sz w:val="23"/>
          <w:szCs w:val="23"/>
        </w:rPr>
        <w:t xml:space="preserve">New </w:t>
      </w:r>
      <w:r w:rsidRPr="008E4442">
        <w:rPr>
          <w:rFonts w:ascii="Calibri" w:hAnsi="Calibri" w:cs="Calibri"/>
          <w:b/>
          <w:sz w:val="23"/>
          <w:szCs w:val="23"/>
        </w:rPr>
        <w:t>Principal Employer</w:t>
      </w:r>
    </w:p>
    <w:p w:rsidR="00ED024B" w:rsidRPr="008E4442" w:rsidRDefault="00ED024B" w:rsidP="00ED024B">
      <w:pPr>
        <w:jc w:val="center"/>
        <w:rPr>
          <w:rFonts w:ascii="Calibri" w:hAnsi="Calibri" w:cs="Calibri"/>
          <w:b/>
          <w:sz w:val="23"/>
          <w:szCs w:val="23"/>
        </w:rPr>
      </w:pPr>
    </w:p>
    <w:p w:rsidR="00FC7429" w:rsidRPr="008E4442" w:rsidRDefault="00176C2B">
      <w:pPr>
        <w:jc w:val="center"/>
        <w:rPr>
          <w:rFonts w:ascii="Calibri" w:hAnsi="Calibri" w:cs="Calibri"/>
          <w:color w:val="808080"/>
          <w:sz w:val="23"/>
          <w:szCs w:val="23"/>
        </w:rPr>
      </w:pPr>
      <w:r>
        <w:rPr>
          <w:rFonts w:ascii="Calibri" w:hAnsi="Calibri" w:cs="Calibri"/>
          <w:sz w:val="23"/>
          <w:szCs w:val="23"/>
        </w:rPr>
        <w:t>Viking Consult Pension Scheme</w:t>
      </w:r>
    </w:p>
    <w:p w:rsidR="00FC7429" w:rsidRPr="00E66601" w:rsidRDefault="00FC7429">
      <w:pPr>
        <w:jc w:val="center"/>
        <w:rPr>
          <w:rFonts w:ascii="Calibri" w:hAnsi="Calibri" w:cs="Calibri"/>
          <w:color w:val="808080"/>
          <w:sz w:val="23"/>
          <w:szCs w:val="23"/>
        </w:rPr>
      </w:pPr>
    </w:p>
    <w:p w:rsidR="00FC7429" w:rsidRPr="00E66601" w:rsidRDefault="00FC7429">
      <w:pPr>
        <w:jc w:val="center"/>
        <w:rPr>
          <w:rFonts w:ascii="Calibri" w:hAnsi="Calibri" w:cs="Calibri"/>
          <w:color w:val="808080"/>
          <w:sz w:val="23"/>
          <w:szCs w:val="23"/>
        </w:rPr>
      </w:pPr>
    </w:p>
    <w:p w:rsidR="00FC7429" w:rsidRPr="00E66601" w:rsidRDefault="00FC7429">
      <w:pPr>
        <w:jc w:val="center"/>
        <w:rPr>
          <w:rFonts w:ascii="Calibri" w:hAnsi="Calibri" w:cs="Calibri"/>
          <w:color w:val="808080"/>
          <w:sz w:val="23"/>
          <w:szCs w:val="23"/>
        </w:rPr>
      </w:pPr>
    </w:p>
    <w:p w:rsidR="00FC7429" w:rsidRPr="00E66601" w:rsidRDefault="00FC7429">
      <w:pPr>
        <w:jc w:val="center"/>
        <w:rPr>
          <w:rFonts w:ascii="Calibri" w:hAnsi="Calibri" w:cs="Calibri"/>
          <w:color w:val="808080"/>
          <w:sz w:val="23"/>
          <w:szCs w:val="23"/>
        </w:rPr>
      </w:pPr>
    </w:p>
    <w:p w:rsidR="00FC7429" w:rsidRPr="00E66601" w:rsidRDefault="00FC7429">
      <w:pPr>
        <w:jc w:val="center"/>
        <w:rPr>
          <w:rFonts w:ascii="Calibri" w:hAnsi="Calibri" w:cs="Calibri"/>
          <w:color w:val="808080"/>
          <w:sz w:val="23"/>
          <w:szCs w:val="23"/>
        </w:rPr>
      </w:pPr>
    </w:p>
    <w:p w:rsidR="00FC7429" w:rsidRPr="00E66601" w:rsidRDefault="00FC7429">
      <w:pPr>
        <w:jc w:val="center"/>
        <w:rPr>
          <w:rFonts w:ascii="Calibri" w:hAnsi="Calibri" w:cs="Calibri"/>
          <w:color w:val="808080"/>
          <w:sz w:val="23"/>
          <w:szCs w:val="23"/>
        </w:rPr>
      </w:pPr>
    </w:p>
    <w:p w:rsidR="00FC7429" w:rsidRPr="00E66601" w:rsidRDefault="00FC7429">
      <w:pPr>
        <w:jc w:val="center"/>
        <w:rPr>
          <w:rFonts w:ascii="Calibri" w:hAnsi="Calibri" w:cs="Calibri"/>
          <w:color w:val="808080"/>
          <w:sz w:val="23"/>
          <w:szCs w:val="23"/>
        </w:rPr>
      </w:pPr>
    </w:p>
    <w:p w:rsidR="00FC7429" w:rsidRPr="00E66601" w:rsidRDefault="00FC7429">
      <w:pPr>
        <w:jc w:val="center"/>
        <w:rPr>
          <w:rFonts w:ascii="Calibri" w:hAnsi="Calibri" w:cs="Calibri"/>
          <w:color w:val="808080"/>
          <w:sz w:val="23"/>
          <w:szCs w:val="23"/>
        </w:rPr>
      </w:pPr>
    </w:p>
    <w:p w:rsidR="00FC7429" w:rsidRPr="00E66601" w:rsidRDefault="00FC7429">
      <w:pPr>
        <w:jc w:val="center"/>
        <w:rPr>
          <w:rFonts w:ascii="Calibri" w:hAnsi="Calibri" w:cs="Calibri"/>
          <w:color w:val="808080"/>
          <w:sz w:val="23"/>
          <w:szCs w:val="23"/>
        </w:rPr>
      </w:pPr>
    </w:p>
    <w:p w:rsidR="00ED024B" w:rsidRDefault="00ED024B" w:rsidP="0089437D">
      <w:pPr>
        <w:rPr>
          <w:rFonts w:ascii="Calibri" w:hAnsi="Calibri" w:cs="Calibri"/>
          <w:sz w:val="23"/>
          <w:szCs w:val="23"/>
        </w:rPr>
      </w:pPr>
    </w:p>
    <w:p w:rsidR="00ED024B" w:rsidRDefault="00ED024B" w:rsidP="0089437D">
      <w:pPr>
        <w:rPr>
          <w:rFonts w:ascii="Calibri" w:hAnsi="Calibri" w:cs="Calibri"/>
          <w:sz w:val="23"/>
          <w:szCs w:val="23"/>
        </w:rPr>
      </w:pPr>
    </w:p>
    <w:p w:rsidR="00ED024B" w:rsidRDefault="00ED024B" w:rsidP="0089437D">
      <w:pPr>
        <w:rPr>
          <w:rFonts w:ascii="Calibri" w:hAnsi="Calibri" w:cs="Calibri"/>
          <w:sz w:val="23"/>
          <w:szCs w:val="23"/>
        </w:rPr>
      </w:pPr>
    </w:p>
    <w:p w:rsidR="00497C7E" w:rsidRDefault="00497C7E" w:rsidP="0089437D">
      <w:pPr>
        <w:rPr>
          <w:rFonts w:ascii="Calibri" w:hAnsi="Calibri" w:cs="Calibri"/>
          <w:sz w:val="23"/>
          <w:szCs w:val="23"/>
        </w:rPr>
      </w:pPr>
    </w:p>
    <w:p w:rsidR="0089437D" w:rsidRPr="00E66601" w:rsidRDefault="0089437D" w:rsidP="0089437D">
      <w:pPr>
        <w:rPr>
          <w:rFonts w:ascii="Calibri" w:hAnsi="Calibri" w:cs="Calibri"/>
          <w:b/>
          <w:sz w:val="23"/>
          <w:szCs w:val="23"/>
        </w:rPr>
      </w:pPr>
      <w:r w:rsidRPr="00E66601">
        <w:rPr>
          <w:rFonts w:ascii="Calibri" w:hAnsi="Calibri" w:cs="Calibri"/>
          <w:b/>
          <w:sz w:val="23"/>
          <w:szCs w:val="23"/>
        </w:rPr>
        <w:lastRenderedPageBreak/>
        <w:t>Parties</w:t>
      </w:r>
    </w:p>
    <w:p w:rsidR="00EE1863" w:rsidRPr="00A847F9" w:rsidRDefault="00A847F9" w:rsidP="00C82680">
      <w:pPr>
        <w:widowControl w:val="0"/>
        <w:numPr>
          <w:ilvl w:val="0"/>
          <w:numId w:val="37"/>
        </w:numPr>
        <w:tabs>
          <w:tab w:val="left" w:pos="709"/>
          <w:tab w:val="left" w:pos="2160"/>
          <w:tab w:val="left" w:pos="2880"/>
          <w:tab w:val="left" w:pos="3600"/>
          <w:tab w:val="left" w:pos="4320"/>
          <w:tab w:val="left" w:pos="5040"/>
          <w:tab w:val="left" w:pos="5760"/>
          <w:tab w:val="left" w:pos="6480"/>
          <w:tab w:val="left" w:pos="7200"/>
          <w:tab w:val="left" w:pos="7920"/>
          <w:tab w:val="left" w:pos="8636"/>
        </w:tabs>
        <w:suppressAutoHyphens/>
        <w:rPr>
          <w:rFonts w:ascii="Calibri" w:hAnsi="Calibri"/>
          <w:sz w:val="23"/>
          <w:szCs w:val="23"/>
        </w:rPr>
      </w:pPr>
      <w:r w:rsidRPr="00A847F9">
        <w:rPr>
          <w:rFonts w:ascii="Calibri" w:hAnsi="Calibri"/>
          <w:b/>
          <w:sz w:val="23"/>
          <w:szCs w:val="23"/>
        </w:rPr>
        <w:t xml:space="preserve">Martin Rasmussen </w:t>
      </w:r>
      <w:r w:rsidRPr="00A847F9">
        <w:rPr>
          <w:rFonts w:ascii="Calibri" w:hAnsi="Calibri"/>
          <w:sz w:val="23"/>
          <w:szCs w:val="23"/>
        </w:rPr>
        <w:t>of</w:t>
      </w:r>
      <w:r>
        <w:rPr>
          <w:rFonts w:ascii="Calibri" w:hAnsi="Calibri"/>
          <w:b/>
          <w:sz w:val="23"/>
          <w:szCs w:val="23"/>
        </w:rPr>
        <w:t xml:space="preserve"> </w:t>
      </w:r>
      <w:r w:rsidR="00C82680" w:rsidRPr="00C82680">
        <w:rPr>
          <w:rFonts w:ascii="Calibri" w:hAnsi="Calibri"/>
          <w:sz w:val="23"/>
          <w:szCs w:val="23"/>
        </w:rPr>
        <w:t xml:space="preserve">2 Hadrian Court, Ponteland, Newcastle upon Tyne, NE20 9JU </w:t>
      </w:r>
      <w:bookmarkStart w:id="0" w:name="_GoBack"/>
      <w:bookmarkEnd w:id="0"/>
      <w:r w:rsidR="000335BE" w:rsidRPr="00A847F9">
        <w:rPr>
          <w:rFonts w:ascii="Calibri" w:hAnsi="Calibri"/>
          <w:sz w:val="23"/>
          <w:szCs w:val="23"/>
        </w:rPr>
        <w:t>(in this deed called the 'Trustees')</w:t>
      </w:r>
      <w:r w:rsidR="00EE1863" w:rsidRPr="00A847F9">
        <w:rPr>
          <w:rFonts w:ascii="Calibri" w:hAnsi="Calibri"/>
          <w:sz w:val="23"/>
          <w:szCs w:val="23"/>
        </w:rPr>
        <w:t>;</w:t>
      </w:r>
    </w:p>
    <w:p w:rsidR="0089437D" w:rsidRPr="00A847F9" w:rsidRDefault="00A847F9" w:rsidP="00A847F9">
      <w:pPr>
        <w:numPr>
          <w:ilvl w:val="0"/>
          <w:numId w:val="37"/>
        </w:numPr>
        <w:snapToGrid w:val="0"/>
        <w:jc w:val="left"/>
        <w:rPr>
          <w:rFonts w:ascii="Calibri" w:hAnsi="Calibri" w:cs="Calibri"/>
          <w:bCs/>
          <w:sz w:val="23"/>
          <w:szCs w:val="23"/>
        </w:rPr>
      </w:pPr>
      <w:r w:rsidRPr="00A847F9">
        <w:rPr>
          <w:rStyle w:val="Strong"/>
          <w:rFonts w:ascii="Calibri" w:hAnsi="Calibri" w:cs="Calibri"/>
          <w:sz w:val="23"/>
          <w:szCs w:val="23"/>
        </w:rPr>
        <w:t>Viking Consult Ltd</w:t>
      </w:r>
      <w:r w:rsidR="00AA3965" w:rsidRPr="00C25A89">
        <w:rPr>
          <w:rStyle w:val="Strong"/>
          <w:rFonts w:ascii="Calibri" w:hAnsi="Calibri" w:cs="Calibri"/>
          <w:sz w:val="23"/>
          <w:szCs w:val="23"/>
        </w:rPr>
        <w:t xml:space="preserve"> </w:t>
      </w:r>
      <w:r w:rsidR="00AA3965" w:rsidRPr="00C25A89">
        <w:rPr>
          <w:rFonts w:ascii="Calibri" w:hAnsi="Calibri" w:cs="Calibri"/>
          <w:sz w:val="23"/>
          <w:szCs w:val="23"/>
        </w:rPr>
        <w:t>(</w:t>
      </w:r>
      <w:r w:rsidR="00AA3965" w:rsidRPr="00C25A89">
        <w:rPr>
          <w:rStyle w:val="Strong"/>
          <w:rFonts w:ascii="Calibri" w:hAnsi="Calibri" w:cs="Calibri"/>
          <w:b w:val="0"/>
          <w:sz w:val="23"/>
          <w:szCs w:val="23"/>
        </w:rPr>
        <w:t xml:space="preserve">Company No. </w:t>
      </w:r>
      <w:r w:rsidRPr="00A847F9">
        <w:rPr>
          <w:rStyle w:val="Strong"/>
          <w:rFonts w:ascii="Calibri" w:hAnsi="Calibri" w:cs="Calibri"/>
          <w:b w:val="0"/>
          <w:sz w:val="23"/>
          <w:szCs w:val="23"/>
        </w:rPr>
        <w:t>11947980</w:t>
      </w:r>
      <w:r>
        <w:rPr>
          <w:rStyle w:val="Strong"/>
          <w:rFonts w:ascii="Calibri" w:hAnsi="Calibri" w:cs="Calibri"/>
          <w:b w:val="0"/>
          <w:sz w:val="23"/>
          <w:szCs w:val="23"/>
        </w:rPr>
        <w:t xml:space="preserve">) </w:t>
      </w:r>
      <w:r w:rsidR="00AA3965">
        <w:rPr>
          <w:rStyle w:val="Strong"/>
          <w:rFonts w:ascii="Calibri" w:hAnsi="Calibri" w:cs="Calibri"/>
          <w:b w:val="0"/>
          <w:sz w:val="23"/>
          <w:szCs w:val="23"/>
        </w:rPr>
        <w:t xml:space="preserve">whose registered office is situate at </w:t>
      </w:r>
      <w:r w:rsidRPr="00A847F9">
        <w:rPr>
          <w:rStyle w:val="Strong"/>
          <w:rFonts w:ascii="Calibri" w:hAnsi="Calibri" w:cs="Calibri"/>
          <w:b w:val="0"/>
          <w:sz w:val="23"/>
          <w:szCs w:val="23"/>
        </w:rPr>
        <w:t>2 Hadrian Court</w:t>
      </w:r>
      <w:r>
        <w:rPr>
          <w:rStyle w:val="Strong"/>
          <w:rFonts w:ascii="Calibri" w:hAnsi="Calibri" w:cs="Calibri"/>
          <w:b w:val="0"/>
          <w:sz w:val="23"/>
          <w:szCs w:val="23"/>
        </w:rPr>
        <w:t xml:space="preserve">, </w:t>
      </w:r>
      <w:r w:rsidRPr="00A847F9">
        <w:rPr>
          <w:rStyle w:val="Strong"/>
          <w:rFonts w:ascii="Calibri" w:hAnsi="Calibri" w:cs="Calibri"/>
          <w:b w:val="0"/>
          <w:sz w:val="23"/>
          <w:szCs w:val="23"/>
        </w:rPr>
        <w:t>Ponteland</w:t>
      </w:r>
      <w:r>
        <w:rPr>
          <w:rStyle w:val="Strong"/>
          <w:rFonts w:ascii="Calibri" w:hAnsi="Calibri" w:cs="Calibri"/>
          <w:b w:val="0"/>
          <w:sz w:val="23"/>
          <w:szCs w:val="23"/>
        </w:rPr>
        <w:t xml:space="preserve">, </w:t>
      </w:r>
      <w:r w:rsidR="00E35409">
        <w:rPr>
          <w:rStyle w:val="Strong"/>
          <w:rFonts w:ascii="Calibri" w:hAnsi="Calibri" w:cs="Calibri"/>
          <w:b w:val="0"/>
          <w:sz w:val="23"/>
          <w:szCs w:val="23"/>
        </w:rPr>
        <w:t>Newcastle u</w:t>
      </w:r>
      <w:r w:rsidRPr="00A847F9">
        <w:rPr>
          <w:rStyle w:val="Strong"/>
          <w:rFonts w:ascii="Calibri" w:hAnsi="Calibri" w:cs="Calibri"/>
          <w:b w:val="0"/>
          <w:sz w:val="23"/>
          <w:szCs w:val="23"/>
        </w:rPr>
        <w:t>pon Tyne</w:t>
      </w:r>
      <w:r>
        <w:rPr>
          <w:rStyle w:val="Strong"/>
          <w:rFonts w:ascii="Calibri" w:hAnsi="Calibri" w:cs="Calibri"/>
          <w:b w:val="0"/>
          <w:sz w:val="23"/>
          <w:szCs w:val="23"/>
        </w:rPr>
        <w:t xml:space="preserve">, </w:t>
      </w:r>
      <w:r w:rsidRPr="00A847F9">
        <w:rPr>
          <w:rStyle w:val="Strong"/>
          <w:rFonts w:ascii="Calibri" w:hAnsi="Calibri" w:cs="Calibri"/>
          <w:b w:val="0"/>
          <w:sz w:val="23"/>
          <w:szCs w:val="23"/>
        </w:rPr>
        <w:t>NE20 9JU</w:t>
      </w:r>
      <w:r w:rsidR="00A220C8" w:rsidRPr="00A847F9">
        <w:rPr>
          <w:rFonts w:ascii="Calibri" w:hAnsi="Calibri" w:cs="Calibri"/>
          <w:sz w:val="23"/>
          <w:szCs w:val="23"/>
        </w:rPr>
        <w:t xml:space="preserve"> </w:t>
      </w:r>
      <w:r>
        <w:rPr>
          <w:rStyle w:val="Strong"/>
          <w:rFonts w:ascii="Calibri" w:hAnsi="Calibri" w:cs="Calibri"/>
          <w:b w:val="0"/>
          <w:color w:val="000000"/>
          <w:sz w:val="23"/>
          <w:szCs w:val="23"/>
        </w:rPr>
        <w:t xml:space="preserve">(in this deed called the </w:t>
      </w:r>
      <w:r w:rsidRPr="00E66601">
        <w:rPr>
          <w:rFonts w:ascii="Calibri" w:hAnsi="Calibri" w:cs="Calibri"/>
          <w:sz w:val="23"/>
          <w:szCs w:val="23"/>
        </w:rPr>
        <w:t>'</w:t>
      </w:r>
      <w:r w:rsidR="0089437D" w:rsidRPr="00A847F9">
        <w:rPr>
          <w:rStyle w:val="Strong"/>
          <w:rFonts w:ascii="Calibri" w:hAnsi="Calibri" w:cs="Calibri"/>
          <w:b w:val="0"/>
          <w:color w:val="000000"/>
          <w:sz w:val="23"/>
          <w:szCs w:val="23"/>
        </w:rPr>
        <w:t>New Principal Employer</w:t>
      </w:r>
      <w:r w:rsidRPr="00E66601">
        <w:rPr>
          <w:rFonts w:ascii="Calibri" w:hAnsi="Calibri" w:cs="Calibri"/>
          <w:sz w:val="23"/>
          <w:szCs w:val="23"/>
        </w:rPr>
        <w:t>'</w:t>
      </w:r>
      <w:r w:rsidR="0089437D" w:rsidRPr="00A847F9">
        <w:rPr>
          <w:rStyle w:val="Strong"/>
          <w:rFonts w:ascii="Calibri" w:hAnsi="Calibri" w:cs="Calibri"/>
          <w:b w:val="0"/>
          <w:color w:val="000000"/>
          <w:sz w:val="23"/>
          <w:szCs w:val="23"/>
        </w:rPr>
        <w:t>)</w:t>
      </w:r>
      <w:r w:rsidR="00EE1863" w:rsidRPr="00A847F9">
        <w:rPr>
          <w:rStyle w:val="Strong"/>
          <w:rFonts w:ascii="Calibri" w:hAnsi="Calibri" w:cs="Calibri"/>
          <w:b w:val="0"/>
          <w:color w:val="000000"/>
          <w:sz w:val="23"/>
          <w:szCs w:val="23"/>
        </w:rPr>
        <w:t>.</w:t>
      </w:r>
    </w:p>
    <w:p w:rsidR="0089437D" w:rsidRPr="00E66601" w:rsidRDefault="0089437D" w:rsidP="0089437D">
      <w:pPr>
        <w:rPr>
          <w:rFonts w:ascii="Calibri" w:hAnsi="Calibri" w:cs="Calibri"/>
          <w:b/>
          <w:sz w:val="23"/>
          <w:szCs w:val="23"/>
        </w:rPr>
      </w:pPr>
      <w:r w:rsidRPr="00E66601">
        <w:rPr>
          <w:rFonts w:ascii="Calibri" w:hAnsi="Calibri" w:cs="Calibri"/>
          <w:b/>
          <w:sz w:val="23"/>
          <w:szCs w:val="23"/>
        </w:rPr>
        <w:t>Recitals</w:t>
      </w:r>
    </w:p>
    <w:p w:rsidR="007C4506" w:rsidRPr="00E66601" w:rsidRDefault="00A847F9" w:rsidP="007C4506">
      <w:pPr>
        <w:numPr>
          <w:ilvl w:val="0"/>
          <w:numId w:val="28"/>
        </w:numPr>
        <w:rPr>
          <w:rFonts w:ascii="Calibri" w:hAnsi="Calibri" w:cs="Calibri"/>
          <w:sz w:val="23"/>
          <w:szCs w:val="23"/>
        </w:rPr>
      </w:pPr>
      <w:r>
        <w:rPr>
          <w:rFonts w:ascii="Calibri" w:hAnsi="Calibri" w:cs="Calibri"/>
          <w:sz w:val="23"/>
          <w:szCs w:val="23"/>
        </w:rPr>
        <w:t>Viking Consult Pension Scheme</w:t>
      </w:r>
      <w:r w:rsidR="008C0EB4">
        <w:rPr>
          <w:rFonts w:ascii="Calibri" w:hAnsi="Calibri" w:cs="Calibri"/>
          <w:sz w:val="23"/>
          <w:szCs w:val="23"/>
        </w:rPr>
        <w:t xml:space="preserve"> </w:t>
      </w:r>
      <w:r w:rsidR="00A96060" w:rsidRPr="00E66601">
        <w:rPr>
          <w:rFonts w:ascii="Calibri" w:hAnsi="Calibri" w:cs="Calibri"/>
          <w:sz w:val="23"/>
          <w:szCs w:val="23"/>
        </w:rPr>
        <w:t xml:space="preserve">(in this Deed called the 'Scheme') is a pension scheme which is now governed by </w:t>
      </w:r>
      <w:r w:rsidR="00A96060" w:rsidRPr="00E66601">
        <w:rPr>
          <w:rFonts w:ascii="Calibri" w:hAnsi="Calibri" w:cs="Calibri"/>
          <w:noProof/>
          <w:sz w:val="23"/>
          <w:szCs w:val="23"/>
        </w:rPr>
        <w:t>a Definiti</w:t>
      </w:r>
      <w:r w:rsidR="00ED024B">
        <w:rPr>
          <w:rFonts w:ascii="Calibri" w:hAnsi="Calibri" w:cs="Calibri"/>
          <w:noProof/>
          <w:sz w:val="23"/>
          <w:szCs w:val="23"/>
        </w:rPr>
        <w:t>ve Trust Deed and R</w:t>
      </w:r>
      <w:r w:rsidR="00AA3965">
        <w:rPr>
          <w:rFonts w:ascii="Calibri" w:hAnsi="Calibri" w:cs="Calibri"/>
          <w:noProof/>
          <w:sz w:val="23"/>
          <w:szCs w:val="23"/>
        </w:rPr>
        <w:t xml:space="preserve">ules dated </w:t>
      </w:r>
      <w:r>
        <w:rPr>
          <w:rFonts w:ascii="Calibri" w:hAnsi="Calibri" w:cs="Calibri"/>
          <w:noProof/>
          <w:sz w:val="23"/>
          <w:szCs w:val="23"/>
        </w:rPr>
        <w:t>05 March</w:t>
      </w:r>
      <w:r w:rsidR="00AF0643">
        <w:rPr>
          <w:rFonts w:ascii="Calibri" w:hAnsi="Calibri" w:cs="Calibri"/>
          <w:noProof/>
          <w:sz w:val="23"/>
          <w:szCs w:val="23"/>
        </w:rPr>
        <w:t xml:space="preserve"> 2014</w:t>
      </w:r>
      <w:r w:rsidR="00A96060" w:rsidRPr="00E66601">
        <w:rPr>
          <w:rFonts w:ascii="Calibri" w:hAnsi="Calibri" w:cs="Calibri"/>
          <w:noProof/>
          <w:sz w:val="23"/>
          <w:szCs w:val="23"/>
        </w:rPr>
        <w:t xml:space="preserve"> </w:t>
      </w:r>
      <w:r w:rsidR="00A96060" w:rsidRPr="00E66601">
        <w:rPr>
          <w:rFonts w:ascii="Calibri" w:hAnsi="Calibri" w:cs="Calibri"/>
          <w:sz w:val="23"/>
          <w:szCs w:val="23"/>
        </w:rPr>
        <w:t xml:space="preserve">and all subsequent amending documentation </w:t>
      </w:r>
      <w:r w:rsidR="007C4506" w:rsidRPr="00E66601">
        <w:rPr>
          <w:rFonts w:ascii="Calibri" w:hAnsi="Calibri" w:cs="Calibri"/>
          <w:sz w:val="23"/>
          <w:szCs w:val="23"/>
        </w:rPr>
        <w:t xml:space="preserve">(in this Deed called the 'Existing Provisions')  </w:t>
      </w:r>
    </w:p>
    <w:p w:rsidR="003D0815" w:rsidRDefault="008C0EB4" w:rsidP="00852BAD">
      <w:pPr>
        <w:numPr>
          <w:ilvl w:val="0"/>
          <w:numId w:val="28"/>
        </w:numPr>
        <w:rPr>
          <w:rFonts w:ascii="Calibri" w:hAnsi="Calibri" w:cs="Calibri"/>
          <w:sz w:val="23"/>
          <w:szCs w:val="23"/>
        </w:rPr>
      </w:pPr>
      <w:r w:rsidRPr="003D0815">
        <w:rPr>
          <w:rFonts w:ascii="Calibri" w:hAnsi="Calibri" w:cs="Calibri"/>
          <w:sz w:val="23"/>
          <w:szCs w:val="23"/>
        </w:rPr>
        <w:t>Under Clause 11.2</w:t>
      </w:r>
      <w:r w:rsidR="005F01E8" w:rsidRPr="003D0815">
        <w:rPr>
          <w:rFonts w:ascii="Calibri" w:hAnsi="Calibri" w:cs="Calibri"/>
          <w:sz w:val="23"/>
          <w:szCs w:val="23"/>
        </w:rPr>
        <w:t xml:space="preserve"> of the Existing Provisions, </w:t>
      </w:r>
      <w:r w:rsidR="00A220C8" w:rsidRPr="003D0815">
        <w:rPr>
          <w:rFonts w:ascii="Calibri" w:hAnsi="Calibri" w:cs="Calibri"/>
          <w:sz w:val="23"/>
          <w:szCs w:val="23"/>
        </w:rPr>
        <w:t>the Trustees may</w:t>
      </w:r>
      <w:r w:rsidR="00305C9D" w:rsidRPr="003D0815">
        <w:rPr>
          <w:rFonts w:ascii="Calibri" w:hAnsi="Calibri" w:cs="Calibri"/>
          <w:sz w:val="23"/>
          <w:szCs w:val="23"/>
        </w:rPr>
        <w:t>,</w:t>
      </w:r>
      <w:r w:rsidR="00A220C8" w:rsidRPr="003D0815">
        <w:rPr>
          <w:rFonts w:ascii="Calibri" w:hAnsi="Calibri" w:cs="Calibri"/>
          <w:sz w:val="23"/>
          <w:szCs w:val="23"/>
        </w:rPr>
        <w:t xml:space="preserve"> in exercise of the powers vested in the</w:t>
      </w:r>
      <w:r w:rsidR="00905FD9" w:rsidRPr="003D0815">
        <w:rPr>
          <w:rFonts w:ascii="Calibri" w:hAnsi="Calibri" w:cs="Calibri"/>
          <w:sz w:val="23"/>
          <w:szCs w:val="23"/>
        </w:rPr>
        <w:t>m</w:t>
      </w:r>
      <w:r w:rsidR="00A220C8" w:rsidRPr="003D0815">
        <w:rPr>
          <w:rFonts w:ascii="Calibri" w:hAnsi="Calibri" w:cs="Calibri"/>
          <w:sz w:val="23"/>
          <w:szCs w:val="23"/>
        </w:rPr>
        <w:t xml:space="preserve"> under Clause </w:t>
      </w:r>
      <w:r w:rsidRPr="003D0815">
        <w:rPr>
          <w:rFonts w:ascii="Calibri" w:hAnsi="Calibri" w:cs="Calibri"/>
          <w:sz w:val="23"/>
          <w:szCs w:val="23"/>
        </w:rPr>
        <w:t>11.3</w:t>
      </w:r>
      <w:r w:rsidR="00A220C8" w:rsidRPr="003D0815">
        <w:rPr>
          <w:rFonts w:ascii="Calibri" w:hAnsi="Calibri" w:cs="Calibri"/>
          <w:sz w:val="23"/>
          <w:szCs w:val="23"/>
        </w:rPr>
        <w:t xml:space="preserve"> </w:t>
      </w:r>
      <w:r w:rsidR="00AF0643" w:rsidRPr="003D0815">
        <w:rPr>
          <w:rFonts w:ascii="Calibri" w:hAnsi="Calibri" w:cs="Calibri"/>
          <w:sz w:val="23"/>
          <w:szCs w:val="23"/>
        </w:rPr>
        <w:t>of the Existing Provisions</w:t>
      </w:r>
      <w:r w:rsidR="00305C9D" w:rsidRPr="003D0815">
        <w:rPr>
          <w:rFonts w:ascii="Calibri" w:hAnsi="Calibri" w:cs="Calibri"/>
          <w:sz w:val="23"/>
          <w:szCs w:val="23"/>
        </w:rPr>
        <w:t>,</w:t>
      </w:r>
      <w:r w:rsidR="00AF0643" w:rsidRPr="003D0815">
        <w:rPr>
          <w:rFonts w:ascii="Calibri" w:hAnsi="Calibri" w:cs="Calibri"/>
          <w:sz w:val="23"/>
          <w:szCs w:val="23"/>
        </w:rPr>
        <w:t xml:space="preserve"> by deed substitute any other employer as Principal Employer </w:t>
      </w:r>
      <w:r w:rsidR="00A220C8" w:rsidRPr="003D0815">
        <w:rPr>
          <w:rFonts w:ascii="Calibri" w:hAnsi="Calibri" w:cs="Calibri"/>
          <w:sz w:val="23"/>
          <w:szCs w:val="23"/>
        </w:rPr>
        <w:t xml:space="preserve">where </w:t>
      </w:r>
      <w:r w:rsidR="00D37610" w:rsidRPr="003D0815">
        <w:rPr>
          <w:rFonts w:ascii="Calibri" w:hAnsi="Calibri" w:cs="Calibri"/>
          <w:sz w:val="23"/>
          <w:szCs w:val="23"/>
        </w:rPr>
        <w:t>any previous</w:t>
      </w:r>
      <w:r w:rsidR="00A220C8" w:rsidRPr="003D0815">
        <w:rPr>
          <w:rFonts w:ascii="Calibri" w:hAnsi="Calibri" w:cs="Calibri"/>
          <w:sz w:val="23"/>
          <w:szCs w:val="23"/>
        </w:rPr>
        <w:t xml:space="preserve"> Principal Emp</w:t>
      </w:r>
      <w:r w:rsidR="006F5BCF" w:rsidRPr="003D0815">
        <w:rPr>
          <w:rFonts w:ascii="Calibri" w:hAnsi="Calibri" w:cs="Calibri"/>
          <w:sz w:val="23"/>
          <w:szCs w:val="23"/>
        </w:rPr>
        <w:t>l</w:t>
      </w:r>
      <w:r w:rsidR="00AF0643" w:rsidRPr="003D0815">
        <w:rPr>
          <w:rFonts w:ascii="Calibri" w:hAnsi="Calibri" w:cs="Calibri"/>
          <w:sz w:val="23"/>
          <w:szCs w:val="23"/>
        </w:rPr>
        <w:t xml:space="preserve">oyer </w:t>
      </w:r>
      <w:r w:rsidR="003D0815">
        <w:rPr>
          <w:rFonts w:ascii="Calibri" w:hAnsi="Calibri" w:cs="Calibri"/>
          <w:sz w:val="23"/>
          <w:szCs w:val="23"/>
        </w:rPr>
        <w:t xml:space="preserve">is dissolved. </w:t>
      </w:r>
    </w:p>
    <w:p w:rsidR="003D0815" w:rsidRDefault="003D0815" w:rsidP="003D0815">
      <w:pPr>
        <w:numPr>
          <w:ilvl w:val="0"/>
          <w:numId w:val="28"/>
        </w:numPr>
        <w:rPr>
          <w:rFonts w:ascii="Calibri" w:hAnsi="Calibri" w:cs="Calibri"/>
          <w:sz w:val="23"/>
          <w:szCs w:val="23"/>
        </w:rPr>
      </w:pPr>
      <w:r>
        <w:rPr>
          <w:rFonts w:ascii="Calibri" w:hAnsi="Calibri" w:cs="Calibri"/>
          <w:sz w:val="23"/>
          <w:szCs w:val="23"/>
        </w:rPr>
        <w:t xml:space="preserve">The previous Principal Employer, Viking Consult Ltd </w:t>
      </w:r>
      <w:r w:rsidRPr="003D0815">
        <w:rPr>
          <w:rFonts w:ascii="Calibri" w:hAnsi="Calibri" w:cs="Calibri"/>
          <w:sz w:val="23"/>
          <w:szCs w:val="23"/>
        </w:rPr>
        <w:t>(Company No. 08845620)</w:t>
      </w:r>
      <w:r>
        <w:rPr>
          <w:rFonts w:ascii="Calibri" w:hAnsi="Calibri" w:cs="Calibri"/>
          <w:sz w:val="23"/>
          <w:szCs w:val="23"/>
        </w:rPr>
        <w:t xml:space="preserve">, was dissolved on </w:t>
      </w:r>
      <w:r w:rsidRPr="003D0815">
        <w:rPr>
          <w:rFonts w:ascii="Calibri" w:hAnsi="Calibri" w:cs="Calibri"/>
          <w:sz w:val="23"/>
          <w:szCs w:val="23"/>
        </w:rPr>
        <w:t>26 June 2018</w:t>
      </w:r>
      <w:r>
        <w:rPr>
          <w:rFonts w:ascii="Calibri" w:hAnsi="Calibri" w:cs="Calibri"/>
          <w:sz w:val="23"/>
          <w:szCs w:val="23"/>
        </w:rPr>
        <w:t xml:space="preserve">. </w:t>
      </w:r>
    </w:p>
    <w:p w:rsidR="00A220C8" w:rsidRPr="00E66601" w:rsidRDefault="00A220C8" w:rsidP="009438BF">
      <w:pPr>
        <w:numPr>
          <w:ilvl w:val="0"/>
          <w:numId w:val="28"/>
        </w:numPr>
        <w:rPr>
          <w:rFonts w:ascii="Calibri" w:hAnsi="Calibri" w:cs="Calibri"/>
          <w:sz w:val="23"/>
          <w:szCs w:val="23"/>
        </w:rPr>
      </w:pPr>
      <w:r w:rsidRPr="00E66601">
        <w:rPr>
          <w:rFonts w:ascii="Calibri" w:hAnsi="Calibri" w:cs="Calibri"/>
          <w:noProof/>
          <w:sz w:val="23"/>
          <w:szCs w:val="23"/>
        </w:rPr>
        <w:t xml:space="preserve">The Trustees are desirous to appoint a new Principal Employer to the Scheme and the New Principal Employer consents to their appointment as evidenced by their exectuion of this deed. </w:t>
      </w:r>
    </w:p>
    <w:p w:rsidR="00FC7429" w:rsidRPr="00E66601" w:rsidRDefault="00FC7429" w:rsidP="00A220C8">
      <w:pPr>
        <w:rPr>
          <w:rFonts w:ascii="Calibri" w:hAnsi="Calibri" w:cs="Calibri"/>
          <w:b/>
          <w:sz w:val="23"/>
          <w:szCs w:val="23"/>
        </w:rPr>
      </w:pPr>
      <w:r w:rsidRPr="00E66601">
        <w:rPr>
          <w:rFonts w:ascii="Calibri" w:hAnsi="Calibri" w:cs="Calibri"/>
          <w:b/>
          <w:sz w:val="23"/>
          <w:szCs w:val="23"/>
        </w:rPr>
        <w:t>Operative provisions</w:t>
      </w:r>
    </w:p>
    <w:p w:rsidR="00EA5C55" w:rsidRDefault="005C19EC" w:rsidP="00EA5C55">
      <w:pPr>
        <w:widowControl w:val="0"/>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Calibri" w:hAnsi="Calibri" w:cs="Calibri"/>
          <w:noProof/>
          <w:sz w:val="23"/>
          <w:szCs w:val="23"/>
        </w:rPr>
      </w:pPr>
      <w:r w:rsidRPr="00E66601">
        <w:rPr>
          <w:rFonts w:ascii="Calibri" w:hAnsi="Calibri" w:cs="Calibri"/>
          <w:noProof/>
          <w:sz w:val="23"/>
          <w:szCs w:val="23"/>
        </w:rPr>
        <w:t xml:space="preserve">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w:t>
      </w:r>
      <w:r w:rsidR="008F67A2" w:rsidRPr="00E66601">
        <w:rPr>
          <w:rFonts w:ascii="Calibri" w:hAnsi="Calibri" w:cs="Calibri"/>
          <w:noProof/>
          <w:sz w:val="23"/>
          <w:szCs w:val="23"/>
        </w:rPr>
        <w:t>the same meaning in this clause</w:t>
      </w:r>
      <w:r w:rsidR="0086373F" w:rsidRPr="00E66601">
        <w:rPr>
          <w:rFonts w:ascii="Calibri" w:hAnsi="Calibri" w:cs="Calibri"/>
          <w:noProof/>
          <w:sz w:val="23"/>
          <w:szCs w:val="23"/>
        </w:rPr>
        <w:t>.</w:t>
      </w:r>
    </w:p>
    <w:p w:rsidR="00A220C8" w:rsidRPr="00EA5C55" w:rsidRDefault="0012648E" w:rsidP="00EA5C55">
      <w:pPr>
        <w:widowControl w:val="0"/>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Calibri" w:hAnsi="Calibri" w:cs="Calibri"/>
          <w:noProof/>
          <w:sz w:val="23"/>
          <w:szCs w:val="23"/>
        </w:rPr>
      </w:pPr>
      <w:r w:rsidRPr="00EA5C55">
        <w:rPr>
          <w:rFonts w:ascii="Calibri" w:hAnsi="Calibri" w:cs="Calibri"/>
          <w:noProof/>
          <w:sz w:val="23"/>
          <w:szCs w:val="23"/>
        </w:rPr>
        <w:t>In ex</w:t>
      </w:r>
      <w:r w:rsidR="008F67A2" w:rsidRPr="00EA5C55">
        <w:rPr>
          <w:rFonts w:ascii="Calibri" w:hAnsi="Calibri" w:cs="Calibri"/>
          <w:noProof/>
          <w:sz w:val="23"/>
          <w:szCs w:val="23"/>
        </w:rPr>
        <w:t>er</w:t>
      </w:r>
      <w:r w:rsidR="007C4506" w:rsidRPr="00EA5C55">
        <w:rPr>
          <w:rFonts w:ascii="Calibri" w:hAnsi="Calibri" w:cs="Calibri"/>
          <w:noProof/>
          <w:sz w:val="23"/>
          <w:szCs w:val="23"/>
        </w:rPr>
        <w:t xml:space="preserve">cise </w:t>
      </w:r>
      <w:r w:rsidR="00EA5C55" w:rsidRPr="00EA5C55">
        <w:rPr>
          <w:rFonts w:ascii="Calibri" w:hAnsi="Calibri" w:cs="Calibri"/>
          <w:noProof/>
          <w:sz w:val="23"/>
          <w:szCs w:val="23"/>
        </w:rPr>
        <w:t xml:space="preserve">of their powers </w:t>
      </w:r>
      <w:r w:rsidR="007C4506" w:rsidRPr="00EA5C55">
        <w:rPr>
          <w:rFonts w:ascii="Calibri" w:hAnsi="Calibri" w:cs="Calibri"/>
          <w:noProof/>
          <w:sz w:val="23"/>
          <w:szCs w:val="23"/>
        </w:rPr>
        <w:t xml:space="preserve">under </w:t>
      </w:r>
      <w:r w:rsidR="00A220C8" w:rsidRPr="00EA5C55">
        <w:rPr>
          <w:rFonts w:ascii="Calibri" w:hAnsi="Calibri" w:cs="Calibri"/>
          <w:noProof/>
          <w:sz w:val="23"/>
          <w:szCs w:val="23"/>
        </w:rPr>
        <w:t xml:space="preserve">Clause </w:t>
      </w:r>
      <w:r w:rsidR="00AF0643" w:rsidRPr="00EA5C55">
        <w:rPr>
          <w:rFonts w:ascii="Calibri" w:hAnsi="Calibri" w:cs="Calibri"/>
          <w:noProof/>
          <w:sz w:val="23"/>
          <w:szCs w:val="23"/>
        </w:rPr>
        <w:t>11.2</w:t>
      </w:r>
      <w:r w:rsidR="00A220C8" w:rsidRPr="00EA5C55">
        <w:rPr>
          <w:rFonts w:ascii="Calibri" w:hAnsi="Calibri" w:cs="Calibri"/>
          <w:noProof/>
          <w:sz w:val="23"/>
          <w:szCs w:val="23"/>
        </w:rPr>
        <w:t xml:space="preserve"> of the Existing Provisions the </w:t>
      </w:r>
      <w:r w:rsidRPr="00EA5C55">
        <w:rPr>
          <w:rFonts w:ascii="Calibri" w:hAnsi="Calibri" w:cs="Calibri"/>
          <w:noProof/>
          <w:sz w:val="23"/>
          <w:szCs w:val="23"/>
        </w:rPr>
        <w:t>Trustees admit the New Principal Employer to the Trusts of the Scheme</w:t>
      </w:r>
      <w:r w:rsidR="00EA5C55">
        <w:rPr>
          <w:rFonts w:ascii="Calibri" w:hAnsi="Calibri" w:cs="Calibri"/>
          <w:noProof/>
          <w:sz w:val="23"/>
          <w:szCs w:val="23"/>
        </w:rPr>
        <w:t>.</w:t>
      </w:r>
    </w:p>
    <w:p w:rsidR="00950682" w:rsidRPr="00E66601" w:rsidRDefault="005C19EC" w:rsidP="00950682">
      <w:pPr>
        <w:widowControl w:val="0"/>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Calibri" w:hAnsi="Calibri" w:cs="Calibri"/>
          <w:color w:val="000000"/>
          <w:sz w:val="23"/>
          <w:szCs w:val="23"/>
          <w:lang w:val="en-US"/>
        </w:rPr>
      </w:pPr>
      <w:r w:rsidRPr="00E66601">
        <w:rPr>
          <w:rFonts w:ascii="Calibri" w:hAnsi="Calibri" w:cs="Calibri"/>
          <w:sz w:val="23"/>
          <w:szCs w:val="23"/>
        </w:rPr>
        <w:t>The</w:t>
      </w:r>
      <w:r w:rsidR="00950682" w:rsidRPr="00E66601">
        <w:rPr>
          <w:rFonts w:ascii="Calibri" w:hAnsi="Calibri" w:cs="Calibri"/>
          <w:sz w:val="23"/>
          <w:szCs w:val="23"/>
        </w:rPr>
        <w:t xml:space="preserve"> </w:t>
      </w:r>
      <w:r w:rsidRPr="00E66601">
        <w:rPr>
          <w:rFonts w:ascii="Calibri" w:hAnsi="Calibri" w:cs="Calibri"/>
          <w:sz w:val="23"/>
          <w:szCs w:val="23"/>
        </w:rPr>
        <w:t xml:space="preserve">Trustees will undertake all </w:t>
      </w:r>
      <w:r w:rsidR="00950682" w:rsidRPr="00E66601">
        <w:rPr>
          <w:rFonts w:ascii="Calibri" w:hAnsi="Calibri" w:cs="Calibri"/>
          <w:sz w:val="23"/>
          <w:szCs w:val="23"/>
        </w:rPr>
        <w:t xml:space="preserve">amendments to ensure proper implementation of the </w:t>
      </w:r>
      <w:r w:rsidR="005751CD" w:rsidRPr="00E66601">
        <w:rPr>
          <w:rFonts w:ascii="Calibri" w:hAnsi="Calibri" w:cs="Calibri"/>
          <w:sz w:val="23"/>
          <w:szCs w:val="23"/>
        </w:rPr>
        <w:t xml:space="preserve">changes to the Trusts of the </w:t>
      </w:r>
      <w:r w:rsidR="00950682" w:rsidRPr="00E66601">
        <w:rPr>
          <w:rFonts w:ascii="Calibri" w:hAnsi="Calibri" w:cs="Calibri"/>
          <w:sz w:val="23"/>
          <w:szCs w:val="23"/>
        </w:rPr>
        <w:t xml:space="preserve">Scheme as required by the </w:t>
      </w:r>
      <w:r w:rsidR="0086373F" w:rsidRPr="00E66601">
        <w:rPr>
          <w:rFonts w:ascii="Calibri" w:hAnsi="Calibri" w:cs="Calibri"/>
          <w:sz w:val="23"/>
          <w:szCs w:val="23"/>
        </w:rPr>
        <w:t>Existing Provisions.</w:t>
      </w:r>
    </w:p>
    <w:p w:rsidR="0089437D" w:rsidRPr="00AF0643" w:rsidRDefault="0089437D" w:rsidP="00950682">
      <w:pPr>
        <w:widowControl w:val="0"/>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Calibri" w:hAnsi="Calibri" w:cs="Calibri"/>
          <w:color w:val="000000"/>
          <w:sz w:val="23"/>
          <w:szCs w:val="23"/>
          <w:lang w:val="en-US"/>
        </w:rPr>
      </w:pPr>
      <w:r w:rsidRPr="00E66601">
        <w:rPr>
          <w:rFonts w:ascii="Calibri" w:hAnsi="Calibri" w:cs="Calibri"/>
          <w:sz w:val="23"/>
          <w:szCs w:val="23"/>
        </w:rPr>
        <w:t xml:space="preserve">The New Principal Employer undertakes to perform in all their functions and exercise their powers in accordance with the requirements of the Existing Provisions. </w:t>
      </w:r>
    </w:p>
    <w:p w:rsidR="00FC7429" w:rsidRPr="00E66601" w:rsidRDefault="00FC7429" w:rsidP="00950682">
      <w:pPr>
        <w:widowControl w:val="0"/>
        <w:numPr>
          <w:ilvl w:val="0"/>
          <w:numId w:val="36"/>
        </w:numPr>
        <w:tabs>
          <w:tab w:val="left" w:pos="709"/>
          <w:tab w:val="left" w:pos="2160"/>
          <w:tab w:val="left" w:pos="2880"/>
          <w:tab w:val="left" w:pos="3600"/>
          <w:tab w:val="left" w:pos="4320"/>
          <w:tab w:val="left" w:pos="5040"/>
          <w:tab w:val="left" w:pos="5760"/>
          <w:tab w:val="left" w:pos="6480"/>
          <w:tab w:val="left" w:pos="7200"/>
          <w:tab w:val="left" w:pos="7920"/>
          <w:tab w:val="left" w:pos="8636"/>
        </w:tabs>
        <w:ind w:hanging="720"/>
        <w:rPr>
          <w:rFonts w:ascii="Calibri" w:hAnsi="Calibri" w:cs="Calibri"/>
          <w:sz w:val="23"/>
          <w:szCs w:val="23"/>
        </w:rPr>
      </w:pPr>
      <w:r w:rsidRPr="00E66601">
        <w:rPr>
          <w:rFonts w:ascii="Calibri" w:hAnsi="Calibri" w:cs="Calibri"/>
          <w:sz w:val="23"/>
          <w:szCs w:val="23"/>
        </w:rPr>
        <w:t>Unless the context requires otherwise, meanings assigned to words and expressions in the Existing Provisions shall apply to words and expressions not</w:t>
      </w:r>
      <w:r w:rsidR="008F67A2" w:rsidRPr="00E66601">
        <w:rPr>
          <w:rFonts w:ascii="Calibri" w:hAnsi="Calibri" w:cs="Calibri"/>
          <w:sz w:val="23"/>
          <w:szCs w:val="23"/>
        </w:rPr>
        <w:t xml:space="preserve"> otherwise defined in this deed</w:t>
      </w:r>
      <w:r w:rsidR="0086373F" w:rsidRPr="00E66601">
        <w:rPr>
          <w:rFonts w:ascii="Calibri" w:hAnsi="Calibri" w:cs="Calibri"/>
          <w:sz w:val="23"/>
          <w:szCs w:val="23"/>
        </w:rPr>
        <w:t>.</w:t>
      </w:r>
    </w:p>
    <w:p w:rsidR="003D0815" w:rsidRDefault="00FC7429" w:rsidP="003D081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cs="Calibri"/>
          <w:sz w:val="23"/>
          <w:szCs w:val="23"/>
        </w:rPr>
      </w:pPr>
      <w:r w:rsidRPr="00E66601">
        <w:rPr>
          <w:rFonts w:ascii="Calibri" w:hAnsi="Calibri" w:cs="Calibri"/>
          <w:sz w:val="23"/>
          <w:szCs w:val="23"/>
        </w:rPr>
        <w:t>The provisions of this deed shall h</w:t>
      </w:r>
      <w:r w:rsidR="008F67A2" w:rsidRPr="00E66601">
        <w:rPr>
          <w:rFonts w:ascii="Calibri" w:hAnsi="Calibri" w:cs="Calibri"/>
          <w:sz w:val="23"/>
          <w:szCs w:val="23"/>
        </w:rPr>
        <w:t>ave effect on and from its date</w:t>
      </w:r>
      <w:r w:rsidR="00905FD9">
        <w:rPr>
          <w:rFonts w:ascii="Calibri" w:hAnsi="Calibri" w:cs="Calibri"/>
          <w:sz w:val="23"/>
          <w:szCs w:val="23"/>
        </w:rPr>
        <w:t>.</w:t>
      </w:r>
    </w:p>
    <w:p w:rsidR="00EA5C55" w:rsidRDefault="00EA5C55" w:rsidP="003D081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cs="Calibri"/>
          <w:sz w:val="23"/>
          <w:szCs w:val="23"/>
        </w:rPr>
      </w:pPr>
    </w:p>
    <w:p w:rsidR="00ED024B" w:rsidRPr="00E66601" w:rsidRDefault="0089437D" w:rsidP="003D0815">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cs="Calibri"/>
          <w:sz w:val="23"/>
          <w:szCs w:val="23"/>
        </w:rPr>
      </w:pPr>
      <w:r w:rsidRPr="00E66601">
        <w:rPr>
          <w:rFonts w:ascii="Calibri" w:hAnsi="Calibri" w:cs="Calibri"/>
          <w:sz w:val="23"/>
          <w:szCs w:val="23"/>
        </w:rPr>
        <w:lastRenderedPageBreak/>
        <w:t>IN WITNESS OF WHICH this document is executed as a deed and is delivered on the date stated above.</w:t>
      </w:r>
    </w:p>
    <w:p w:rsidR="00372CDE" w:rsidRDefault="007C4506" w:rsidP="007C4506">
      <w:pPr>
        <w:jc w:val="left"/>
        <w:rPr>
          <w:rFonts w:ascii="Calibri" w:hAnsi="Calibri" w:cs="Calibri"/>
          <w:noProof/>
          <w:sz w:val="23"/>
          <w:szCs w:val="23"/>
        </w:rPr>
      </w:pPr>
      <w:r w:rsidRPr="00E66601">
        <w:rPr>
          <w:rFonts w:ascii="Calibri" w:hAnsi="Calibri" w:cs="Calibri"/>
          <w:noProof/>
          <w:sz w:val="23"/>
          <w:szCs w:val="23"/>
        </w:rPr>
        <w:t xml:space="preserve">SIGNED as a deed, and delivered when dated, </w:t>
      </w:r>
      <w:r w:rsidRPr="00E66601">
        <w:rPr>
          <w:rFonts w:ascii="Calibri" w:hAnsi="Calibri" w:cs="Calibri"/>
          <w:noProof/>
          <w:sz w:val="23"/>
          <w:szCs w:val="23"/>
        </w:rPr>
        <w:br/>
        <w:t xml:space="preserve">by </w:t>
      </w:r>
      <w:r w:rsidR="003D0815" w:rsidRPr="003D0815">
        <w:rPr>
          <w:rStyle w:val="Strong"/>
          <w:rFonts w:ascii="Calibri" w:hAnsi="Calibri" w:cs="Calibri"/>
          <w:sz w:val="23"/>
          <w:szCs w:val="23"/>
        </w:rPr>
        <w:t>Viking Consult Ltd</w:t>
      </w:r>
      <w:r w:rsidR="00ED024B" w:rsidRPr="00C25A89">
        <w:rPr>
          <w:rStyle w:val="Strong"/>
          <w:rFonts w:ascii="Calibri" w:hAnsi="Calibri" w:cs="Calibri"/>
          <w:sz w:val="23"/>
          <w:szCs w:val="23"/>
        </w:rPr>
        <w:t xml:space="preserve"> </w:t>
      </w:r>
      <w:r w:rsidR="00372CDE">
        <w:rPr>
          <w:rFonts w:ascii="Calibri" w:hAnsi="Calibri" w:cs="Calibri"/>
          <w:noProof/>
          <w:sz w:val="23"/>
          <w:szCs w:val="23"/>
        </w:rPr>
        <w:t>acting by</w:t>
      </w:r>
    </w:p>
    <w:p w:rsidR="007C4506" w:rsidRPr="00E66601" w:rsidRDefault="00372CDE" w:rsidP="007C4506">
      <w:pPr>
        <w:jc w:val="left"/>
        <w:rPr>
          <w:rFonts w:ascii="Calibri" w:hAnsi="Calibri" w:cs="Calibri"/>
          <w:noProof/>
          <w:sz w:val="23"/>
          <w:szCs w:val="23"/>
        </w:rPr>
      </w:pPr>
      <w:r>
        <w:rPr>
          <w:rFonts w:ascii="Calibri" w:hAnsi="Calibri" w:cs="Calibri"/>
          <w:noProof/>
          <w:sz w:val="23"/>
          <w:szCs w:val="23"/>
        </w:rPr>
        <w:tab/>
      </w:r>
      <w:r>
        <w:rPr>
          <w:rFonts w:ascii="Calibri" w:hAnsi="Calibri" w:cs="Calibri"/>
          <w:noProof/>
          <w:sz w:val="23"/>
          <w:szCs w:val="23"/>
        </w:rPr>
        <w:br/>
      </w:r>
      <w:r w:rsidR="00561E0D">
        <w:rPr>
          <w:rFonts w:ascii="Calibri" w:hAnsi="Calibri" w:cs="Calibri"/>
          <w:noProof/>
          <w:sz w:val="23"/>
          <w:szCs w:val="23"/>
        </w:rPr>
        <w:t xml:space="preserve">Company </w:t>
      </w:r>
      <w:r w:rsidR="00561E0D" w:rsidRPr="00561E0D">
        <w:rPr>
          <w:rFonts w:ascii="Calibri" w:hAnsi="Calibri" w:cs="Calibri"/>
          <w:noProof/>
          <w:sz w:val="23"/>
          <w:szCs w:val="23"/>
        </w:rPr>
        <w:t>Director (signature):</w:t>
      </w:r>
      <w:r>
        <w:rPr>
          <w:rFonts w:ascii="Calibri" w:hAnsi="Calibri" w:cs="Calibri"/>
          <w:noProof/>
          <w:sz w:val="23"/>
          <w:szCs w:val="23"/>
        </w:rPr>
        <w:br/>
        <w:t xml:space="preserve">Name: </w:t>
      </w:r>
    </w:p>
    <w:p w:rsidR="00ED024B" w:rsidRPr="00E66601" w:rsidRDefault="00372CDE" w:rsidP="00372CDE">
      <w:pPr>
        <w:keepLines/>
        <w:tabs>
          <w:tab w:val="left" w:pos="1260"/>
          <w:tab w:val="left" w:pos="2160"/>
          <w:tab w:val="left" w:pos="5940"/>
        </w:tabs>
        <w:spacing w:line="300" w:lineRule="auto"/>
        <w:ind w:left="1260" w:right="4529" w:hanging="1260"/>
        <w:jc w:val="left"/>
        <w:rPr>
          <w:rFonts w:ascii="Calibri" w:hAnsi="Calibri" w:cs="Calibri"/>
          <w:noProof/>
          <w:sz w:val="23"/>
          <w:szCs w:val="23"/>
        </w:rPr>
      </w:pPr>
      <w:r w:rsidRPr="00372CDE">
        <w:rPr>
          <w:rFonts w:ascii="Calibri" w:hAnsi="Calibri" w:cs="Calibri"/>
          <w:noProof/>
          <w:sz w:val="23"/>
          <w:szCs w:val="23"/>
        </w:rPr>
        <w:t>Witness</w:t>
      </w:r>
      <w:r w:rsidRPr="00372CDE">
        <w:rPr>
          <w:rFonts w:ascii="Calibri" w:hAnsi="Calibri" w:cs="Calibri"/>
          <w:noProof/>
          <w:sz w:val="23"/>
          <w:szCs w:val="23"/>
        </w:rPr>
        <w:tab/>
        <w:t>Signature</w:t>
      </w:r>
      <w:r w:rsidRPr="00372CDE">
        <w:rPr>
          <w:rFonts w:ascii="Calibri" w:hAnsi="Calibri" w:cs="Calibri"/>
          <w:noProof/>
          <w:sz w:val="23"/>
          <w:szCs w:val="23"/>
        </w:rPr>
        <w:tab/>
        <w:t>:</w:t>
      </w:r>
      <w:r>
        <w:rPr>
          <w:rFonts w:ascii="Calibri" w:hAnsi="Calibri" w:cs="Calibri"/>
          <w:noProof/>
          <w:sz w:val="23"/>
          <w:szCs w:val="23"/>
        </w:rPr>
        <w:br/>
      </w:r>
      <w:r w:rsidRPr="00372CDE">
        <w:rPr>
          <w:rFonts w:ascii="Calibri" w:hAnsi="Calibri" w:cs="Calibri"/>
          <w:noProof/>
          <w:sz w:val="23"/>
          <w:szCs w:val="23"/>
        </w:rPr>
        <w:t>Name</w:t>
      </w:r>
      <w:r w:rsidRPr="00372CDE">
        <w:rPr>
          <w:rFonts w:ascii="Calibri" w:hAnsi="Calibri" w:cs="Calibri"/>
          <w:noProof/>
          <w:sz w:val="23"/>
          <w:szCs w:val="23"/>
        </w:rPr>
        <w:tab/>
        <w:t>:</w:t>
      </w:r>
      <w:r>
        <w:rPr>
          <w:rFonts w:ascii="Calibri" w:hAnsi="Calibri" w:cs="Calibri"/>
          <w:noProof/>
          <w:sz w:val="23"/>
          <w:szCs w:val="23"/>
        </w:rPr>
        <w:br/>
      </w:r>
      <w:r w:rsidRPr="00372CDE">
        <w:rPr>
          <w:rFonts w:ascii="Calibri" w:hAnsi="Calibri" w:cs="Calibri"/>
          <w:noProof/>
          <w:sz w:val="23"/>
          <w:szCs w:val="23"/>
        </w:rPr>
        <w:t>Address</w:t>
      </w:r>
      <w:r w:rsidRPr="00372CDE">
        <w:rPr>
          <w:rFonts w:ascii="Calibri" w:hAnsi="Calibri" w:cs="Calibri"/>
          <w:noProof/>
          <w:sz w:val="23"/>
          <w:szCs w:val="23"/>
        </w:rPr>
        <w:tab/>
        <w:t>:</w:t>
      </w:r>
    </w:p>
    <w:p w:rsidR="007C4506" w:rsidRPr="00E66601" w:rsidRDefault="007C4506" w:rsidP="00A220C8">
      <w:pPr>
        <w:jc w:val="left"/>
        <w:rPr>
          <w:rFonts w:ascii="Calibri" w:hAnsi="Calibri" w:cs="Calibri"/>
          <w:noProof/>
          <w:sz w:val="23"/>
          <w:szCs w:val="23"/>
        </w:rPr>
      </w:pPr>
    </w:p>
    <w:p w:rsidR="007C4506" w:rsidRPr="003D0815" w:rsidRDefault="007C4506" w:rsidP="00ED024B">
      <w:pPr>
        <w:keepLines/>
        <w:tabs>
          <w:tab w:val="left" w:pos="1260"/>
          <w:tab w:val="left" w:pos="2160"/>
          <w:tab w:val="left" w:pos="5940"/>
          <w:tab w:val="left" w:pos="8931"/>
        </w:tabs>
        <w:spacing w:line="300" w:lineRule="auto"/>
        <w:ind w:right="4351"/>
        <w:jc w:val="left"/>
        <w:rPr>
          <w:rFonts w:ascii="Calibri" w:hAnsi="Calibri" w:cs="Calibri"/>
          <w:sz w:val="23"/>
          <w:szCs w:val="23"/>
        </w:rPr>
      </w:pPr>
      <w:r w:rsidRPr="00E66601">
        <w:rPr>
          <w:rFonts w:ascii="Calibri" w:hAnsi="Calibri" w:cs="Calibri"/>
          <w:sz w:val="23"/>
          <w:szCs w:val="23"/>
        </w:rPr>
        <w:t>SIGNED as a deed, and delivered when da</w:t>
      </w:r>
      <w:r w:rsidR="00ED024B">
        <w:rPr>
          <w:rFonts w:ascii="Calibri" w:hAnsi="Calibri" w:cs="Calibri"/>
          <w:sz w:val="23"/>
          <w:szCs w:val="23"/>
        </w:rPr>
        <w:t xml:space="preserve">ted, by ……………………..  (signature)  </w:t>
      </w:r>
      <w:r w:rsidR="003D0815">
        <w:rPr>
          <w:rFonts w:ascii="Calibri" w:hAnsi="Calibri" w:cs="Calibri"/>
          <w:sz w:val="23"/>
          <w:szCs w:val="23"/>
        </w:rPr>
        <w:br/>
      </w:r>
      <w:r w:rsidR="003D0815" w:rsidRPr="003D0815">
        <w:rPr>
          <w:rFonts w:ascii="Calibri" w:hAnsi="Calibri" w:cs="Calibri"/>
          <w:b/>
          <w:noProof/>
          <w:sz w:val="23"/>
          <w:szCs w:val="23"/>
        </w:rPr>
        <w:t>Martin Rasmussen</w:t>
      </w:r>
      <w:r w:rsidR="00ED024B">
        <w:rPr>
          <w:rFonts w:ascii="Calibri" w:hAnsi="Calibri" w:cs="Calibri"/>
          <w:noProof/>
          <w:sz w:val="23"/>
          <w:szCs w:val="23"/>
        </w:rPr>
        <w:br/>
      </w:r>
      <w:r w:rsidRPr="00E66601">
        <w:rPr>
          <w:rFonts w:ascii="Calibri" w:hAnsi="Calibri" w:cs="Calibri"/>
          <w:sz w:val="23"/>
          <w:szCs w:val="23"/>
        </w:rPr>
        <w:t>in the presence of:</w:t>
      </w:r>
      <w:r w:rsidRPr="00E66601">
        <w:rPr>
          <w:rFonts w:ascii="Calibri" w:hAnsi="Calibri" w:cs="Calibri"/>
          <w:sz w:val="23"/>
          <w:szCs w:val="23"/>
        </w:rPr>
        <w:tab/>
      </w:r>
      <w:r w:rsidRPr="00E66601">
        <w:rPr>
          <w:rFonts w:ascii="Calibri" w:hAnsi="Calibri" w:cs="Calibri"/>
          <w:sz w:val="23"/>
          <w:szCs w:val="23"/>
        </w:rPr>
        <w:br/>
      </w:r>
      <w:r w:rsidRPr="00E66601">
        <w:rPr>
          <w:rFonts w:ascii="Calibri" w:hAnsi="Calibri" w:cs="Calibri"/>
          <w:sz w:val="23"/>
          <w:szCs w:val="23"/>
        </w:rPr>
        <w:br/>
        <w:t>Witness</w:t>
      </w:r>
      <w:r w:rsidRPr="00E66601">
        <w:rPr>
          <w:rFonts w:ascii="Calibri" w:hAnsi="Calibri" w:cs="Calibri"/>
          <w:sz w:val="23"/>
          <w:szCs w:val="23"/>
        </w:rPr>
        <w:tab/>
        <w:t>Signature</w:t>
      </w:r>
      <w:r w:rsidRPr="00E66601">
        <w:rPr>
          <w:rFonts w:ascii="Calibri" w:hAnsi="Calibri" w:cs="Calibri"/>
          <w:sz w:val="23"/>
          <w:szCs w:val="23"/>
        </w:rPr>
        <w:tab/>
        <w:t>:</w:t>
      </w:r>
      <w:r w:rsidRPr="00E66601">
        <w:rPr>
          <w:rFonts w:ascii="Calibri" w:hAnsi="Calibri" w:cs="Calibri"/>
          <w:sz w:val="23"/>
          <w:szCs w:val="23"/>
        </w:rPr>
        <w:br/>
      </w:r>
      <w:r w:rsidRPr="00E66601">
        <w:rPr>
          <w:rFonts w:ascii="Calibri" w:hAnsi="Calibri" w:cs="Calibri"/>
          <w:sz w:val="23"/>
          <w:szCs w:val="23"/>
        </w:rPr>
        <w:tab/>
        <w:t>Name</w:t>
      </w:r>
      <w:r w:rsidRPr="00E66601">
        <w:rPr>
          <w:rFonts w:ascii="Calibri" w:hAnsi="Calibri" w:cs="Calibri"/>
          <w:sz w:val="23"/>
          <w:szCs w:val="23"/>
        </w:rPr>
        <w:tab/>
        <w:t>:</w:t>
      </w:r>
      <w:r w:rsidRPr="00E66601">
        <w:rPr>
          <w:rFonts w:ascii="Calibri" w:hAnsi="Calibri" w:cs="Calibri"/>
          <w:sz w:val="23"/>
          <w:szCs w:val="23"/>
        </w:rPr>
        <w:br/>
      </w:r>
      <w:r w:rsidRPr="00E66601">
        <w:rPr>
          <w:rFonts w:ascii="Calibri" w:hAnsi="Calibri" w:cs="Calibri"/>
          <w:sz w:val="23"/>
          <w:szCs w:val="23"/>
        </w:rPr>
        <w:tab/>
        <w:t>Address</w:t>
      </w:r>
      <w:r w:rsidRPr="00E66601">
        <w:rPr>
          <w:rFonts w:ascii="Calibri" w:hAnsi="Calibri" w:cs="Calibri"/>
          <w:sz w:val="23"/>
          <w:szCs w:val="23"/>
        </w:rPr>
        <w:tab/>
        <w:t>:</w:t>
      </w:r>
    </w:p>
    <w:p w:rsidR="00372CDE" w:rsidRDefault="00372CDE" w:rsidP="00ED024B">
      <w:pPr>
        <w:keepLines/>
        <w:tabs>
          <w:tab w:val="left" w:pos="1260"/>
          <w:tab w:val="left" w:pos="2160"/>
          <w:tab w:val="left" w:pos="5940"/>
        </w:tabs>
        <w:spacing w:line="300" w:lineRule="auto"/>
        <w:ind w:right="4209"/>
        <w:jc w:val="left"/>
        <w:rPr>
          <w:rFonts w:ascii="Calibri" w:hAnsi="Calibri" w:cs="Calibri"/>
          <w:sz w:val="23"/>
          <w:szCs w:val="23"/>
        </w:rPr>
      </w:pPr>
    </w:p>
    <w:sectPr w:rsidR="00372CDE">
      <w:type w:val="continuous"/>
      <w:pgSz w:w="11909" w:h="16834" w:code="9"/>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EFD" w:rsidRDefault="003B3EFD" w:rsidP="00BF57C6">
      <w:pPr>
        <w:spacing w:after="0"/>
      </w:pPr>
      <w:r>
        <w:separator/>
      </w:r>
    </w:p>
  </w:endnote>
  <w:endnote w:type="continuationSeparator" w:id="0">
    <w:p w:rsidR="003B3EFD" w:rsidRDefault="003B3EFD" w:rsidP="00BF5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EFD" w:rsidRDefault="003B3EFD" w:rsidP="00BF57C6">
      <w:pPr>
        <w:spacing w:after="0"/>
      </w:pPr>
      <w:r>
        <w:separator/>
      </w:r>
    </w:p>
  </w:footnote>
  <w:footnote w:type="continuationSeparator" w:id="0">
    <w:p w:rsidR="003B3EFD" w:rsidRDefault="003B3EFD" w:rsidP="00BF57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C6A0D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9F06BA4"/>
    <w:multiLevelType w:val="singleLevel"/>
    <w:tmpl w:val="51883A06"/>
    <w:lvl w:ilvl="0">
      <w:start w:val="1"/>
      <w:numFmt w:val="upperLetter"/>
      <w:lvlText w:val="(%1)"/>
      <w:lvlJc w:val="left"/>
      <w:pPr>
        <w:tabs>
          <w:tab w:val="num" w:pos="720"/>
        </w:tabs>
        <w:ind w:left="720" w:hanging="720"/>
      </w:pPr>
    </w:lvl>
  </w:abstractNum>
  <w:abstractNum w:abstractNumId="4">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2CA100E"/>
    <w:multiLevelType w:val="hybridMultilevel"/>
    <w:tmpl w:val="1194C3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8">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157028"/>
    <w:multiLevelType w:val="singleLevel"/>
    <w:tmpl w:val="0409000F"/>
    <w:lvl w:ilvl="0">
      <w:start w:val="1"/>
      <w:numFmt w:val="decimal"/>
      <w:lvlText w:val="%1."/>
      <w:lvlJc w:val="left"/>
      <w:pPr>
        <w:tabs>
          <w:tab w:val="num" w:pos="360"/>
        </w:tabs>
        <w:ind w:left="360" w:hanging="360"/>
      </w:pPr>
    </w:lvl>
  </w:abstractNum>
  <w:abstractNum w:abstractNumId="10">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1">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7D12813"/>
    <w:multiLevelType w:val="singleLevel"/>
    <w:tmpl w:val="51883A06"/>
    <w:lvl w:ilvl="0">
      <w:start w:val="1"/>
      <w:numFmt w:val="upperLetter"/>
      <w:lvlText w:val="(%1)"/>
      <w:lvlJc w:val="left"/>
      <w:pPr>
        <w:tabs>
          <w:tab w:val="num" w:pos="720"/>
        </w:tabs>
        <w:ind w:left="720" w:hanging="720"/>
      </w:pPr>
    </w:lvl>
  </w:abstractNum>
  <w:abstractNum w:abstractNumId="13">
    <w:nsid w:val="27D42424"/>
    <w:multiLevelType w:val="singleLevel"/>
    <w:tmpl w:val="979019C0"/>
    <w:lvl w:ilvl="0">
      <w:numFmt w:val="decimal"/>
      <w:lvlText w:val="%1."/>
      <w:lvlJc w:val="left"/>
      <w:pPr>
        <w:tabs>
          <w:tab w:val="num" w:pos="360"/>
        </w:tabs>
        <w:ind w:left="360" w:hanging="360"/>
      </w:pPr>
    </w:lvl>
  </w:abstractNum>
  <w:abstractNum w:abstractNumId="14">
    <w:nsid w:val="28DF1FF3"/>
    <w:multiLevelType w:val="hybridMultilevel"/>
    <w:tmpl w:val="F70401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F63B84"/>
    <w:multiLevelType w:val="hybridMultilevel"/>
    <w:tmpl w:val="EA6E04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237331"/>
    <w:multiLevelType w:val="multilevel"/>
    <w:tmpl w:val="0000000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37446916"/>
    <w:multiLevelType w:val="hybridMultilevel"/>
    <w:tmpl w:val="61E63B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AF13D8"/>
    <w:multiLevelType w:val="singleLevel"/>
    <w:tmpl w:val="156C534C"/>
    <w:lvl w:ilvl="0">
      <w:numFmt w:val="bullet"/>
      <w:lvlText w:val="-"/>
      <w:lvlJc w:val="left"/>
      <w:pPr>
        <w:tabs>
          <w:tab w:val="num" w:pos="360"/>
        </w:tabs>
        <w:ind w:left="360" w:hanging="360"/>
      </w:pPr>
      <w:rPr>
        <w:rFonts w:hint="default"/>
      </w:rPr>
    </w:lvl>
  </w:abstractNum>
  <w:abstractNum w:abstractNumId="21">
    <w:nsid w:val="40320394"/>
    <w:multiLevelType w:val="hybridMultilevel"/>
    <w:tmpl w:val="E8ACA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23">
    <w:nsid w:val="4AA90508"/>
    <w:multiLevelType w:val="singleLevel"/>
    <w:tmpl w:val="0809000F"/>
    <w:lvl w:ilvl="0">
      <w:start w:val="1"/>
      <w:numFmt w:val="decimal"/>
      <w:lvlText w:val="%1."/>
      <w:lvlJc w:val="left"/>
      <w:pPr>
        <w:tabs>
          <w:tab w:val="num" w:pos="360"/>
        </w:tabs>
        <w:ind w:left="360" w:hanging="360"/>
      </w:pPr>
    </w:lvl>
  </w:abstractNum>
  <w:abstractNum w:abstractNumId="24">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25">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8336EBA"/>
    <w:multiLevelType w:val="singleLevel"/>
    <w:tmpl w:val="EB4AFAA2"/>
    <w:lvl w:ilvl="0">
      <w:start w:val="1"/>
      <w:numFmt w:val="upperLetter"/>
      <w:lvlText w:val="(%1)"/>
      <w:lvlJc w:val="left"/>
      <w:pPr>
        <w:tabs>
          <w:tab w:val="num" w:pos="1080"/>
        </w:tabs>
        <w:ind w:left="1080" w:hanging="1080"/>
      </w:pPr>
    </w:lvl>
  </w:abstractNum>
  <w:abstractNum w:abstractNumId="27">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9">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31">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6AD07C3C"/>
    <w:multiLevelType w:val="hybridMultilevel"/>
    <w:tmpl w:val="A8A0A538"/>
    <w:lvl w:ilvl="0" w:tplc="BD12F2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6C8334F4"/>
    <w:multiLevelType w:val="hybridMultilevel"/>
    <w:tmpl w:val="49BC40F4"/>
    <w:lvl w:ilvl="0" w:tplc="0809000F">
      <w:start w:val="1"/>
      <w:numFmt w:val="decimal"/>
      <w:lvlText w:val="%1."/>
      <w:lvlJc w:val="left"/>
      <w:pPr>
        <w:ind w:left="7101" w:hanging="360"/>
      </w:pPr>
    </w:lvl>
    <w:lvl w:ilvl="1" w:tplc="08090019" w:tentative="1">
      <w:start w:val="1"/>
      <w:numFmt w:val="lowerLetter"/>
      <w:lvlText w:val="%2."/>
      <w:lvlJc w:val="left"/>
      <w:pPr>
        <w:ind w:left="7821" w:hanging="360"/>
      </w:pPr>
    </w:lvl>
    <w:lvl w:ilvl="2" w:tplc="0809001B" w:tentative="1">
      <w:start w:val="1"/>
      <w:numFmt w:val="lowerRoman"/>
      <w:lvlText w:val="%3."/>
      <w:lvlJc w:val="right"/>
      <w:pPr>
        <w:ind w:left="8541" w:hanging="180"/>
      </w:pPr>
    </w:lvl>
    <w:lvl w:ilvl="3" w:tplc="0809000F" w:tentative="1">
      <w:start w:val="1"/>
      <w:numFmt w:val="decimal"/>
      <w:lvlText w:val="%4."/>
      <w:lvlJc w:val="left"/>
      <w:pPr>
        <w:ind w:left="9261" w:hanging="360"/>
      </w:pPr>
    </w:lvl>
    <w:lvl w:ilvl="4" w:tplc="08090019" w:tentative="1">
      <w:start w:val="1"/>
      <w:numFmt w:val="lowerLetter"/>
      <w:lvlText w:val="%5."/>
      <w:lvlJc w:val="left"/>
      <w:pPr>
        <w:ind w:left="9981" w:hanging="360"/>
      </w:pPr>
    </w:lvl>
    <w:lvl w:ilvl="5" w:tplc="0809001B" w:tentative="1">
      <w:start w:val="1"/>
      <w:numFmt w:val="lowerRoman"/>
      <w:lvlText w:val="%6."/>
      <w:lvlJc w:val="right"/>
      <w:pPr>
        <w:ind w:left="10701" w:hanging="180"/>
      </w:pPr>
    </w:lvl>
    <w:lvl w:ilvl="6" w:tplc="0809000F" w:tentative="1">
      <w:start w:val="1"/>
      <w:numFmt w:val="decimal"/>
      <w:lvlText w:val="%7."/>
      <w:lvlJc w:val="left"/>
      <w:pPr>
        <w:ind w:left="11421" w:hanging="360"/>
      </w:pPr>
    </w:lvl>
    <w:lvl w:ilvl="7" w:tplc="08090019" w:tentative="1">
      <w:start w:val="1"/>
      <w:numFmt w:val="lowerLetter"/>
      <w:lvlText w:val="%8."/>
      <w:lvlJc w:val="left"/>
      <w:pPr>
        <w:ind w:left="12141" w:hanging="360"/>
      </w:pPr>
    </w:lvl>
    <w:lvl w:ilvl="8" w:tplc="0809001B" w:tentative="1">
      <w:start w:val="1"/>
      <w:numFmt w:val="lowerRoman"/>
      <w:lvlText w:val="%9."/>
      <w:lvlJc w:val="right"/>
      <w:pPr>
        <w:ind w:left="12861" w:hanging="180"/>
      </w:pPr>
    </w:lvl>
  </w:abstractNum>
  <w:abstractNum w:abstractNumId="35">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nsid w:val="6FBA07E3"/>
    <w:multiLevelType w:val="multilevel"/>
    <w:tmpl w:val="1A2C4D44"/>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5"/>
  </w:num>
  <w:num w:numId="5">
    <w:abstractNumId w:val="13"/>
  </w:num>
  <w:num w:numId="6">
    <w:abstractNumId w:val="20"/>
  </w:num>
  <w:num w:numId="7">
    <w:abstractNumId w:val="25"/>
  </w:num>
  <w:num w:numId="8">
    <w:abstractNumId w:val="10"/>
  </w:num>
  <w:num w:numId="9">
    <w:abstractNumId w:val="27"/>
  </w:num>
  <w:num w:numId="10">
    <w:abstractNumId w:val="8"/>
  </w:num>
  <w:num w:numId="11">
    <w:abstractNumId w:val="18"/>
  </w:num>
  <w:num w:numId="12">
    <w:abstractNumId w:val="24"/>
  </w:num>
  <w:num w:numId="13">
    <w:abstractNumId w:val="22"/>
  </w:num>
  <w:num w:numId="14">
    <w:abstractNumId w:val="30"/>
  </w:num>
  <w:num w:numId="15">
    <w:abstractNumId w:val="11"/>
  </w:num>
  <w:num w:numId="16">
    <w:abstractNumId w:val="29"/>
  </w:num>
  <w:num w:numId="17">
    <w:abstractNumId w:val="7"/>
  </w:num>
  <w:num w:numId="18">
    <w:abstractNumId w:val="28"/>
  </w:num>
  <w:num w:numId="19">
    <w:abstractNumId w:val="26"/>
  </w:num>
  <w:num w:numId="20">
    <w:abstractNumId w:val="5"/>
  </w:num>
  <w:num w:numId="21">
    <w:abstractNumId w:val="9"/>
  </w:num>
  <w:num w:numId="22">
    <w:abstractNumId w:val="4"/>
  </w:num>
  <w:num w:numId="23">
    <w:abstractNumId w:val="31"/>
  </w:num>
  <w:num w:numId="24">
    <w:abstractNumId w:val="33"/>
  </w:num>
  <w:num w:numId="25">
    <w:abstractNumId w:val="37"/>
  </w:num>
  <w:num w:numId="26">
    <w:abstractNumId w:val="23"/>
  </w:num>
  <w:num w:numId="27">
    <w:abstractNumId w:val="12"/>
  </w:num>
  <w:num w:numId="28">
    <w:abstractNumId w:val="3"/>
  </w:num>
  <w:num w:numId="29">
    <w:abstractNumId w:val="19"/>
  </w:num>
  <w:num w:numId="30">
    <w:abstractNumId w:val="36"/>
  </w:num>
  <w:num w:numId="31">
    <w:abstractNumId w:val="15"/>
  </w:num>
  <w:num w:numId="32">
    <w:abstractNumId w:val="6"/>
  </w:num>
  <w:num w:numId="33">
    <w:abstractNumId w:val="21"/>
  </w:num>
  <w:num w:numId="34">
    <w:abstractNumId w:val="17"/>
  </w:num>
  <w:num w:numId="35">
    <w:abstractNumId w:val="34"/>
  </w:num>
  <w:num w:numId="36">
    <w:abstractNumId w:val="14"/>
  </w:num>
  <w:num w:numId="37">
    <w:abstractNumId w:val="32"/>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EA"/>
    <w:rsid w:val="00000D87"/>
    <w:rsid w:val="000150E1"/>
    <w:rsid w:val="000335BE"/>
    <w:rsid w:val="0004010F"/>
    <w:rsid w:val="00044185"/>
    <w:rsid w:val="000669CF"/>
    <w:rsid w:val="00071DBD"/>
    <w:rsid w:val="00073519"/>
    <w:rsid w:val="00084856"/>
    <w:rsid w:val="000E0396"/>
    <w:rsid w:val="0012648E"/>
    <w:rsid w:val="00176C2B"/>
    <w:rsid w:val="001F59DD"/>
    <w:rsid w:val="00287195"/>
    <w:rsid w:val="00292618"/>
    <w:rsid w:val="002A0A40"/>
    <w:rsid w:val="002E30BB"/>
    <w:rsid w:val="00305C9D"/>
    <w:rsid w:val="003414A5"/>
    <w:rsid w:val="00372CDE"/>
    <w:rsid w:val="00390E66"/>
    <w:rsid w:val="00397213"/>
    <w:rsid w:val="003B3EFD"/>
    <w:rsid w:val="003C77AB"/>
    <w:rsid w:val="003D0815"/>
    <w:rsid w:val="0043483F"/>
    <w:rsid w:val="0049259B"/>
    <w:rsid w:val="00497C7E"/>
    <w:rsid w:val="004C39EA"/>
    <w:rsid w:val="004D21BA"/>
    <w:rsid w:val="004D348B"/>
    <w:rsid w:val="00561E0D"/>
    <w:rsid w:val="005751CD"/>
    <w:rsid w:val="005C19EC"/>
    <w:rsid w:val="005F01E8"/>
    <w:rsid w:val="00642D34"/>
    <w:rsid w:val="00646CFA"/>
    <w:rsid w:val="006C2AA5"/>
    <w:rsid w:val="006F5BCF"/>
    <w:rsid w:val="007C4506"/>
    <w:rsid w:val="007E1B8C"/>
    <w:rsid w:val="0086373F"/>
    <w:rsid w:val="0089437D"/>
    <w:rsid w:val="00894D95"/>
    <w:rsid w:val="008C0EB4"/>
    <w:rsid w:val="008E4442"/>
    <w:rsid w:val="008F67A2"/>
    <w:rsid w:val="00905FD9"/>
    <w:rsid w:val="009360B5"/>
    <w:rsid w:val="009438BF"/>
    <w:rsid w:val="00950682"/>
    <w:rsid w:val="00966CDC"/>
    <w:rsid w:val="00981A1D"/>
    <w:rsid w:val="009D248B"/>
    <w:rsid w:val="00A14688"/>
    <w:rsid w:val="00A1729F"/>
    <w:rsid w:val="00A220C8"/>
    <w:rsid w:val="00A34D8D"/>
    <w:rsid w:val="00A81BDE"/>
    <w:rsid w:val="00A847F9"/>
    <w:rsid w:val="00A96060"/>
    <w:rsid w:val="00AA3965"/>
    <w:rsid w:val="00AF05C9"/>
    <w:rsid w:val="00AF0643"/>
    <w:rsid w:val="00AF3C85"/>
    <w:rsid w:val="00B2199D"/>
    <w:rsid w:val="00BD176E"/>
    <w:rsid w:val="00BE6D21"/>
    <w:rsid w:val="00BF57C6"/>
    <w:rsid w:val="00C25A89"/>
    <w:rsid w:val="00C311A7"/>
    <w:rsid w:val="00C335EB"/>
    <w:rsid w:val="00C82680"/>
    <w:rsid w:val="00CB54CF"/>
    <w:rsid w:val="00CC7518"/>
    <w:rsid w:val="00D37610"/>
    <w:rsid w:val="00D74804"/>
    <w:rsid w:val="00DB7810"/>
    <w:rsid w:val="00DE6AFB"/>
    <w:rsid w:val="00E35409"/>
    <w:rsid w:val="00E66601"/>
    <w:rsid w:val="00E83FA9"/>
    <w:rsid w:val="00EA5C55"/>
    <w:rsid w:val="00EB6323"/>
    <w:rsid w:val="00ED024B"/>
    <w:rsid w:val="00EE1863"/>
    <w:rsid w:val="00EF1B92"/>
    <w:rsid w:val="00F04B1A"/>
    <w:rsid w:val="00F83C33"/>
    <w:rsid w:val="00FB2E6C"/>
    <w:rsid w:val="00FC7429"/>
    <w:rsid w:val="00FD3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8DE871-FB93-4A3C-B13F-AF9644F0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ascii="Arial" w:hAnsi="Arial"/>
      <w:lang w:eastAsia="en-US"/>
    </w:rPr>
  </w:style>
  <w:style w:type="paragraph" w:styleId="Heading1">
    <w:name w:val="heading 1"/>
    <w:basedOn w:val="Normal"/>
    <w:next w:val="Normal"/>
    <w:qFormat/>
    <w:pPr>
      <w:keepNext/>
      <w:spacing w:before="120"/>
      <w:outlineLvl w:val="0"/>
    </w:pPr>
    <w:rPr>
      <w:b/>
      <w:kern w:val="24"/>
      <w:sz w:val="24"/>
    </w:rPr>
  </w:style>
  <w:style w:type="paragraph" w:styleId="Heading2">
    <w:name w:val="heading 2"/>
    <w:basedOn w:val="Normal"/>
    <w:next w:val="Normal"/>
    <w:qFormat/>
    <w:pPr>
      <w:keepNext/>
      <w:spacing w:before="120"/>
      <w:outlineLvl w:val="1"/>
    </w:pPr>
    <w:rPr>
      <w:b/>
    </w:rPr>
  </w:style>
  <w:style w:type="paragraph" w:styleId="Heading3">
    <w:name w:val="heading 3"/>
    <w:basedOn w:val="Normal"/>
    <w:next w:val="Normal"/>
    <w:qFormat/>
    <w:pPr>
      <w:keepNext/>
      <w:spacing w:before="120"/>
      <w:outlineLvl w:val="2"/>
    </w:pPr>
    <w:rPr>
      <w:u w:val="single"/>
    </w:rPr>
  </w:style>
  <w:style w:type="paragraph" w:styleId="Heading5">
    <w:name w:val="heading 5"/>
    <w:basedOn w:val="Normal"/>
    <w:next w:val="Normal"/>
    <w:qFormat/>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character" w:styleId="PageNumber">
    <w:name w:val="page number"/>
    <w:rPr>
      <w:rFonts w:ascii="Arial" w:hAnsi="Arial"/>
      <w:sz w:val="16"/>
    </w:rPr>
  </w:style>
  <w:style w:type="paragraph" w:styleId="ListBullet">
    <w:name w:val="List Bullet"/>
    <w:basedOn w:val="Normal"/>
    <w:autoRedefine/>
    <w:pPr>
      <w:numPr>
        <w:numId w:val="1"/>
      </w:numPr>
      <w:spacing w:after="0"/>
      <w:jc w:val="left"/>
    </w:pPr>
    <w:rPr>
      <w:rFonts w:ascii="Times New Roman" w:hAnsi="Times New Roman"/>
      <w:sz w:val="24"/>
      <w:lang w:val="en-US"/>
    </w:rPr>
  </w:style>
  <w:style w:type="paragraph" w:styleId="Header">
    <w:name w:val="header"/>
    <w:basedOn w:val="Normal"/>
    <w:link w:val="HeaderChar"/>
    <w:rsid w:val="00BF57C6"/>
    <w:pPr>
      <w:tabs>
        <w:tab w:val="center" w:pos="4513"/>
        <w:tab w:val="right" w:pos="9026"/>
      </w:tabs>
    </w:pPr>
  </w:style>
  <w:style w:type="character" w:customStyle="1" w:styleId="HeaderChar">
    <w:name w:val="Header Char"/>
    <w:link w:val="Header"/>
    <w:rsid w:val="00BF57C6"/>
    <w:rPr>
      <w:rFonts w:ascii="Arial" w:hAnsi="Arial"/>
      <w:lang w:eastAsia="en-US"/>
    </w:rPr>
  </w:style>
  <w:style w:type="paragraph" w:styleId="Footer">
    <w:name w:val="footer"/>
    <w:basedOn w:val="Normal"/>
    <w:link w:val="FooterChar"/>
    <w:rsid w:val="00BF57C6"/>
    <w:pPr>
      <w:tabs>
        <w:tab w:val="center" w:pos="4513"/>
        <w:tab w:val="right" w:pos="9026"/>
      </w:tabs>
    </w:pPr>
  </w:style>
  <w:style w:type="character" w:customStyle="1" w:styleId="FooterChar">
    <w:name w:val="Footer Char"/>
    <w:link w:val="Footer"/>
    <w:rsid w:val="00BF57C6"/>
    <w:rPr>
      <w:rFonts w:ascii="Arial" w:hAnsi="Arial"/>
      <w:lang w:eastAsia="en-US"/>
    </w:rPr>
  </w:style>
  <w:style w:type="character" w:styleId="Strong">
    <w:name w:val="Strong"/>
    <w:uiPriority w:val="22"/>
    <w:qFormat/>
    <w:rsid w:val="0089437D"/>
    <w:rPr>
      <w:b/>
      <w:bCs/>
    </w:rPr>
  </w:style>
  <w:style w:type="character" w:customStyle="1" w:styleId="apple-style-span">
    <w:name w:val="apple-style-span"/>
    <w:basedOn w:val="DefaultParagraphFont"/>
    <w:rsid w:val="00C25A89"/>
  </w:style>
  <w:style w:type="character" w:customStyle="1" w:styleId="apple-converted-space">
    <w:name w:val="apple-converted-space"/>
    <w:basedOn w:val="DefaultParagraphFont"/>
    <w:rsid w:val="00C25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4588">
      <w:bodyDiv w:val="1"/>
      <w:marLeft w:val="0"/>
      <w:marRight w:val="0"/>
      <w:marTop w:val="0"/>
      <w:marBottom w:val="0"/>
      <w:divBdr>
        <w:top w:val="none" w:sz="0" w:space="0" w:color="auto"/>
        <w:left w:val="none" w:sz="0" w:space="0" w:color="auto"/>
        <w:bottom w:val="none" w:sz="0" w:space="0" w:color="auto"/>
        <w:right w:val="none" w:sz="0" w:space="0" w:color="auto"/>
      </w:divBdr>
    </w:div>
    <w:div w:id="86456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subject/>
  <dc:creator>nick white</dc:creator>
  <cp:keywords/>
  <cp:lastModifiedBy>Gina Laptop</cp:lastModifiedBy>
  <cp:revision>4</cp:revision>
  <cp:lastPrinted>2011-06-21T11:03:00Z</cp:lastPrinted>
  <dcterms:created xsi:type="dcterms:W3CDTF">2019-04-23T09:34:00Z</dcterms:created>
  <dcterms:modified xsi:type="dcterms:W3CDTF">2019-04-23T10:51:00Z</dcterms:modified>
</cp:coreProperties>
</file>