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50005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4"/>
          <w:szCs w:val="24"/>
          <w:highlight w:val="white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highlight w:val="white"/>
          <w:rtl w:val="0"/>
        </w:rPr>
        <w:t xml:space="preserve"> Emily McAlister &lt;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emilym@pensionpractitioner.com</w:t>
        </w:r>
      </w:hyperlink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highlight w:val="white"/>
          <w:rtl w:val="0"/>
        </w:rPr>
        <w:t xml:space="preserve">&gt;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500050"/>
          <w:sz w:val="24"/>
          <w:szCs w:val="24"/>
          <w:highlight w:val="white"/>
          <w:rtl w:val="0"/>
        </w:rPr>
        <w:t xml:space="preserve">Sent:</w:t>
      </w: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highlight w:val="white"/>
          <w:rtl w:val="0"/>
        </w:rPr>
        <w:t xml:space="preserve"> 20 July 2021 15:52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500050"/>
          <w:sz w:val="24"/>
          <w:szCs w:val="24"/>
          <w:highlight w:val="white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highlight w:val="white"/>
          <w:rtl w:val="0"/>
        </w:rPr>
        <w:t xml:space="preserve"> Kai Scott &lt;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Kai.Scott@sjpp.co.uk</w:t>
        </w:r>
      </w:hyperlink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highlight w:val="white"/>
          <w:rtl w:val="0"/>
        </w:rPr>
        <w:t xml:space="preserve">&gt;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500050"/>
          <w:sz w:val="24"/>
          <w:szCs w:val="24"/>
          <w:highlight w:val="white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highlight w:val="white"/>
          <w:rtl w:val="0"/>
        </w:rPr>
        <w:t xml:space="preserve"> Re: Re: Verity and Beverley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50005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t xml:space="preserve">Dear Kai,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t xml:space="preserve">I hope that you are well. 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br w:type="textWrapping"/>
        <w:t xml:space="preserve">Can you please give me valuations as at 05.04.21 please: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TIA07262371 - </w:t>
      </w:r>
      <w:r w:rsidDel="00000000" w:rsidR="00000000" w:rsidRPr="00000000">
        <w:rPr>
          <w:rFonts w:ascii="Tahoma" w:cs="Tahoma" w:eastAsia="Tahoma" w:hAnsi="Tahoma"/>
          <w:color w:val="222222"/>
          <w:sz w:val="20"/>
          <w:szCs w:val="20"/>
          <w:highlight w:val="yellow"/>
          <w:rtl w:val="0"/>
        </w:rPr>
        <w:t xml:space="preserve">£47,343.19 - Ariane (recipient of £500 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RA06301170 - £184,744.74 - Ariane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RA06630511 - </w:t>
      </w:r>
      <w:r w:rsidDel="00000000" w:rsidR="00000000" w:rsidRPr="00000000">
        <w:rPr>
          <w:rFonts w:ascii="Tahoma" w:cs="Tahoma" w:eastAsia="Tahoma" w:hAnsi="Tahoma"/>
          <w:color w:val="222222"/>
          <w:sz w:val="20"/>
          <w:szCs w:val="20"/>
          <w:highlight w:val="yellow"/>
          <w:rtl w:val="0"/>
        </w:rPr>
        <w:t xml:space="preserve">£159,724.99 - Nathan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TIA07262116 - </w:t>
      </w:r>
      <w:r w:rsidDel="00000000" w:rsidR="00000000" w:rsidRPr="00000000">
        <w:rPr>
          <w:rFonts w:ascii="Tahoma" w:cs="Tahoma" w:eastAsia="Tahoma" w:hAnsi="Tahoma"/>
          <w:color w:val="222222"/>
          <w:sz w:val="20"/>
          <w:szCs w:val="20"/>
          <w:highlight w:val="yellow"/>
          <w:rtl w:val="0"/>
        </w:rPr>
        <w:t xml:space="preserve">£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highlight w:val="yellow"/>
          <w:rtl w:val="0"/>
        </w:rPr>
        <w:t xml:space="preserve">14,579.51 - Nathan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TIA07281421 - </w:t>
      </w:r>
      <w:r w:rsidDel="00000000" w:rsidR="00000000" w:rsidRPr="00000000">
        <w:rPr>
          <w:rFonts w:ascii="Tahoma" w:cs="Tahoma" w:eastAsia="Tahoma" w:hAnsi="Tahoma"/>
          <w:color w:val="222222"/>
          <w:sz w:val="20"/>
          <w:szCs w:val="20"/>
          <w:highlight w:val="yellow"/>
          <w:rtl w:val="0"/>
        </w:rPr>
        <w:t xml:space="preserve">£32,773.84 - Nathan (recipient of £500 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071C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71CE"/>
  </w:style>
  <w:style w:type="paragraph" w:styleId="Footer">
    <w:name w:val="footer"/>
    <w:basedOn w:val="Normal"/>
    <w:link w:val="FooterChar"/>
    <w:uiPriority w:val="99"/>
    <w:unhideWhenUsed w:val="1"/>
    <w:rsid w:val="003071C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71CE"/>
  </w:style>
  <w:style w:type="character" w:styleId="Hyperlink">
    <w:name w:val="Hyperlink"/>
    <w:basedOn w:val="DefaultParagraphFont"/>
    <w:uiPriority w:val="99"/>
    <w:semiHidden w:val="1"/>
    <w:unhideWhenUsed w:val="1"/>
    <w:rsid w:val="00855DAD"/>
    <w:rPr>
      <w:color w:val="0000ff"/>
      <w:u w:val="single"/>
    </w:rPr>
  </w:style>
  <w:style w:type="paragraph" w:styleId="m3290120464763525410gmail-m-6217441394409113198msolistparagraph" w:customStyle="1">
    <w:name w:val="m_3290120464763525410gmail-m-6217441394409113198msolistparagraph"/>
    <w:basedOn w:val="Normal"/>
    <w:rsid w:val="00855D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ym@pensionpractitioner.com" TargetMode="External"/><Relationship Id="rId8" Type="http://schemas.openxmlformats.org/officeDocument/2006/relationships/hyperlink" Target="mailto:Kai.Scott@sjpp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4f1NcvfDafd32y6kXujf44ACA==">AMUW2mV1iqSYszeS93LwDL/gq5JADA3KnrMV3c1pSoBYxSN3BjUISTm42jitDMgokKyYi+OoQWxmgtOF/Z/mT4H5STIM9Z0BkvBVzJ/d5Wt/baSbGy4Aslw=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2021-07-26T07:49:00Z</dcterms:created>
  <dc:creator>Office 2</dc:creator>
</cp:coreProperties>
</file>