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87A" w:rsidRPr="00822C57" w:rsidRDefault="009A287A" w:rsidP="009A287A">
      <w:pPr>
        <w:pStyle w:val="Frontsheet"/>
        <w:rPr>
          <w:szCs w:val="22"/>
        </w:rPr>
      </w:pPr>
    </w:p>
    <w:p w:rsidR="00D54C60" w:rsidRPr="00822C57" w:rsidRDefault="00D54C60">
      <w:pPr>
        <w:rPr>
          <w:szCs w:val="22"/>
        </w:rPr>
      </w:pPr>
    </w:p>
    <w:p w:rsidR="007F2EE7" w:rsidRPr="00822C57" w:rsidRDefault="001B1A11" w:rsidP="00AA1936">
      <w:pPr>
        <w:jc w:val="left"/>
        <w:rPr>
          <w:szCs w:val="22"/>
        </w:rPr>
      </w:pPr>
      <w:bookmarkStart w:id="0" w:name="_GoBack"/>
      <w:r w:rsidRPr="001B1A11">
        <w:rPr>
          <w:rStyle w:val="Strong"/>
          <w:b w:val="0"/>
        </w:rPr>
        <w:t>SPECIALISED UNIT HANDLING LIMITED</w:t>
      </w:r>
      <w:r w:rsidR="00AA1936" w:rsidRPr="00AA1936">
        <w:rPr>
          <w:b/>
        </w:rPr>
        <w:br/>
      </w:r>
    </w:p>
    <w:bookmarkEnd w:id="0"/>
    <w:p w:rsidR="007F2EE7" w:rsidRDefault="007F2EE7" w:rsidP="004C597E">
      <w:pPr>
        <w:jc w:val="right"/>
        <w:rPr>
          <w:szCs w:val="22"/>
        </w:rPr>
      </w:pPr>
      <w:r w:rsidRPr="00822C57">
        <w:rPr>
          <w:szCs w:val="22"/>
        </w:rPr>
        <w:t>Served at:</w:t>
      </w:r>
    </w:p>
    <w:p w:rsidR="001B1A11" w:rsidRDefault="001B1A11" w:rsidP="001B1A11">
      <w:pPr>
        <w:tabs>
          <w:tab w:val="left" w:pos="5760"/>
        </w:tabs>
        <w:jc w:val="right"/>
      </w:pPr>
      <w:r>
        <w:t xml:space="preserve">FAULKNER HOUSE </w:t>
      </w:r>
    </w:p>
    <w:p w:rsidR="001B1A11" w:rsidRDefault="001B1A11" w:rsidP="001B1A11">
      <w:pPr>
        <w:tabs>
          <w:tab w:val="left" w:pos="5760"/>
        </w:tabs>
        <w:jc w:val="right"/>
      </w:pPr>
      <w:r>
        <w:t xml:space="preserve">VICTORIA STRET </w:t>
      </w:r>
    </w:p>
    <w:p w:rsidR="001B1A11" w:rsidRDefault="001B1A11" w:rsidP="001B1A11">
      <w:pPr>
        <w:tabs>
          <w:tab w:val="left" w:pos="5760"/>
        </w:tabs>
        <w:jc w:val="right"/>
      </w:pPr>
      <w:r>
        <w:t xml:space="preserve">ST ALBANS </w:t>
      </w:r>
    </w:p>
    <w:p w:rsidR="001B1A11" w:rsidRDefault="001B1A11" w:rsidP="001B1A11">
      <w:pPr>
        <w:tabs>
          <w:tab w:val="left" w:pos="5760"/>
        </w:tabs>
        <w:jc w:val="right"/>
      </w:pPr>
      <w:r>
        <w:t xml:space="preserve">HERTFORDSHIRE </w:t>
      </w:r>
    </w:p>
    <w:p w:rsidR="008D784B" w:rsidRDefault="001B1A11" w:rsidP="001B1A11">
      <w:pPr>
        <w:tabs>
          <w:tab w:val="left" w:pos="5760"/>
        </w:tabs>
        <w:jc w:val="right"/>
        <w:rPr>
          <w:szCs w:val="22"/>
        </w:rPr>
      </w:pPr>
      <w:r>
        <w:t>AL1 3SE</w:t>
      </w:r>
    </w:p>
    <w:p w:rsidR="00D54C60" w:rsidRPr="00822C57" w:rsidRDefault="00557D53" w:rsidP="000D319B">
      <w:pPr>
        <w:tabs>
          <w:tab w:val="left" w:pos="5760"/>
        </w:tabs>
        <w:rPr>
          <w:szCs w:val="22"/>
        </w:rPr>
      </w:pPr>
      <w:r w:rsidRPr="00595296">
        <w:rPr>
          <w:szCs w:val="22"/>
        </w:rPr>
        <w:t>Dated:</w:t>
      </w:r>
      <w:r w:rsidRPr="00822C57">
        <w:rPr>
          <w:szCs w:val="22"/>
        </w:rPr>
        <w:t xml:space="preserve"> </w:t>
      </w:r>
      <w:r w:rsidR="004A0156">
        <w:rPr>
          <w:szCs w:val="22"/>
        </w:rPr>
        <w:t xml:space="preserve">                       2016</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A26743">
      <w:pPr>
        <w:rPr>
          <w:rFonts w:cs="Arial"/>
          <w:caps/>
        </w:rPr>
      </w:pPr>
      <w:r w:rsidRPr="00822C57">
        <w:rPr>
          <w:szCs w:val="22"/>
        </w:rPr>
        <w:t>We</w:t>
      </w:r>
      <w:r w:rsidR="00D54C60" w:rsidRPr="00822C57">
        <w:rPr>
          <w:szCs w:val="22"/>
        </w:rPr>
        <w:t xml:space="preserve"> refer to our recent discussions and write to confirm that </w:t>
      </w:r>
      <w:r w:rsidR="001B1A11" w:rsidRPr="001B1A11">
        <w:rPr>
          <w:szCs w:val="22"/>
        </w:rPr>
        <w:t>THE SPECIALISED UNIT HANDLING LIMITED EXECUTIVE PENSION SCHEME</w:t>
      </w:r>
      <w:r w:rsidR="001B1A11">
        <w:rPr>
          <w:szCs w:val="22"/>
        </w:rPr>
        <w:t xml:space="preserve"> </w:t>
      </w:r>
      <w:r w:rsidRPr="00822C57">
        <w:rPr>
          <w:szCs w:val="22"/>
        </w:rPr>
        <w:t>(the “</w:t>
      </w:r>
      <w:r w:rsidRPr="00822C57">
        <w:rPr>
          <w:b/>
          <w:szCs w:val="22"/>
        </w:rPr>
        <w:t>Scheme</w:t>
      </w:r>
      <w:r w:rsidRPr="00822C57">
        <w:rPr>
          <w:szCs w:val="22"/>
        </w:rPr>
        <w:t>”)</w:t>
      </w:r>
      <w:r w:rsidR="001B1A11">
        <w:rPr>
          <w:szCs w:val="22"/>
        </w:rPr>
        <w:t xml:space="preserve"> </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1B1A11" w:rsidRPr="001B1A11">
        <w:rPr>
          <w:szCs w:val="22"/>
        </w:rPr>
        <w:t>SPECIALISED UNIT HANDLING LIMITED</w:t>
      </w:r>
      <w:r w:rsidR="001B1A11" w:rsidRPr="001B1A11">
        <w:rPr>
          <w:rStyle w:val="Strong"/>
          <w:b w:val="0"/>
          <w:bCs w:val="0"/>
          <w:szCs w:val="22"/>
        </w:rPr>
        <w:t xml:space="preserve"> </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927D30" w:rsidRPr="001B1A11">
        <w:rPr>
          <w:szCs w:val="22"/>
        </w:rPr>
        <w:t>£</w:t>
      </w:r>
      <w:r w:rsidR="004A0156">
        <w:rPr>
          <w:szCs w:val="22"/>
        </w:rPr>
        <w:t>15</w:t>
      </w:r>
      <w:r w:rsidR="001B1A11" w:rsidRPr="001B1A11">
        <w:rPr>
          <w:szCs w:val="22"/>
        </w:rPr>
        <w:t xml:space="preserve">0,000.00 </w:t>
      </w:r>
      <w:r w:rsidR="004A0156">
        <w:rPr>
          <w:szCs w:val="22"/>
        </w:rPr>
        <w:t>(one hundred fifty</w:t>
      </w:r>
      <w:r w:rsidR="001B1A11" w:rsidRPr="001B1A11">
        <w:rPr>
          <w:szCs w:val="22"/>
        </w:rPr>
        <w:t xml:space="preserve"> </w:t>
      </w:r>
      <w:r w:rsidR="00927D30" w:rsidRPr="001B1A11">
        <w:rPr>
          <w:szCs w:val="22"/>
        </w:rPr>
        <w:t>thousand pounds</w:t>
      </w:r>
      <w:r w:rsidR="00AA1936" w:rsidRPr="001B1A11">
        <w:rPr>
          <w:szCs w:val="22"/>
        </w:rPr>
        <w:t>)</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w:t>
      </w:r>
      <w:r w:rsidR="00A26743">
        <w:rPr>
          <w:szCs w:val="22"/>
        </w:rPr>
        <w:t xml:space="preserve"> </w:t>
      </w:r>
      <w:r w:rsidRPr="00822C57">
        <w:rPr>
          <w:szCs w:val="22"/>
        </w:rPr>
        <w:t>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r w:rsidR="00E20C4A" w:rsidRPr="00822C57">
        <w:rPr>
          <w:szCs w:val="22"/>
        </w:rPr>
        <w:t>Chargee</w:t>
      </w:r>
      <w:r w:rsidR="00AA1936">
        <w:rPr>
          <w:szCs w:val="22"/>
        </w:rPr>
        <w:t>s</w:t>
      </w:r>
      <w:r w:rsidR="001F43CA">
        <w:rPr>
          <w:szCs w:val="22"/>
        </w:rPr>
        <w:t xml:space="preserve"> referred to in the Charge Document as </w:t>
      </w:r>
      <w:r w:rsidR="001B1A11">
        <w:rPr>
          <w:szCs w:val="22"/>
        </w:rPr>
        <w:t>DANIEL JAMES G</w:t>
      </w:r>
      <w:r w:rsidR="004A0156">
        <w:rPr>
          <w:szCs w:val="22"/>
        </w:rPr>
        <w:t>RANT, DOUGLAS JAMES GRANT,</w:t>
      </w:r>
      <w:r w:rsidR="001B1A11">
        <w:rPr>
          <w:szCs w:val="22"/>
        </w:rPr>
        <w:t xml:space="preserve"> GLENDA DOREEN GRANT</w:t>
      </w:r>
      <w:r w:rsidR="00A26743">
        <w:rPr>
          <w:szCs w:val="22"/>
        </w:rPr>
        <w:t xml:space="preserve"> </w:t>
      </w:r>
      <w:r w:rsidR="004A0156">
        <w:rPr>
          <w:szCs w:val="22"/>
        </w:rPr>
        <w:t xml:space="preserve">all </w:t>
      </w:r>
      <w:r w:rsidR="00A26743">
        <w:rPr>
          <w:szCs w:val="22"/>
        </w:rPr>
        <w:t xml:space="preserve">of </w:t>
      </w:r>
      <w:r w:rsidR="00A26743" w:rsidRPr="00A26743">
        <w:rPr>
          <w:szCs w:val="22"/>
        </w:rPr>
        <w:t>Adderley</w:t>
      </w:r>
      <w:r w:rsidR="00A26743">
        <w:rPr>
          <w:szCs w:val="22"/>
        </w:rPr>
        <w:t xml:space="preserve">, </w:t>
      </w:r>
      <w:r w:rsidR="00A26743" w:rsidRPr="00A26743">
        <w:rPr>
          <w:szCs w:val="22"/>
        </w:rPr>
        <w:t>Walpole Avenue</w:t>
      </w:r>
      <w:r w:rsidR="00A26743">
        <w:rPr>
          <w:szCs w:val="22"/>
        </w:rPr>
        <w:t xml:space="preserve">, </w:t>
      </w:r>
      <w:r w:rsidR="00A26743" w:rsidRPr="00A26743">
        <w:rPr>
          <w:szCs w:val="22"/>
        </w:rPr>
        <w:t>Chipstead</w:t>
      </w:r>
      <w:r w:rsidR="00A26743">
        <w:rPr>
          <w:szCs w:val="22"/>
        </w:rPr>
        <w:t xml:space="preserve">, </w:t>
      </w:r>
      <w:r w:rsidR="00A26743" w:rsidRPr="00A26743">
        <w:rPr>
          <w:szCs w:val="22"/>
        </w:rPr>
        <w:t>Coulsdon</w:t>
      </w:r>
      <w:r w:rsidR="00A26743">
        <w:rPr>
          <w:szCs w:val="22"/>
        </w:rPr>
        <w:t xml:space="preserve">, </w:t>
      </w:r>
      <w:r w:rsidR="00A26743" w:rsidRPr="00A26743">
        <w:rPr>
          <w:szCs w:val="22"/>
        </w:rPr>
        <w:t>Surrey</w:t>
      </w:r>
      <w:r w:rsidR="004A0156">
        <w:rPr>
          <w:szCs w:val="22"/>
        </w:rPr>
        <w:t>,</w:t>
      </w:r>
      <w:r w:rsidR="00A26743">
        <w:rPr>
          <w:szCs w:val="22"/>
        </w:rPr>
        <w:t xml:space="preserve"> </w:t>
      </w:r>
      <w:r w:rsidR="00A26743" w:rsidRPr="00A26743">
        <w:rPr>
          <w:szCs w:val="22"/>
        </w:rPr>
        <w:t>CR5 3PR</w:t>
      </w:r>
      <w:r w:rsidR="004A0156">
        <w:rPr>
          <w:szCs w:val="22"/>
        </w:rPr>
        <w:t xml:space="preserve"> and SPECIALISED UNIT HOLDINGS LIMITED whose registered office is at </w:t>
      </w:r>
      <w:r w:rsidR="004A0156">
        <w:t>Faulkner House, Victoria Street, St Albans, Hertfordshire,  AL1 3SE</w:t>
      </w:r>
      <w:r w:rsidR="00A26743">
        <w:rPr>
          <w:szCs w:val="22"/>
        </w:rPr>
        <w:t xml:space="preserve"> </w:t>
      </w:r>
      <w:r w:rsidR="00D54C60" w:rsidRPr="00822C57">
        <w:rPr>
          <w:szCs w:val="22"/>
        </w:rPr>
        <w:t>(the “</w:t>
      </w:r>
      <w:r w:rsidR="00D54C60" w:rsidRPr="00822C57">
        <w:rPr>
          <w:b/>
          <w:bCs/>
          <w:szCs w:val="22"/>
        </w:rPr>
        <w:t>Charge</w:t>
      </w:r>
      <w:r w:rsidR="00D54C60" w:rsidRPr="00822C57">
        <w:rPr>
          <w:szCs w:val="22"/>
        </w:rPr>
        <w:t xml:space="preserve">”).  The </w:t>
      </w:r>
      <w:r w:rsidR="00D33661" w:rsidRPr="00822C57">
        <w:rPr>
          <w:szCs w:val="22"/>
        </w:rPr>
        <w:t>Loan</w:t>
      </w:r>
      <w:r w:rsidR="00A26743">
        <w:rPr>
          <w:szCs w:val="22"/>
        </w:rPr>
        <w:t xml:space="preserve"> </w:t>
      </w:r>
      <w:r w:rsidR="00D33661" w:rsidRPr="00822C57">
        <w:rPr>
          <w:szCs w:val="22"/>
        </w:rPr>
        <w:t xml:space="preserve">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r w:rsidR="00A26743">
        <w:fldChar w:fldCharType="begin"/>
      </w:r>
      <w:r w:rsidR="00A26743">
        <w:instrText xml:space="preserve"> REF _Ref58935679 \r \h  \* MERGEFORMAT </w:instrText>
      </w:r>
      <w:r w:rsidR="00A26743">
        <w:fldChar w:fldCharType="separate"/>
      </w:r>
      <w:r w:rsidR="00A903D1" w:rsidRPr="00A903D1">
        <w:rPr>
          <w:szCs w:val="22"/>
        </w:rPr>
        <w:t>5.1</w:t>
      </w:r>
      <w:r w:rsidR="00A26743">
        <w:fldChar w:fldCharType="end"/>
      </w:r>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595296" w:rsidP="0019544C">
      <w:pPr>
        <w:pStyle w:val="Heading3"/>
        <w:rPr>
          <w:szCs w:val="22"/>
        </w:rPr>
      </w:pPr>
      <w:r w:rsidRPr="00822C57">
        <w:rPr>
          <w:szCs w:val="22"/>
        </w:rPr>
        <w:t>T</w:t>
      </w:r>
      <w:r w:rsidR="00F43151" w:rsidRPr="00822C57">
        <w:rPr>
          <w:szCs w:val="22"/>
        </w:rPr>
        <w:t>he</w:t>
      </w:r>
      <w:r>
        <w:rPr>
          <w:szCs w:val="22"/>
        </w:rPr>
        <w:t xml:space="preserve"> </w:t>
      </w:r>
      <w:r w:rsidR="00D33661" w:rsidRPr="00822C57">
        <w:rPr>
          <w:szCs w:val="22"/>
        </w:rPr>
        <w:t>Loan</w:t>
      </w:r>
      <w:r w:rsidR="00F43151" w:rsidRPr="00822C57">
        <w:rPr>
          <w:szCs w:val="22"/>
        </w:rPr>
        <w:t xml:space="preserve"> shall not at any time exceed </w:t>
      </w:r>
      <w:r w:rsidR="00F07769" w:rsidRPr="00A26743">
        <w:rPr>
          <w:szCs w:val="22"/>
        </w:rPr>
        <w:t>£</w:t>
      </w:r>
      <w:r w:rsidR="004A0156">
        <w:rPr>
          <w:szCs w:val="22"/>
        </w:rPr>
        <w:t>150,000</w:t>
      </w:r>
      <w:r w:rsidR="00A26743" w:rsidRPr="00A26743">
        <w:rPr>
          <w:szCs w:val="22"/>
        </w:rPr>
        <w:t>.00</w:t>
      </w:r>
    </w:p>
    <w:p w:rsidR="007F3586" w:rsidRPr="00822C57" w:rsidRDefault="0019544C" w:rsidP="0019544C">
      <w:pPr>
        <w:pStyle w:val="Heading3"/>
        <w:rPr>
          <w:szCs w:val="22"/>
        </w:rPr>
      </w:pPr>
      <w:r w:rsidRPr="00822C57">
        <w:rPr>
          <w:szCs w:val="22"/>
        </w:rPr>
        <w:t>the</w:t>
      </w:r>
      <w:r w:rsidR="00595296">
        <w:rPr>
          <w:szCs w:val="22"/>
        </w:rPr>
        <w:t xml:space="preserve"> </w:t>
      </w:r>
      <w:r w:rsidR="00D33661" w:rsidRPr="00822C57">
        <w:rPr>
          <w:szCs w:val="22"/>
        </w:rPr>
        <w:t>Loan</w:t>
      </w:r>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r w:rsidRPr="00822C57">
        <w:rPr>
          <w:szCs w:val="22"/>
        </w:rPr>
        <w:t>the</w:t>
      </w:r>
      <w:r w:rsidR="00595296">
        <w:rPr>
          <w:szCs w:val="22"/>
        </w:rPr>
        <w:t xml:space="preserve"> </w:t>
      </w:r>
      <w:r w:rsidR="00D33661" w:rsidRPr="00822C57">
        <w:rPr>
          <w:szCs w:val="22"/>
        </w:rPr>
        <w:t>Loan</w:t>
      </w:r>
      <w:r w:rsidR="00595296">
        <w:rPr>
          <w:szCs w:val="22"/>
        </w:rPr>
        <w:t xml:space="preserve"> </w:t>
      </w:r>
      <w:r w:rsidR="00D33661" w:rsidRPr="00822C57">
        <w:rPr>
          <w:szCs w:val="22"/>
        </w:rPr>
        <w:t>is</w:t>
      </w:r>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r w:rsidR="001F43CA">
        <w:rPr>
          <w:szCs w:val="22"/>
        </w:rPr>
        <w:t>Chargees</w:t>
      </w:r>
      <w:r w:rsidR="00A26743">
        <w:rPr>
          <w:szCs w:val="22"/>
        </w:rPr>
        <w:t xml:space="preserve"> </w:t>
      </w:r>
      <w:r w:rsidRPr="00822C57">
        <w:rPr>
          <w:szCs w:val="22"/>
        </w:rPr>
        <w:t xml:space="preserve">which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r w:rsidR="00A26743">
        <w:fldChar w:fldCharType="begin"/>
      </w:r>
      <w:r w:rsidR="00A26743">
        <w:instrText xml:space="preserve"> REF _Ref58935679 \r \h  \* MERGEFORMAT </w:instrText>
      </w:r>
      <w:r w:rsidR="00A26743">
        <w:fldChar w:fldCharType="separate"/>
      </w:r>
      <w:r w:rsidR="00A903D1" w:rsidRPr="00A903D1">
        <w:rPr>
          <w:szCs w:val="22"/>
        </w:rPr>
        <w:t>5.1</w:t>
      </w:r>
      <w:r w:rsidR="00A26743">
        <w:fldChar w:fldCharType="end"/>
      </w:r>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1" w:name="_Ref212533623"/>
      <w:r w:rsidRPr="00822C57">
        <w:rPr>
          <w:szCs w:val="22"/>
        </w:rPr>
        <w:t>Extension of Term</w:t>
      </w:r>
      <w:bookmarkEnd w:id="1"/>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2" w:name="_Ref58935801"/>
      <w:r w:rsidRPr="00822C57">
        <w:rPr>
          <w:szCs w:val="22"/>
        </w:rPr>
        <w:t xml:space="preserve">NATURE OF THE </w:t>
      </w:r>
      <w:bookmarkEnd w:id="2"/>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00595296">
        <w:rPr>
          <w:szCs w:val="22"/>
        </w:rPr>
        <w:t xml:space="preserve"> </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rsidP="00595296">
      <w:pPr>
        <w:ind w:left="936"/>
        <w:rPr>
          <w:szCs w:val="22"/>
        </w:rPr>
      </w:pPr>
      <w:r w:rsidRPr="00822C57">
        <w:rPr>
          <w:szCs w:val="22"/>
        </w:rPr>
        <w:t xml:space="preserve">The </w:t>
      </w:r>
      <w:r w:rsidR="00D33661" w:rsidRPr="00822C57">
        <w:rPr>
          <w:szCs w:val="22"/>
        </w:rPr>
        <w:t>Loan</w:t>
      </w:r>
      <w:r w:rsidR="00595296">
        <w:rPr>
          <w:szCs w:val="22"/>
        </w:rPr>
        <w:t xml:space="preserve"> </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w:t>
      </w:r>
      <w:r w:rsidR="00595296">
        <w:rPr>
          <w:szCs w:val="22"/>
        </w:rPr>
        <w:t xml:space="preserve">e </w:t>
      </w:r>
      <w:r w:rsidR="002703C5" w:rsidRPr="00822C57">
        <w:rPr>
          <w:szCs w:val="22"/>
        </w:rPr>
        <w:t>is</w:t>
      </w:r>
      <w:r w:rsidRPr="00822C57">
        <w:rPr>
          <w:szCs w:val="22"/>
        </w:rPr>
        <w:t xml:space="preserve"> not obliged to permit the repayments to be re</w:t>
      </w:r>
      <w:r w:rsidR="00595296">
        <w:rPr>
          <w:szCs w:val="22"/>
        </w:rPr>
        <w:t xml:space="preserve"> </w:t>
      </w:r>
      <w:r w:rsidRPr="00822C57">
        <w:rPr>
          <w:szCs w:val="22"/>
        </w:rPr>
        <w:t xml:space="preserve">borrowed or to make further advances to the Borrower and </w:t>
      </w:r>
      <w:r w:rsidR="002703C5" w:rsidRPr="00822C57">
        <w:rPr>
          <w:szCs w:val="22"/>
        </w:rPr>
        <w:t>the Scheme</w:t>
      </w:r>
      <w:r w:rsidR="00595296">
        <w:rPr>
          <w:szCs w:val="22"/>
        </w:rPr>
        <w:t xml:space="preserve"> </w:t>
      </w:r>
      <w:r w:rsidR="002703C5" w:rsidRPr="00822C57">
        <w:rPr>
          <w:szCs w:val="22"/>
        </w:rPr>
        <w:t>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3" w:name="_Ref58935818"/>
      <w:r w:rsidRPr="00822C57">
        <w:rPr>
          <w:szCs w:val="22"/>
        </w:rPr>
        <w:t>OUTSTANDINGS REPAYABLE ON DEMAND</w:t>
      </w:r>
      <w:bookmarkEnd w:id="3"/>
    </w:p>
    <w:p w:rsidR="000940C9" w:rsidRPr="00822C57" w:rsidRDefault="000940C9" w:rsidP="000940C9">
      <w:pPr>
        <w:pStyle w:val="Heading2"/>
        <w:rPr>
          <w:szCs w:val="22"/>
        </w:rPr>
      </w:pPr>
      <w:bookmarkStart w:id="4" w:name="_Ref212535095"/>
      <w:r w:rsidRPr="00822C57">
        <w:rPr>
          <w:szCs w:val="22"/>
        </w:rPr>
        <w:t>Repayment on demand</w:t>
      </w:r>
      <w:bookmarkEnd w:id="4"/>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00D733D2">
        <w:rPr>
          <w:szCs w:val="22"/>
        </w:rPr>
        <w:t xml:space="preserve"> </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whether or not the making or allowing to remain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r w:rsidR="00A26743">
        <w:fldChar w:fldCharType="begin"/>
      </w:r>
      <w:r w:rsidR="00A26743">
        <w:instrText xml:space="preserve"> REF _Ref212535095 \r \h  \* MERGEFORMAT </w:instrText>
      </w:r>
      <w:r w:rsidR="00A26743">
        <w:fldChar w:fldCharType="separate"/>
      </w:r>
      <w:r w:rsidR="00A903D1" w:rsidRPr="00A903D1">
        <w:rPr>
          <w:szCs w:val="22"/>
        </w:rPr>
        <w:t>4.1</w:t>
      </w:r>
      <w:r w:rsidR="00A26743">
        <w:fldChar w:fldCharType="end"/>
      </w:r>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5" w:name="_Ref71014543"/>
      <w:r w:rsidRPr="00822C57">
        <w:rPr>
          <w:szCs w:val="22"/>
        </w:rPr>
        <w:t>CONDITIONS</w:t>
      </w:r>
      <w:bookmarkEnd w:id="5"/>
    </w:p>
    <w:p w:rsidR="00D54C60" w:rsidRPr="00822C57" w:rsidRDefault="00D54C60">
      <w:pPr>
        <w:pStyle w:val="Heading2"/>
        <w:rPr>
          <w:szCs w:val="22"/>
        </w:rPr>
      </w:pPr>
      <w:bookmarkStart w:id="6" w:name="_Ref58935679"/>
      <w:r w:rsidRPr="00822C57">
        <w:rPr>
          <w:szCs w:val="22"/>
        </w:rPr>
        <w:t>Documentation</w:t>
      </w:r>
      <w:bookmarkEnd w:id="6"/>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7" w:name="_Ref90105925"/>
      <w:r w:rsidRPr="00822C57">
        <w:rPr>
          <w:szCs w:val="22"/>
        </w:rPr>
        <w:t>a duplicate of this letter duly executed by or on behalf the Borrower by way of acceptance of its provisions;</w:t>
      </w:r>
      <w:bookmarkEnd w:id="7"/>
    </w:p>
    <w:p w:rsidR="00D54C60" w:rsidRPr="00822C57" w:rsidRDefault="00D54C60" w:rsidP="00F43151">
      <w:pPr>
        <w:pStyle w:val="Heading3"/>
        <w:rPr>
          <w:szCs w:val="22"/>
        </w:rPr>
      </w:pPr>
      <w:bookmarkStart w:id="8"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822C57" w:rsidRDefault="00D54C60">
      <w:pPr>
        <w:pStyle w:val="Heading3"/>
        <w:rPr>
          <w:szCs w:val="22"/>
        </w:rPr>
      </w:pPr>
      <w:r w:rsidRPr="00822C57">
        <w:rPr>
          <w:szCs w:val="22"/>
        </w:rPr>
        <w:t xml:space="preserve">the Charge duly executed by the </w:t>
      </w:r>
      <w:r w:rsidR="00595296">
        <w:rPr>
          <w:szCs w:val="22"/>
        </w:rPr>
        <w:t>Charge</w:t>
      </w:r>
      <w:r w:rsidR="00AA1936">
        <w:rPr>
          <w:szCs w:val="22"/>
        </w:rPr>
        <w:t>es</w:t>
      </w:r>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r w:rsidR="00A26743">
        <w:fldChar w:fldCharType="begin"/>
      </w:r>
      <w:r w:rsidR="00A26743">
        <w:instrText xml:space="preserve"> REF _Ref58935679 \r \p \h  \* MERGEFORMAT </w:instrText>
      </w:r>
      <w:r w:rsidR="00A26743">
        <w:fldChar w:fldCharType="separate"/>
      </w:r>
      <w:r w:rsidR="00A903D1" w:rsidRPr="00A903D1">
        <w:rPr>
          <w:szCs w:val="22"/>
        </w:rPr>
        <w:t>5.1 above</w:t>
      </w:r>
      <w:r w:rsidR="00A26743">
        <w:fldChar w:fldCharType="end"/>
      </w:r>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290F2A">
        <w:rPr>
          <w:szCs w:val="22"/>
        </w:rPr>
        <w:t>, t</w:t>
      </w:r>
      <w:r w:rsidR="007B4A7E" w:rsidRPr="00822C57">
        <w:rPr>
          <w:szCs w:val="22"/>
        </w:rPr>
        <w:t xml:space="preserve">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r w:rsidR="00A26743">
        <w:fldChar w:fldCharType="begin"/>
      </w:r>
      <w:r w:rsidR="00A26743">
        <w:instrText xml:space="preserve"> REF _Ref212533623 \r \h  \* MERGEFORMAT </w:instrText>
      </w:r>
      <w:r w:rsidR="00A26743">
        <w:fldChar w:fldCharType="separate"/>
      </w:r>
      <w:r w:rsidR="00A903D1" w:rsidRPr="00A903D1">
        <w:rPr>
          <w:szCs w:val="22"/>
        </w:rPr>
        <w:t>2.3</w:t>
      </w:r>
      <w:r w:rsidR="00A26743">
        <w:fldChar w:fldCharType="end"/>
      </w:r>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r w:rsidR="00A26743">
        <w:fldChar w:fldCharType="begin"/>
      </w:r>
      <w:r w:rsidR="00A26743">
        <w:instrText xml:space="preserve"> REF _Ref58935653 \r \h  \* MERGEFORMAT </w:instrText>
      </w:r>
      <w:r w:rsidR="00A26743">
        <w:fldChar w:fldCharType="separate"/>
      </w:r>
      <w:r w:rsidR="00A903D1" w:rsidRPr="00A903D1">
        <w:rPr>
          <w:szCs w:val="22"/>
        </w:rPr>
        <w:t>8.4</w:t>
      </w:r>
      <w:r w:rsidR="00A26743">
        <w:fldChar w:fldCharType="end"/>
      </w:r>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D532DF" w:rsidRPr="008370F0">
        <w:rPr>
          <w:szCs w:val="22"/>
        </w:rPr>
        <w:t>1</w:t>
      </w:r>
      <w:r w:rsidR="00A26743" w:rsidRPr="008370F0">
        <w:rPr>
          <w:szCs w:val="22"/>
        </w:rPr>
        <w:t>.5</w:t>
      </w:r>
      <w:r w:rsidR="001F43CA" w:rsidRPr="008370F0">
        <w:rPr>
          <w:szCs w:val="22"/>
        </w:rPr>
        <w:t>%</w:t>
      </w:r>
      <w:r w:rsidR="001F43CA">
        <w:rPr>
          <w:szCs w:val="22"/>
        </w:rPr>
        <w:t xml:space="preserve"> above the B</w:t>
      </w:r>
      <w:r w:rsidR="00AA1936">
        <w:rPr>
          <w:szCs w:val="22"/>
        </w:rPr>
        <w:t>a</w:t>
      </w:r>
      <w:r w:rsidR="001F43CA">
        <w:rPr>
          <w:szCs w:val="22"/>
        </w:rPr>
        <w:t xml:space="preserve">nk of England base lending rate in force </w:t>
      </w:r>
      <w:r w:rsidR="00AA1936">
        <w:rPr>
          <w:szCs w:val="22"/>
        </w:rPr>
        <w:t xml:space="preserve">on </w:t>
      </w:r>
      <w:r w:rsidR="001F43CA">
        <w:rPr>
          <w:szCs w:val="22"/>
        </w:rPr>
        <w:t>the Interest Payment Date</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4A0156">
        <w:rPr>
          <w:szCs w:val="22"/>
        </w:rPr>
        <w:t>quarterly</w:t>
      </w:r>
      <w:r w:rsidR="00A26743">
        <w:rPr>
          <w:szCs w:val="22"/>
        </w:rPr>
        <w:t xml:space="preserve"> </w:t>
      </w:r>
      <w:r w:rsidRPr="00822C57">
        <w:rPr>
          <w:szCs w:val="22"/>
        </w:rPr>
        <w:t xml:space="preserve">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p>
    <w:p w:rsidR="00D54C60" w:rsidRPr="00822C57" w:rsidRDefault="00D54C60">
      <w:pPr>
        <w:ind w:left="936"/>
        <w:rPr>
          <w:szCs w:val="22"/>
        </w:rPr>
      </w:pPr>
    </w:p>
    <w:p w:rsidR="00D54C60" w:rsidRPr="00822C57" w:rsidRDefault="00D54C60">
      <w:pPr>
        <w:pStyle w:val="Heading2"/>
        <w:rPr>
          <w:szCs w:val="22"/>
        </w:rPr>
      </w:pPr>
      <w:bookmarkStart w:id="9" w:name="_Ref58935634"/>
      <w:r w:rsidRPr="00822C57">
        <w:rPr>
          <w:szCs w:val="22"/>
        </w:rPr>
        <w:t>Method of payment</w:t>
      </w:r>
      <w:bookmarkEnd w:id="9"/>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10" w:name="_Ref58935653"/>
      <w:bookmarkStart w:id="11" w:name="_Ref58936601"/>
      <w:r w:rsidRPr="00822C57">
        <w:rPr>
          <w:szCs w:val="22"/>
        </w:rPr>
        <w:t xml:space="preserve">Rate of interest on </w:t>
      </w:r>
      <w:bookmarkEnd w:id="10"/>
      <w:r w:rsidRPr="00822C57">
        <w:rPr>
          <w:szCs w:val="22"/>
        </w:rPr>
        <w:t>overdue payments</w:t>
      </w:r>
      <w:bookmarkEnd w:id="11"/>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r w:rsidR="00A26743">
        <w:fldChar w:fldCharType="begin"/>
      </w:r>
      <w:r w:rsidR="00A26743">
        <w:instrText xml:space="preserve"> REF _Ref58936601 \r \h  \* MERGEFORMAT </w:instrText>
      </w:r>
      <w:r w:rsidR="00A26743">
        <w:fldChar w:fldCharType="separate"/>
      </w:r>
      <w:r w:rsidR="00A903D1" w:rsidRPr="00A903D1">
        <w:rPr>
          <w:i w:val="0"/>
          <w:iCs/>
          <w:szCs w:val="22"/>
        </w:rPr>
        <w:t>8.4</w:t>
      </w:r>
      <w:r w:rsidR="00A26743">
        <w:fldChar w:fldCharType="end"/>
      </w:r>
      <w:r w:rsidRPr="00822C57">
        <w:rPr>
          <w:i w:val="0"/>
          <w:iCs/>
          <w:szCs w:val="22"/>
        </w:rPr>
        <w:t xml:space="preserve"> on the last Business Day in each month and on each occasion on which the overdue payment </w:t>
      </w:r>
      <w:r w:rsidRPr="00822C57">
        <w:rPr>
          <w:i w:val="0"/>
          <w:iCs/>
          <w:szCs w:val="22"/>
        </w:rPr>
        <w:lastRenderedPageBreak/>
        <w:t xml:space="preserve">referred to in paragraph </w:t>
      </w:r>
      <w:r w:rsidR="00A26743">
        <w:fldChar w:fldCharType="begin"/>
      </w:r>
      <w:r w:rsidR="00A26743">
        <w:instrText xml:space="preserve"> REF _Ref58936601 \r \h  \* MERGEFORMAT </w:instrText>
      </w:r>
      <w:r w:rsidR="00A26743">
        <w:fldChar w:fldCharType="separate"/>
      </w:r>
      <w:r w:rsidR="00A903D1" w:rsidRPr="00A903D1">
        <w:rPr>
          <w:i w:val="0"/>
          <w:iCs/>
          <w:szCs w:val="22"/>
        </w:rPr>
        <w:t>8.4</w:t>
      </w:r>
      <w:r w:rsidR="00A26743">
        <w:fldChar w:fldCharType="end"/>
      </w:r>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2" w:name="bmkTempReOpen"/>
      <w:bookmarkEnd w:id="12"/>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r w:rsidRPr="00822C57">
        <w:rPr>
          <w:szCs w:val="22"/>
        </w:rPr>
        <w:t>i</w:t>
      </w:r>
      <w:r w:rsidR="00A01C7A" w:rsidRPr="00822C57">
        <w:rPr>
          <w:szCs w:val="22"/>
        </w:rPr>
        <w:t xml:space="preserve">n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r w:rsidRPr="00822C57">
        <w:rPr>
          <w:szCs w:val="22"/>
        </w:rPr>
        <w:t>to carry out transfers of funds to the Borrower.</w:t>
      </w:r>
    </w:p>
    <w:p w:rsidR="00D54C60" w:rsidRPr="00822C57" w:rsidRDefault="00D54C60">
      <w:pPr>
        <w:pStyle w:val="Heading1"/>
        <w:rPr>
          <w:b w:val="0"/>
          <w:szCs w:val="22"/>
        </w:rPr>
      </w:pPr>
      <w:r w:rsidRPr="00822C57">
        <w:rPr>
          <w:szCs w:val="22"/>
        </w:rPr>
        <w:lastRenderedPageBreak/>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r w:rsidRPr="00822C57">
        <w:rPr>
          <w:szCs w:val="22"/>
        </w:rPr>
        <w:t xml:space="preserve">any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w:t>
      </w:r>
      <w:r w:rsidR="00D54C60" w:rsidRPr="00822C57">
        <w:rPr>
          <w:szCs w:val="22"/>
        </w:rPr>
        <w:lastRenderedPageBreak/>
        <w:t>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fro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Default="00D54C60">
      <w:pPr>
        <w:keepNext/>
        <w:rPr>
          <w:szCs w:val="22"/>
        </w:rPr>
      </w:pPr>
      <w:r w:rsidRPr="00822C57">
        <w:rPr>
          <w:szCs w:val="22"/>
        </w:rPr>
        <w:t xml:space="preserve">Yours faithfully </w:t>
      </w:r>
    </w:p>
    <w:p w:rsidR="004A0156" w:rsidRDefault="004A0156">
      <w:pPr>
        <w:keepNext/>
        <w:rPr>
          <w:szCs w:val="22"/>
        </w:rPr>
      </w:pPr>
    </w:p>
    <w:p w:rsidR="004A0156" w:rsidRDefault="004A0156">
      <w:pPr>
        <w:keepNext/>
        <w:rPr>
          <w:szCs w:val="22"/>
        </w:rPr>
      </w:pPr>
    </w:p>
    <w:p w:rsidR="00D532DF" w:rsidRPr="004A0156" w:rsidRDefault="004A0156">
      <w:pPr>
        <w:keepNext/>
        <w:rPr>
          <w:szCs w:val="22"/>
        </w:rPr>
      </w:pPr>
      <w:r>
        <w:rPr>
          <w:szCs w:val="22"/>
        </w:rPr>
        <w:t>………………………………….</w:t>
      </w:r>
      <w:r>
        <w:rPr>
          <w:szCs w:val="22"/>
        </w:rPr>
        <w:br/>
      </w:r>
      <w:r w:rsidR="00A26743" w:rsidRPr="00A26743">
        <w:rPr>
          <w:rFonts w:cs="Arial"/>
          <w:caps/>
        </w:rPr>
        <w:t>Daniel James Grant</w:t>
      </w:r>
    </w:p>
    <w:p w:rsidR="00D532DF" w:rsidRDefault="00D532DF">
      <w:pPr>
        <w:keepNext/>
        <w:rPr>
          <w:rFonts w:cs="Arial"/>
        </w:rPr>
      </w:pPr>
    </w:p>
    <w:p w:rsidR="004A0156" w:rsidRDefault="004A0156">
      <w:pPr>
        <w:keepNext/>
        <w:rPr>
          <w:rFonts w:cs="Arial"/>
        </w:rPr>
      </w:pPr>
    </w:p>
    <w:p w:rsidR="00D532DF" w:rsidRDefault="004A0156">
      <w:pPr>
        <w:keepNext/>
        <w:rPr>
          <w:rFonts w:cs="Arial"/>
        </w:rPr>
      </w:pPr>
      <w:r>
        <w:rPr>
          <w:szCs w:val="22"/>
        </w:rPr>
        <w:t>………………………………….</w:t>
      </w:r>
    </w:p>
    <w:p w:rsidR="00A26743" w:rsidRDefault="00A26743">
      <w:pPr>
        <w:keepNext/>
        <w:rPr>
          <w:rFonts w:cs="Arial"/>
          <w:caps/>
        </w:rPr>
      </w:pPr>
      <w:r w:rsidRPr="00A26743">
        <w:rPr>
          <w:rFonts w:cs="Arial"/>
          <w:caps/>
        </w:rPr>
        <w:t>Douglas James Grant</w:t>
      </w:r>
    </w:p>
    <w:p w:rsidR="00A26743" w:rsidRDefault="00A26743">
      <w:pPr>
        <w:keepNext/>
        <w:rPr>
          <w:rFonts w:cs="Arial"/>
          <w:caps/>
        </w:rPr>
      </w:pPr>
    </w:p>
    <w:p w:rsidR="004A0156" w:rsidRDefault="004A0156">
      <w:pPr>
        <w:keepNext/>
        <w:rPr>
          <w:rFonts w:cs="Arial"/>
          <w:caps/>
        </w:rPr>
      </w:pPr>
    </w:p>
    <w:p w:rsidR="00A26743" w:rsidRDefault="004A0156">
      <w:pPr>
        <w:keepNext/>
        <w:rPr>
          <w:rFonts w:cs="Arial"/>
          <w:caps/>
        </w:rPr>
      </w:pPr>
      <w:r>
        <w:rPr>
          <w:szCs w:val="22"/>
        </w:rPr>
        <w:t>………………………………….</w:t>
      </w:r>
    </w:p>
    <w:p w:rsidR="00A26743" w:rsidRDefault="00A26743">
      <w:pPr>
        <w:keepNext/>
        <w:rPr>
          <w:rFonts w:cs="Arial"/>
          <w:caps/>
        </w:rPr>
      </w:pPr>
      <w:r w:rsidRPr="00A26743">
        <w:rPr>
          <w:rFonts w:cs="Arial"/>
          <w:caps/>
        </w:rPr>
        <w:t>Glenda Doreen Grant</w:t>
      </w:r>
    </w:p>
    <w:p w:rsidR="001F43CA" w:rsidRDefault="001F43CA">
      <w:pPr>
        <w:keepNext/>
        <w:rPr>
          <w:rFonts w:cs="Arial"/>
          <w:caps/>
        </w:rPr>
      </w:pPr>
    </w:p>
    <w:p w:rsidR="001F43CA" w:rsidRDefault="001F43CA">
      <w:pPr>
        <w:keepNext/>
        <w:rPr>
          <w:rFonts w:cs="Arial"/>
          <w:caps/>
        </w:rPr>
      </w:pPr>
    </w:p>
    <w:p w:rsidR="004A0156" w:rsidRDefault="004A0156">
      <w:pPr>
        <w:keepNext/>
        <w:rPr>
          <w:rFonts w:cs="Arial"/>
          <w:caps/>
        </w:rPr>
      </w:pPr>
    </w:p>
    <w:p w:rsidR="004A0156" w:rsidRDefault="004A0156">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4A0156">
        <w:rPr>
          <w:szCs w:val="22"/>
        </w:rPr>
        <w:t xml:space="preserve">                                 2016 </w:t>
      </w:r>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Default="00D54C60">
      <w:pPr>
        <w:keepNext/>
        <w:rPr>
          <w:szCs w:val="22"/>
        </w:rPr>
      </w:pPr>
    </w:p>
    <w:p w:rsidR="004A0156" w:rsidRDefault="004A0156">
      <w:pPr>
        <w:keepNext/>
        <w:rPr>
          <w:szCs w:val="22"/>
        </w:rPr>
      </w:pPr>
    </w:p>
    <w:p w:rsidR="004A0156" w:rsidRPr="00822C57" w:rsidRDefault="004A0156">
      <w:pPr>
        <w:keepNext/>
        <w:rPr>
          <w:szCs w:val="22"/>
        </w:rPr>
      </w:pPr>
    </w:p>
    <w:p w:rsidR="00D54C60" w:rsidRPr="00822C57" w:rsidRDefault="004A0156">
      <w:pPr>
        <w:keepNext/>
        <w:rPr>
          <w:szCs w:val="22"/>
        </w:rPr>
      </w:pPr>
      <w:r>
        <w:rPr>
          <w:szCs w:val="22"/>
        </w:rPr>
        <w:t>………………………………….</w:t>
      </w: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A26743" w:rsidRDefault="00A26743" w:rsidP="00DE4068">
      <w:pPr>
        <w:rPr>
          <w:rStyle w:val="Strong"/>
          <w:b w:val="0"/>
        </w:rPr>
      </w:pPr>
      <w:r w:rsidRPr="00A26743">
        <w:rPr>
          <w:rStyle w:val="Strong"/>
          <w:b w:val="0"/>
        </w:rPr>
        <w:t xml:space="preserve">SPECIALISED UNIT HANDLING LIMITED </w:t>
      </w:r>
      <w:r>
        <w:rPr>
          <w:rStyle w:val="Strong"/>
          <w:b w:val="0"/>
        </w:rPr>
        <w:t xml:space="preserve"> </w:t>
      </w:r>
    </w:p>
    <w:p w:rsidR="00A26743" w:rsidRDefault="00A26743" w:rsidP="00DE4068">
      <w:pPr>
        <w:rPr>
          <w:rStyle w:val="Strong"/>
          <w:b w:val="0"/>
        </w:rPr>
      </w:pPr>
    </w:p>
    <w:p w:rsidR="00D54C60" w:rsidRPr="00822C57" w:rsidRDefault="00D54C60" w:rsidP="00DE4068">
      <w:pPr>
        <w:rPr>
          <w:szCs w:val="22"/>
        </w:rPr>
      </w:pPr>
      <w:r w:rsidRPr="00595296">
        <w:rPr>
          <w:szCs w:val="22"/>
        </w:rPr>
        <w:t>Dated</w:t>
      </w:r>
      <w:r w:rsidR="00290F2A">
        <w:rPr>
          <w:szCs w:val="22"/>
        </w:rPr>
        <w:t xml:space="preserve"> </w:t>
      </w:r>
      <w:r w:rsidR="004A0156">
        <w:rPr>
          <w:szCs w:val="22"/>
        </w:rPr>
        <w:t xml:space="preserve">                                 2016</w:t>
      </w:r>
      <w:r w:rsidR="00A26743" w:rsidRPr="00595296">
        <w:rPr>
          <w:szCs w:val="22"/>
        </w:rPr>
        <w:tab/>
      </w:r>
      <w:r w:rsidR="00A26743" w:rsidRPr="00595296">
        <w:rPr>
          <w:szCs w:val="22"/>
        </w:rPr>
        <w:tab/>
      </w:r>
      <w:r w:rsidR="00A26743" w:rsidRPr="00595296">
        <w:rPr>
          <w:szCs w:val="22"/>
        </w:rPr>
        <w:tab/>
      </w:r>
      <w:r w:rsidRPr="00595296">
        <w:rPr>
          <w:szCs w:val="22"/>
        </w:rPr>
        <w:t xml:space="preserve"> </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905" w:rsidRDefault="00C01905">
      <w:pPr>
        <w:spacing w:line="240" w:lineRule="auto"/>
      </w:pPr>
      <w:r>
        <w:continuationSeparator/>
      </w:r>
    </w:p>
  </w:endnote>
  <w:endnote w:type="continuationSeparator" w:id="0">
    <w:p w:rsidR="00C01905" w:rsidRDefault="00C019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F539BC">
      <w:rPr>
        <w:rStyle w:val="PageNumber"/>
        <w:noProof/>
        <w:sz w:val="16"/>
      </w:rPr>
      <w:t>1</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905" w:rsidRDefault="00C01905">
      <w:r>
        <w:separator/>
      </w:r>
    </w:p>
  </w:footnote>
  <w:footnote w:type="continuationSeparator" w:id="0">
    <w:p w:rsidR="00C01905" w:rsidRDefault="00C01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1A11"/>
    <w:rsid w:val="001B70D7"/>
    <w:rsid w:val="001D0C40"/>
    <w:rsid w:val="001D25C6"/>
    <w:rsid w:val="001F43CA"/>
    <w:rsid w:val="002035A0"/>
    <w:rsid w:val="00261B1A"/>
    <w:rsid w:val="002703C5"/>
    <w:rsid w:val="00290F2A"/>
    <w:rsid w:val="002B38E2"/>
    <w:rsid w:val="002C4131"/>
    <w:rsid w:val="002D3DAF"/>
    <w:rsid w:val="003163EE"/>
    <w:rsid w:val="00343B21"/>
    <w:rsid w:val="003722F7"/>
    <w:rsid w:val="0037411E"/>
    <w:rsid w:val="003B6527"/>
    <w:rsid w:val="003F0CEA"/>
    <w:rsid w:val="003F32E8"/>
    <w:rsid w:val="0042448B"/>
    <w:rsid w:val="0042681C"/>
    <w:rsid w:val="004A0156"/>
    <w:rsid w:val="004B5D19"/>
    <w:rsid w:val="004B746F"/>
    <w:rsid w:val="004C2427"/>
    <w:rsid w:val="004C597E"/>
    <w:rsid w:val="004C7A39"/>
    <w:rsid w:val="004D3FDC"/>
    <w:rsid w:val="00512782"/>
    <w:rsid w:val="00514F6D"/>
    <w:rsid w:val="00557D53"/>
    <w:rsid w:val="00573CF5"/>
    <w:rsid w:val="00583491"/>
    <w:rsid w:val="00590764"/>
    <w:rsid w:val="00595296"/>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822C57"/>
    <w:rsid w:val="0083488B"/>
    <w:rsid w:val="008370F0"/>
    <w:rsid w:val="00840E8F"/>
    <w:rsid w:val="008539C8"/>
    <w:rsid w:val="00862821"/>
    <w:rsid w:val="00862A9E"/>
    <w:rsid w:val="008D784B"/>
    <w:rsid w:val="008E4271"/>
    <w:rsid w:val="008F18D7"/>
    <w:rsid w:val="008F4A3D"/>
    <w:rsid w:val="00902515"/>
    <w:rsid w:val="00927D30"/>
    <w:rsid w:val="009413FC"/>
    <w:rsid w:val="00966850"/>
    <w:rsid w:val="009A287A"/>
    <w:rsid w:val="009B7385"/>
    <w:rsid w:val="009C3910"/>
    <w:rsid w:val="009C594D"/>
    <w:rsid w:val="00A01C7A"/>
    <w:rsid w:val="00A137F5"/>
    <w:rsid w:val="00A222B7"/>
    <w:rsid w:val="00A26743"/>
    <w:rsid w:val="00A321B4"/>
    <w:rsid w:val="00A87582"/>
    <w:rsid w:val="00A903D1"/>
    <w:rsid w:val="00A976A6"/>
    <w:rsid w:val="00AA1936"/>
    <w:rsid w:val="00AC1D34"/>
    <w:rsid w:val="00AC7863"/>
    <w:rsid w:val="00AC79E0"/>
    <w:rsid w:val="00AD1544"/>
    <w:rsid w:val="00AF5EB9"/>
    <w:rsid w:val="00B140AA"/>
    <w:rsid w:val="00B85435"/>
    <w:rsid w:val="00BB650A"/>
    <w:rsid w:val="00C01905"/>
    <w:rsid w:val="00C03B32"/>
    <w:rsid w:val="00C459FF"/>
    <w:rsid w:val="00C6184B"/>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733D2"/>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539BC"/>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EAE284-3372-43B8-A2D7-1BAF6736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25</TotalTime>
  <Pages>8</Pages>
  <Words>2509</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Gina Laptop</cp:lastModifiedBy>
  <cp:revision>4</cp:revision>
  <cp:lastPrinted>2016-01-05T11:25:00Z</cp:lastPrinted>
  <dcterms:created xsi:type="dcterms:W3CDTF">2016-01-05T11:14:00Z</dcterms:created>
  <dcterms:modified xsi:type="dcterms:W3CDTF">2016-01-05T11:38:00Z</dcterms:modified>
</cp:coreProperties>
</file>