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8F" w:rsidRPr="004B3268" w:rsidRDefault="00A2328F" w:rsidP="00A2328F">
      <w:pPr>
        <w:pStyle w:val="NoSpacing"/>
        <w:spacing w:line="360" w:lineRule="auto"/>
        <w:rPr>
          <w:b/>
          <w:sz w:val="24"/>
          <w:szCs w:val="24"/>
        </w:rPr>
      </w:pPr>
      <w:r w:rsidRPr="004B3268">
        <w:rPr>
          <w:b/>
          <w:sz w:val="24"/>
          <w:szCs w:val="24"/>
        </w:rPr>
        <w:t>Undertaking to a loan agreement dated ……………..</w:t>
      </w:r>
    </w:p>
    <w:p w:rsidR="00A2328F" w:rsidRPr="004B3268" w:rsidRDefault="00A2328F" w:rsidP="00A2328F">
      <w:pPr>
        <w:pStyle w:val="NoSpacing"/>
        <w:spacing w:line="360" w:lineRule="auto"/>
        <w:rPr>
          <w:sz w:val="24"/>
          <w:szCs w:val="24"/>
        </w:rPr>
      </w:pPr>
    </w:p>
    <w:p w:rsidR="00A2328F" w:rsidRPr="004B3268" w:rsidRDefault="00A2328F" w:rsidP="00A2328F">
      <w:pPr>
        <w:pStyle w:val="NoSpacing"/>
        <w:spacing w:line="360" w:lineRule="auto"/>
        <w:rPr>
          <w:sz w:val="24"/>
          <w:szCs w:val="24"/>
        </w:rPr>
      </w:pPr>
      <w:r w:rsidRPr="004B3268">
        <w:rPr>
          <w:sz w:val="24"/>
          <w:szCs w:val="24"/>
        </w:rPr>
        <w:t>Between:</w:t>
      </w:r>
    </w:p>
    <w:p w:rsidR="00A2328F" w:rsidRPr="004B3268" w:rsidRDefault="00A2328F" w:rsidP="004B3268">
      <w:pPr>
        <w:spacing w:line="360" w:lineRule="auto"/>
        <w:jc w:val="left"/>
        <w:rPr>
          <w:rFonts w:ascii="Calibri" w:eastAsia="Calibri" w:hAnsi="Calibri"/>
          <w:sz w:val="24"/>
          <w:szCs w:val="24"/>
        </w:rPr>
      </w:pPr>
      <w:r w:rsidRPr="004B3268">
        <w:rPr>
          <w:rFonts w:ascii="Calibri" w:eastAsia="Calibri" w:hAnsi="Calibri"/>
          <w:sz w:val="24"/>
          <w:szCs w:val="24"/>
        </w:rPr>
        <w:br/>
      </w:r>
      <w:r w:rsidR="004B3268" w:rsidRPr="004B3268">
        <w:rPr>
          <w:rFonts w:ascii="Calibri" w:eastAsia="Calibri" w:hAnsi="Calibri" w:cs="Calibri"/>
          <w:sz w:val="24"/>
          <w:szCs w:val="24"/>
          <w:lang w:eastAsia="en-GB"/>
        </w:rPr>
        <w:t xml:space="preserve">PEBLEY BEACH LIMITED </w:t>
      </w:r>
      <w:r w:rsidRPr="004B3268">
        <w:rPr>
          <w:rFonts w:ascii="Calibri" w:eastAsia="Calibri" w:hAnsi="Calibri" w:cs="Calibri"/>
          <w:sz w:val="24"/>
          <w:szCs w:val="24"/>
          <w:lang w:eastAsia="en-GB"/>
        </w:rPr>
        <w:t>(</w:t>
      </w:r>
      <w:r w:rsidR="004B3268" w:rsidRPr="004B3268">
        <w:rPr>
          <w:rFonts w:ascii="Calibri" w:eastAsia="Calibri" w:hAnsi="Calibri" w:cs="Calibri"/>
          <w:sz w:val="24"/>
          <w:szCs w:val="24"/>
          <w:lang w:eastAsia="en-GB"/>
        </w:rPr>
        <w:t>01288208</w:t>
      </w:r>
      <w:r w:rsidRPr="004B3268">
        <w:rPr>
          <w:rFonts w:ascii="Calibri" w:eastAsia="Calibri" w:hAnsi="Calibri" w:cs="Calibri"/>
          <w:sz w:val="24"/>
          <w:szCs w:val="24"/>
          <w:lang w:eastAsia="en-GB"/>
        </w:rPr>
        <w:t xml:space="preserve">) a company incorporated under the laws of the England and Wales, whose registered office is at </w:t>
      </w:r>
      <w:r w:rsidR="004B3268" w:rsidRPr="004B3268">
        <w:rPr>
          <w:rFonts w:ascii="Calibri" w:eastAsia="Calibri" w:hAnsi="Calibri" w:cs="Calibri"/>
          <w:sz w:val="24"/>
          <w:szCs w:val="24"/>
          <w:lang w:eastAsia="en-GB"/>
        </w:rPr>
        <w:t>West Swindon Motor Park, Paddington Drive, Bridgemead, Swindon, SN5 7SB</w:t>
      </w:r>
      <w:r w:rsidRPr="004B3268">
        <w:rPr>
          <w:rFonts w:ascii="Calibri" w:eastAsia="Calibri" w:hAnsi="Calibri" w:cs="Calibri"/>
          <w:sz w:val="24"/>
          <w:szCs w:val="24"/>
          <w:lang w:eastAsia="en-GB"/>
        </w:rPr>
        <w:t xml:space="preserve"> (the “</w:t>
      </w:r>
      <w:r w:rsidRPr="004B3268">
        <w:rPr>
          <w:rFonts w:ascii="Calibri" w:eastAsia="Calibri" w:hAnsi="Calibri" w:cs="Calibri"/>
          <w:b/>
          <w:sz w:val="24"/>
          <w:szCs w:val="24"/>
          <w:lang w:eastAsia="en-GB"/>
        </w:rPr>
        <w:t>Company</w:t>
      </w:r>
      <w:r w:rsidRPr="004B3268">
        <w:rPr>
          <w:rFonts w:ascii="Calibri" w:eastAsia="Calibri" w:hAnsi="Calibri" w:cs="Calibri"/>
          <w:sz w:val="24"/>
          <w:szCs w:val="24"/>
          <w:lang w:eastAsia="en-GB"/>
        </w:rPr>
        <w:t>”)</w:t>
      </w:r>
    </w:p>
    <w:p w:rsidR="00A2328F" w:rsidRPr="004B3268" w:rsidRDefault="00A2328F" w:rsidP="00A2328F">
      <w:pPr>
        <w:pStyle w:val="NoSpacing"/>
        <w:spacing w:line="360" w:lineRule="auto"/>
        <w:rPr>
          <w:sz w:val="24"/>
          <w:szCs w:val="24"/>
          <w:lang w:eastAsia="en-GB"/>
        </w:rPr>
      </w:pPr>
      <w:r w:rsidRPr="004B3268">
        <w:rPr>
          <w:sz w:val="24"/>
          <w:szCs w:val="24"/>
          <w:lang w:eastAsia="en-GB"/>
        </w:rPr>
        <w:t>-and-</w:t>
      </w:r>
    </w:p>
    <w:p w:rsidR="004B3268" w:rsidRDefault="004B3268" w:rsidP="00A2328F">
      <w:pPr>
        <w:pStyle w:val="NoSpacing"/>
        <w:spacing w:line="360" w:lineRule="auto"/>
        <w:rPr>
          <w:b/>
          <w:sz w:val="24"/>
          <w:szCs w:val="24"/>
        </w:rPr>
      </w:pPr>
    </w:p>
    <w:p w:rsidR="00A2328F" w:rsidRPr="004B3268" w:rsidRDefault="004B3268" w:rsidP="00A2328F">
      <w:pPr>
        <w:pStyle w:val="NoSpacing"/>
        <w:spacing w:line="360" w:lineRule="auto"/>
        <w:rPr>
          <w:rFonts w:cs="Calibri"/>
          <w:sz w:val="24"/>
          <w:szCs w:val="24"/>
          <w:lang w:eastAsia="en-GB"/>
        </w:rPr>
      </w:pPr>
      <w:r w:rsidRPr="004B3268">
        <w:rPr>
          <w:rFonts w:cs="Calibri"/>
          <w:sz w:val="24"/>
          <w:szCs w:val="24"/>
          <w:lang w:eastAsia="en-GB"/>
        </w:rPr>
        <w:t>DOMINIC CHARLES THRELFALL</w:t>
      </w:r>
      <w:r w:rsidR="00532266">
        <w:rPr>
          <w:rFonts w:cs="Calibri"/>
          <w:sz w:val="24"/>
          <w:szCs w:val="24"/>
          <w:lang w:eastAsia="en-GB"/>
        </w:rPr>
        <w:t xml:space="preserve">, </w:t>
      </w:r>
      <w:r w:rsidRPr="004B3268">
        <w:rPr>
          <w:rFonts w:cs="Calibri"/>
          <w:sz w:val="24"/>
          <w:szCs w:val="24"/>
          <w:lang w:eastAsia="en-GB"/>
        </w:rPr>
        <w:t>TRACY THRELFALL</w:t>
      </w:r>
      <w:r w:rsidR="00F15F7F">
        <w:rPr>
          <w:rFonts w:cs="Calibri"/>
          <w:sz w:val="24"/>
          <w:szCs w:val="24"/>
          <w:lang w:eastAsia="en-GB"/>
        </w:rPr>
        <w:t xml:space="preserve">, </w:t>
      </w:r>
      <w:r w:rsidR="00532266" w:rsidRPr="004B3268">
        <w:rPr>
          <w:rFonts w:cs="Calibri"/>
          <w:sz w:val="24"/>
          <w:szCs w:val="24"/>
          <w:lang w:eastAsia="en-GB"/>
        </w:rPr>
        <w:t>MICHAEL BRUNSDON</w:t>
      </w:r>
      <w:r>
        <w:rPr>
          <w:rFonts w:cs="Calibri"/>
          <w:sz w:val="24"/>
          <w:szCs w:val="24"/>
          <w:lang w:eastAsia="en-GB"/>
        </w:rPr>
        <w:t xml:space="preserve"> </w:t>
      </w:r>
      <w:r w:rsidR="00F15F7F">
        <w:rPr>
          <w:rFonts w:cs="Calibri"/>
          <w:sz w:val="24"/>
          <w:szCs w:val="24"/>
          <w:lang w:eastAsia="en-GB"/>
        </w:rPr>
        <w:t>and</w:t>
      </w:r>
      <w:r w:rsidRPr="004B3268">
        <w:rPr>
          <w:rFonts w:cs="Calibri"/>
          <w:sz w:val="24"/>
          <w:szCs w:val="24"/>
          <w:lang w:eastAsia="en-GB"/>
        </w:rPr>
        <w:t xml:space="preserve"> </w:t>
      </w:r>
      <w:r w:rsidR="00532266" w:rsidRPr="004B3268">
        <w:rPr>
          <w:rFonts w:cs="Calibri"/>
          <w:sz w:val="24"/>
          <w:szCs w:val="24"/>
          <w:lang w:eastAsia="en-GB"/>
        </w:rPr>
        <w:t>EMMA JANE BRUNSDON</w:t>
      </w:r>
      <w:r w:rsidRPr="004B3268">
        <w:rPr>
          <w:rFonts w:cs="Calibri"/>
          <w:sz w:val="24"/>
          <w:szCs w:val="24"/>
          <w:lang w:eastAsia="en-GB"/>
        </w:rPr>
        <w:t xml:space="preserve"> </w:t>
      </w:r>
      <w:r w:rsidR="00F15F7F">
        <w:rPr>
          <w:rFonts w:cs="Calibri"/>
          <w:sz w:val="24"/>
          <w:szCs w:val="24"/>
          <w:lang w:eastAsia="en-GB"/>
        </w:rPr>
        <w:t>as Trustees of T</w:t>
      </w:r>
      <w:r w:rsidR="00A2328F" w:rsidRPr="004B3268">
        <w:rPr>
          <w:rFonts w:cs="Calibri"/>
          <w:sz w:val="24"/>
          <w:szCs w:val="24"/>
          <w:lang w:eastAsia="en-GB"/>
        </w:rPr>
        <w:t xml:space="preserve">he </w:t>
      </w:r>
      <w:r w:rsidRPr="004B3268">
        <w:rPr>
          <w:rFonts w:cs="Calibri"/>
          <w:sz w:val="24"/>
          <w:szCs w:val="24"/>
          <w:lang w:eastAsia="en-GB"/>
        </w:rPr>
        <w:t xml:space="preserve">Pebley Beach Ltd Small Self Administered Scheme </w:t>
      </w:r>
      <w:r w:rsidR="00532266">
        <w:rPr>
          <w:rFonts w:cs="Calibri"/>
          <w:sz w:val="24"/>
          <w:szCs w:val="24"/>
          <w:lang w:eastAsia="en-GB"/>
        </w:rPr>
        <w:t xml:space="preserve">of The Administrator, Daws House, 33-35 Daws Lane, London, NW7 4SD </w:t>
      </w:r>
      <w:r w:rsidR="00A2328F" w:rsidRPr="004B3268">
        <w:rPr>
          <w:rFonts w:cs="Calibri"/>
          <w:sz w:val="24"/>
          <w:szCs w:val="24"/>
          <w:lang w:eastAsia="en-GB"/>
        </w:rPr>
        <w:t>(the “</w:t>
      </w:r>
      <w:r w:rsidR="00A2328F" w:rsidRPr="004B3268">
        <w:rPr>
          <w:rFonts w:cs="Calibri"/>
          <w:b/>
          <w:sz w:val="24"/>
          <w:szCs w:val="24"/>
          <w:lang w:eastAsia="en-GB"/>
        </w:rPr>
        <w:t>Trustees</w:t>
      </w:r>
      <w:r w:rsidR="00A2328F" w:rsidRPr="004B3268">
        <w:rPr>
          <w:rFonts w:cs="Calibri"/>
          <w:sz w:val="24"/>
          <w:szCs w:val="24"/>
          <w:lang w:eastAsia="en-GB"/>
        </w:rPr>
        <w:t>”)</w:t>
      </w:r>
    </w:p>
    <w:p w:rsidR="00A2328F" w:rsidRDefault="00A2328F" w:rsidP="00A2328F">
      <w:pPr>
        <w:pStyle w:val="NoSpacing"/>
        <w:spacing w:line="360" w:lineRule="auto"/>
        <w:rPr>
          <w:rFonts w:cs="Calibri"/>
          <w:sz w:val="24"/>
          <w:szCs w:val="24"/>
          <w:lang w:eastAsia="en-GB"/>
        </w:rPr>
      </w:pPr>
      <w:r w:rsidRPr="004B3268">
        <w:rPr>
          <w:rFonts w:cs="Calibri"/>
          <w:sz w:val="24"/>
          <w:szCs w:val="24"/>
          <w:lang w:eastAsia="en-GB"/>
        </w:rPr>
        <w:br/>
        <w:t>Whereas:</w:t>
      </w:r>
    </w:p>
    <w:p w:rsidR="00F15F7F" w:rsidRPr="004B3268" w:rsidRDefault="00F15F7F" w:rsidP="00A2328F">
      <w:pPr>
        <w:pStyle w:val="NoSpacing"/>
        <w:spacing w:line="360" w:lineRule="auto"/>
        <w:rPr>
          <w:rFonts w:cs="Calibri"/>
          <w:sz w:val="24"/>
          <w:szCs w:val="24"/>
          <w:lang w:eastAsia="en-GB"/>
        </w:rPr>
      </w:pPr>
    </w:p>
    <w:p w:rsidR="00A2328F" w:rsidRPr="004B3268" w:rsidRDefault="00A2328F" w:rsidP="00A2328F">
      <w:pPr>
        <w:pStyle w:val="NoSpacing"/>
        <w:spacing w:line="360" w:lineRule="auto"/>
        <w:rPr>
          <w:sz w:val="24"/>
          <w:szCs w:val="24"/>
        </w:rPr>
      </w:pPr>
      <w:r w:rsidRPr="004B3268">
        <w:rPr>
          <w:rFonts w:cs="Calibri"/>
          <w:sz w:val="24"/>
          <w:szCs w:val="24"/>
          <w:lang w:eastAsia="en-GB"/>
        </w:rPr>
        <w:t xml:space="preserve">The Trustees of </w:t>
      </w:r>
      <w:r w:rsidR="00F15F7F">
        <w:rPr>
          <w:rFonts w:cs="Calibri"/>
          <w:sz w:val="24"/>
          <w:szCs w:val="24"/>
          <w:lang w:eastAsia="en-GB"/>
        </w:rPr>
        <w:t>t</w:t>
      </w:r>
      <w:r w:rsidR="00F15F7F" w:rsidRPr="004B3268">
        <w:rPr>
          <w:rFonts w:cs="Calibri"/>
          <w:sz w:val="24"/>
          <w:szCs w:val="24"/>
          <w:lang w:eastAsia="en-GB"/>
        </w:rPr>
        <w:t>he Pebley Beach Ltd Small Self Administered Scheme</w:t>
      </w:r>
      <w:r w:rsidRPr="004B3268">
        <w:rPr>
          <w:rFonts w:cs="Calibri"/>
          <w:sz w:val="24"/>
          <w:szCs w:val="24"/>
          <w:lang w:eastAsia="en-GB"/>
        </w:rPr>
        <w:t xml:space="preserve"> has registered a legal charge dated </w:t>
      </w:r>
      <w:r w:rsidR="001A06E4">
        <w:rPr>
          <w:rFonts w:cs="Calibri"/>
          <w:sz w:val="24"/>
          <w:szCs w:val="24"/>
          <w:shd w:val="clear" w:color="auto" w:fill="FFFFFF"/>
        </w:rPr>
        <w:t>19/10/2011</w:t>
      </w:r>
      <w:r w:rsidRPr="004B3268">
        <w:rPr>
          <w:rFonts w:cs="Calibri"/>
          <w:sz w:val="24"/>
          <w:szCs w:val="24"/>
          <w:shd w:val="clear" w:color="auto" w:fill="FFFFFF"/>
        </w:rPr>
        <w:t xml:space="preserve"> against the </w:t>
      </w:r>
      <w:r w:rsidRPr="00F15F7F">
        <w:rPr>
          <w:rFonts w:cs="Calibri"/>
          <w:sz w:val="24"/>
          <w:szCs w:val="24"/>
          <w:shd w:val="clear" w:color="auto" w:fill="FFFFFF"/>
        </w:rPr>
        <w:t xml:space="preserve">“Charged Assets” which means </w:t>
      </w:r>
      <w:r w:rsidR="00F15F7F" w:rsidRPr="00F15F7F">
        <w:rPr>
          <w:rFonts w:cs="Calibri"/>
          <w:sz w:val="24"/>
          <w:szCs w:val="24"/>
          <w:shd w:val="clear" w:color="auto" w:fill="FFFFFF"/>
        </w:rPr>
        <w:t xml:space="preserve">the whole of the shares held by the Chargee referred to in the Charge Document as Dominic Charles Threlfall of </w:t>
      </w:r>
      <w:r w:rsidR="00F15F7F" w:rsidRPr="004B3268">
        <w:rPr>
          <w:rFonts w:cs="Calibri"/>
          <w:sz w:val="24"/>
          <w:szCs w:val="24"/>
          <w:lang w:eastAsia="en-GB"/>
        </w:rPr>
        <w:t>Bryn Cottage Calcutt Street, Cricklade, Swindon, SN6 6BD</w:t>
      </w:r>
      <w:r w:rsidR="00F15F7F" w:rsidRPr="00F15F7F">
        <w:rPr>
          <w:rFonts w:cs="Calibri"/>
          <w:sz w:val="24"/>
          <w:szCs w:val="24"/>
          <w:shd w:val="clear" w:color="auto" w:fill="FFFFFF"/>
        </w:rPr>
        <w:t>.</w:t>
      </w:r>
      <w:r w:rsidRPr="004B3268">
        <w:rPr>
          <w:rFonts w:cs="Calibri"/>
          <w:sz w:val="24"/>
          <w:szCs w:val="24"/>
        </w:rPr>
        <w:br/>
      </w:r>
      <w:r w:rsidRPr="004B3268">
        <w:rPr>
          <w:sz w:val="24"/>
          <w:szCs w:val="24"/>
          <w:lang w:eastAsia="en-GB"/>
        </w:rPr>
        <w:br/>
        <w:t xml:space="preserve">The </w:t>
      </w:r>
      <w:r w:rsidR="00F15F7F">
        <w:rPr>
          <w:sz w:val="24"/>
          <w:szCs w:val="24"/>
          <w:lang w:eastAsia="en-GB"/>
        </w:rPr>
        <w:t>Chargee</w:t>
      </w:r>
      <w:r w:rsidRPr="004B3268">
        <w:rPr>
          <w:sz w:val="24"/>
          <w:szCs w:val="24"/>
          <w:lang w:eastAsia="en-GB"/>
        </w:rPr>
        <w:t xml:space="preserve"> of</w:t>
      </w:r>
      <w:r w:rsidRPr="004B3268">
        <w:rPr>
          <w:b/>
          <w:sz w:val="24"/>
          <w:szCs w:val="24"/>
          <w:lang w:eastAsia="en-GB"/>
        </w:rPr>
        <w:t xml:space="preserve"> </w:t>
      </w:r>
      <w:r w:rsidR="00F15F7F" w:rsidRPr="00F15F7F">
        <w:rPr>
          <w:rStyle w:val="Strong"/>
          <w:sz w:val="24"/>
          <w:szCs w:val="24"/>
        </w:rPr>
        <w:t xml:space="preserve">PEBLEY BEACH LIMITED </w:t>
      </w:r>
      <w:r w:rsidRPr="004B3268">
        <w:rPr>
          <w:rStyle w:val="Strong"/>
          <w:sz w:val="24"/>
          <w:szCs w:val="24"/>
        </w:rPr>
        <w:t>undertakes that:</w:t>
      </w:r>
      <w:r w:rsidRPr="004B3268">
        <w:rPr>
          <w:b/>
          <w:bCs/>
          <w:sz w:val="24"/>
          <w:szCs w:val="24"/>
        </w:rPr>
        <w:br/>
      </w:r>
    </w:p>
    <w:p w:rsidR="00A2328F" w:rsidRPr="004B3268" w:rsidRDefault="00A2328F" w:rsidP="00A2328F">
      <w:pPr>
        <w:pStyle w:val="NoSpacing"/>
        <w:spacing w:line="360" w:lineRule="auto"/>
        <w:rPr>
          <w:sz w:val="24"/>
          <w:szCs w:val="24"/>
        </w:rPr>
      </w:pPr>
      <w:r w:rsidRPr="004B3268">
        <w:rPr>
          <w:rFonts w:cs="Calibri"/>
          <w:sz w:val="24"/>
          <w:szCs w:val="24"/>
        </w:rPr>
        <w:t xml:space="preserve">As a consequence of the </w:t>
      </w:r>
      <w:r w:rsidR="00957E86" w:rsidRPr="00957E86">
        <w:rPr>
          <w:rFonts w:cs="Calibri"/>
          <w:sz w:val="24"/>
          <w:szCs w:val="24"/>
        </w:rPr>
        <w:t>C</w:t>
      </w:r>
      <w:r w:rsidR="00957E86">
        <w:rPr>
          <w:rFonts w:cs="Calibri"/>
          <w:sz w:val="24"/>
          <w:szCs w:val="24"/>
        </w:rPr>
        <w:t>hargee</w:t>
      </w:r>
      <w:r w:rsidRPr="004B3268">
        <w:rPr>
          <w:rFonts w:cs="Calibri"/>
          <w:sz w:val="24"/>
          <w:szCs w:val="24"/>
        </w:rPr>
        <w:t>’s undertakings to the Trustees and so as not to diminish any and all existing or futu</w:t>
      </w:r>
      <w:r w:rsidR="00662735" w:rsidRPr="004B3268">
        <w:rPr>
          <w:rFonts w:cs="Calibri"/>
          <w:sz w:val="24"/>
          <w:szCs w:val="24"/>
        </w:rPr>
        <w:t>re legal charges and debentures</w:t>
      </w:r>
      <w:r w:rsidRPr="004B3268">
        <w:rPr>
          <w:rFonts w:cs="Calibri"/>
          <w:sz w:val="24"/>
          <w:szCs w:val="24"/>
        </w:rPr>
        <w:t xml:space="preserve">, the </w:t>
      </w:r>
      <w:r w:rsidR="00957E86">
        <w:rPr>
          <w:rFonts w:cs="Calibri"/>
          <w:sz w:val="24"/>
          <w:szCs w:val="24"/>
        </w:rPr>
        <w:t>Chargee</w:t>
      </w:r>
      <w:r w:rsidRPr="004B3268">
        <w:rPr>
          <w:rFonts w:cs="Calibri"/>
          <w:sz w:val="24"/>
          <w:szCs w:val="24"/>
        </w:rPr>
        <w:t xml:space="preserve"> unde</w:t>
      </w:r>
      <w:r w:rsidR="00662735" w:rsidRPr="004B3268">
        <w:rPr>
          <w:rFonts w:cs="Calibri"/>
          <w:sz w:val="24"/>
          <w:szCs w:val="24"/>
        </w:rPr>
        <w:t>rtakes to the Trustees to treat</w:t>
      </w:r>
      <w:r w:rsidRPr="004B3268">
        <w:rPr>
          <w:rFonts w:cs="Calibri"/>
          <w:sz w:val="24"/>
          <w:szCs w:val="24"/>
        </w:rPr>
        <w:t xml:space="preserve"> any new legal charges and debentures made in accordance with Companies Act 2006 (P25.C2 S882) to hold those </w:t>
      </w:r>
      <w:r w:rsidRPr="004B3268">
        <w:rPr>
          <w:rFonts w:cs="Calibri"/>
          <w:sz w:val="24"/>
          <w:szCs w:val="24"/>
          <w:lang w:eastAsia="en-GB"/>
        </w:rPr>
        <w:t>series issued as pari passu with any existing charge.</w:t>
      </w:r>
      <w:r w:rsidRPr="004B3268">
        <w:rPr>
          <w:rFonts w:cs="Calibri"/>
          <w:sz w:val="24"/>
          <w:szCs w:val="24"/>
          <w:lang w:eastAsia="en-GB"/>
        </w:rPr>
        <w:br/>
      </w:r>
    </w:p>
    <w:p w:rsidR="00A2328F" w:rsidRPr="004B3268" w:rsidRDefault="00A2328F" w:rsidP="00A2328F">
      <w:pPr>
        <w:pStyle w:val="NoSpacing"/>
        <w:spacing w:line="360" w:lineRule="auto"/>
        <w:rPr>
          <w:sz w:val="24"/>
          <w:szCs w:val="24"/>
        </w:rPr>
      </w:pPr>
      <w:r w:rsidRPr="004B3268">
        <w:rPr>
          <w:rFonts w:cs="Calibri"/>
          <w:sz w:val="24"/>
          <w:szCs w:val="24"/>
          <w:lang w:eastAsia="en-GB"/>
        </w:rPr>
        <w:t xml:space="preserve">Pursuant to </w:t>
      </w:r>
      <w:r w:rsidRPr="004B3268">
        <w:rPr>
          <w:rFonts w:cs="Calibri"/>
          <w:sz w:val="24"/>
          <w:szCs w:val="24"/>
        </w:rPr>
        <w:t>Companies Act 2006 (P25.C2 S882 (4) a</w:t>
      </w:r>
      <w:r w:rsidRPr="004B3268">
        <w:rPr>
          <w:rFonts w:cs="Calibri"/>
          <w:sz w:val="24"/>
          <w:szCs w:val="24"/>
          <w:lang w:eastAsia="en-GB"/>
        </w:rPr>
        <w:t xml:space="preserve">ny failure to deliver the charge to the registrar does not affect the validity of any of those debentures issued after </w:t>
      </w:r>
      <w:r w:rsidR="001A06E4">
        <w:rPr>
          <w:rFonts w:cs="Calibri"/>
          <w:sz w:val="24"/>
          <w:szCs w:val="24"/>
          <w:shd w:val="clear" w:color="auto" w:fill="FFFFFF"/>
        </w:rPr>
        <w:t>19/10/2011</w:t>
      </w:r>
      <w:r w:rsidR="008A7191">
        <w:rPr>
          <w:rFonts w:cs="Calibri"/>
          <w:sz w:val="24"/>
          <w:szCs w:val="24"/>
          <w:shd w:val="clear" w:color="auto" w:fill="FFFFFF"/>
        </w:rPr>
        <w:t>.</w:t>
      </w:r>
    </w:p>
    <w:p w:rsidR="00A2328F" w:rsidRPr="004B3268" w:rsidRDefault="00A2328F" w:rsidP="00A2328F">
      <w:pPr>
        <w:shd w:val="clear" w:color="auto" w:fill="FFFFFF"/>
        <w:spacing w:after="120" w:line="270" w:lineRule="atLeast"/>
        <w:rPr>
          <w:rFonts w:ascii="Calibri" w:hAnsi="Calibri"/>
          <w:sz w:val="24"/>
          <w:szCs w:val="24"/>
        </w:rPr>
      </w:pPr>
    </w:p>
    <w:p w:rsidR="00BE0890" w:rsidRPr="004B3268" w:rsidRDefault="00BE0890" w:rsidP="00A2328F">
      <w:pPr>
        <w:shd w:val="clear" w:color="auto" w:fill="FFFFFF"/>
        <w:spacing w:after="120" w:line="270" w:lineRule="atLeast"/>
        <w:rPr>
          <w:rFonts w:ascii="Calibri" w:hAnsi="Calibri"/>
          <w:sz w:val="24"/>
          <w:szCs w:val="24"/>
        </w:rPr>
      </w:pPr>
    </w:p>
    <w:p w:rsidR="00957E86" w:rsidRPr="004B3268" w:rsidRDefault="00957E86" w:rsidP="00957E86">
      <w:pPr>
        <w:shd w:val="clear" w:color="auto" w:fill="FFFFFF"/>
        <w:spacing w:after="120" w:line="27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…………………………………………..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…………………………………………..</w:t>
      </w:r>
    </w:p>
    <w:p w:rsidR="00A2328F" w:rsidRPr="004B3268" w:rsidRDefault="008A7191" w:rsidP="00A2328F">
      <w:pPr>
        <w:shd w:val="clear" w:color="auto" w:fill="FFFFFF"/>
        <w:spacing w:after="120" w:line="270" w:lineRule="atLeas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Director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</w:t>
      </w:r>
      <w:bookmarkStart w:id="0" w:name="_GoBack"/>
      <w:bookmarkEnd w:id="0"/>
      <w:r w:rsidR="00A2328F" w:rsidRPr="004B3268">
        <w:rPr>
          <w:rFonts w:ascii="Calibri" w:hAnsi="Calibri"/>
          <w:sz w:val="24"/>
          <w:szCs w:val="24"/>
        </w:rPr>
        <w:t>Director</w:t>
      </w:r>
      <w:r w:rsidR="00A2328F" w:rsidRPr="004B3268">
        <w:rPr>
          <w:rFonts w:ascii="Calibri" w:hAnsi="Calibri"/>
          <w:sz w:val="24"/>
          <w:szCs w:val="24"/>
        </w:rPr>
        <w:br/>
      </w:r>
      <w:r w:rsidR="00957E86" w:rsidRPr="00957E86">
        <w:rPr>
          <w:rStyle w:val="Strong"/>
          <w:rFonts w:ascii="Calibri" w:hAnsi="Calibri"/>
          <w:sz w:val="24"/>
          <w:szCs w:val="24"/>
        </w:rPr>
        <w:t>PEBLEY BEACH LIMITED</w:t>
      </w:r>
      <w:r w:rsidR="00A2328F" w:rsidRPr="004B3268">
        <w:rPr>
          <w:rStyle w:val="Strong"/>
          <w:rFonts w:ascii="Calibri" w:hAnsi="Calibri"/>
          <w:sz w:val="24"/>
          <w:szCs w:val="24"/>
        </w:rPr>
        <w:tab/>
      </w:r>
      <w:r w:rsidR="00A2328F" w:rsidRPr="004B3268">
        <w:rPr>
          <w:rStyle w:val="Strong"/>
          <w:rFonts w:ascii="Calibri" w:hAnsi="Calibri"/>
          <w:sz w:val="24"/>
          <w:szCs w:val="24"/>
        </w:rPr>
        <w:tab/>
      </w:r>
      <w:r w:rsidR="00957E86">
        <w:rPr>
          <w:rStyle w:val="Strong"/>
          <w:rFonts w:ascii="Calibri" w:hAnsi="Calibri"/>
          <w:sz w:val="24"/>
          <w:szCs w:val="24"/>
        </w:rPr>
        <w:t xml:space="preserve">                     </w:t>
      </w:r>
      <w:r w:rsidR="00957E86" w:rsidRPr="00957E86">
        <w:rPr>
          <w:rStyle w:val="Strong"/>
          <w:rFonts w:ascii="Calibri" w:hAnsi="Calibri"/>
          <w:sz w:val="24"/>
          <w:szCs w:val="24"/>
        </w:rPr>
        <w:t>PEBLEY BEACH LIMITED</w:t>
      </w:r>
    </w:p>
    <w:p w:rsidR="00957E86" w:rsidRDefault="00957E86" w:rsidP="00A2328F">
      <w:pPr>
        <w:jc w:val="left"/>
        <w:rPr>
          <w:sz w:val="24"/>
          <w:szCs w:val="24"/>
        </w:rPr>
      </w:pPr>
    </w:p>
    <w:p w:rsidR="00957E86" w:rsidRDefault="00957E86" w:rsidP="00A2328F">
      <w:pPr>
        <w:jc w:val="left"/>
        <w:rPr>
          <w:sz w:val="24"/>
          <w:szCs w:val="24"/>
        </w:rPr>
      </w:pPr>
    </w:p>
    <w:p w:rsidR="00957E86" w:rsidRDefault="00957E86" w:rsidP="00A2328F">
      <w:pPr>
        <w:jc w:val="lef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…………………………………………..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…………………………………………..</w:t>
      </w:r>
    </w:p>
    <w:p w:rsidR="00A2328F" w:rsidRPr="004B3268" w:rsidRDefault="00957E86" w:rsidP="00A2328F">
      <w:pPr>
        <w:jc w:val="left"/>
        <w:rPr>
          <w:sz w:val="24"/>
          <w:szCs w:val="24"/>
        </w:rPr>
      </w:pPr>
      <w:r w:rsidRPr="00957E86">
        <w:rPr>
          <w:rStyle w:val="Strong"/>
          <w:rFonts w:ascii="Calibri" w:hAnsi="Calibri"/>
          <w:b w:val="0"/>
          <w:sz w:val="24"/>
          <w:szCs w:val="24"/>
        </w:rPr>
        <w:t>Dominic Charles Threlfall</w:t>
      </w:r>
      <w:r w:rsidR="00A2328F" w:rsidRPr="00957E86">
        <w:rPr>
          <w:rStyle w:val="Strong"/>
          <w:rFonts w:ascii="Calibri" w:hAnsi="Calibri"/>
          <w:b w:val="0"/>
          <w:sz w:val="24"/>
          <w:szCs w:val="24"/>
        </w:rPr>
        <w:tab/>
      </w:r>
      <w:r w:rsidR="00A2328F" w:rsidRPr="004B3268">
        <w:rPr>
          <w:rStyle w:val="Strong"/>
          <w:rFonts w:ascii="Calibri" w:hAnsi="Calibri"/>
          <w:sz w:val="24"/>
          <w:szCs w:val="24"/>
        </w:rPr>
        <w:tab/>
      </w:r>
      <w:r w:rsidR="00A2328F" w:rsidRPr="004B3268">
        <w:rPr>
          <w:rStyle w:val="Strong"/>
          <w:rFonts w:ascii="Calibri" w:hAnsi="Calibri"/>
          <w:sz w:val="24"/>
          <w:szCs w:val="24"/>
        </w:rPr>
        <w:tab/>
      </w:r>
      <w:r w:rsidR="00A2328F" w:rsidRPr="004B3268">
        <w:rPr>
          <w:rStyle w:val="Strong"/>
          <w:rFonts w:ascii="Calibri" w:hAnsi="Calibri"/>
          <w:sz w:val="24"/>
          <w:szCs w:val="24"/>
        </w:rPr>
        <w:tab/>
      </w:r>
      <w:r w:rsidRPr="00957E86">
        <w:rPr>
          <w:rStyle w:val="Strong"/>
          <w:rFonts w:ascii="Calibri" w:hAnsi="Calibri"/>
          <w:b w:val="0"/>
          <w:sz w:val="24"/>
          <w:szCs w:val="24"/>
        </w:rPr>
        <w:t>Tracy Threlfall</w:t>
      </w:r>
      <w:r w:rsidR="00A2328F" w:rsidRPr="004B3268">
        <w:rPr>
          <w:rFonts w:ascii="Calibri" w:hAnsi="Calibri"/>
          <w:b/>
          <w:bCs/>
          <w:sz w:val="24"/>
          <w:szCs w:val="24"/>
        </w:rPr>
        <w:br/>
      </w:r>
      <w:r w:rsidR="00A2328F" w:rsidRPr="004B3268">
        <w:rPr>
          <w:rStyle w:val="Strong"/>
          <w:rFonts w:ascii="Calibri" w:hAnsi="Calibri"/>
          <w:sz w:val="24"/>
          <w:szCs w:val="24"/>
        </w:rPr>
        <w:t>TRUSTEE</w:t>
      </w:r>
      <w:r w:rsidR="00A2328F" w:rsidRPr="004B3268">
        <w:rPr>
          <w:rStyle w:val="Strong"/>
          <w:rFonts w:ascii="Calibri" w:hAnsi="Calibri"/>
          <w:sz w:val="24"/>
          <w:szCs w:val="24"/>
        </w:rPr>
        <w:tab/>
      </w:r>
      <w:r w:rsidR="00A2328F" w:rsidRPr="004B3268">
        <w:rPr>
          <w:rStyle w:val="Strong"/>
          <w:rFonts w:ascii="Calibri" w:hAnsi="Calibri"/>
          <w:sz w:val="24"/>
          <w:szCs w:val="24"/>
        </w:rPr>
        <w:tab/>
      </w:r>
      <w:r w:rsidR="00A2328F" w:rsidRPr="004B3268">
        <w:rPr>
          <w:rStyle w:val="Strong"/>
          <w:rFonts w:ascii="Calibri" w:hAnsi="Calibri"/>
          <w:sz w:val="24"/>
          <w:szCs w:val="24"/>
        </w:rPr>
        <w:tab/>
      </w:r>
      <w:r w:rsidR="00A2328F" w:rsidRPr="004B3268">
        <w:rPr>
          <w:rStyle w:val="Strong"/>
          <w:rFonts w:ascii="Calibri" w:hAnsi="Calibri"/>
          <w:sz w:val="24"/>
          <w:szCs w:val="24"/>
        </w:rPr>
        <w:tab/>
      </w:r>
      <w:r w:rsidR="00A2328F" w:rsidRPr="004B3268">
        <w:rPr>
          <w:rStyle w:val="Strong"/>
          <w:rFonts w:ascii="Calibri" w:hAnsi="Calibri"/>
          <w:sz w:val="24"/>
          <w:szCs w:val="24"/>
        </w:rPr>
        <w:tab/>
      </w:r>
      <w:r w:rsidR="00A2328F" w:rsidRPr="004B3268">
        <w:rPr>
          <w:rStyle w:val="Strong"/>
          <w:rFonts w:ascii="Calibri" w:hAnsi="Calibri"/>
          <w:sz w:val="24"/>
          <w:szCs w:val="24"/>
        </w:rPr>
        <w:tab/>
        <w:t>TRUSTEE</w:t>
      </w:r>
    </w:p>
    <w:p w:rsidR="00496406" w:rsidRDefault="00496406">
      <w:pPr>
        <w:rPr>
          <w:sz w:val="24"/>
          <w:szCs w:val="24"/>
        </w:rPr>
      </w:pPr>
    </w:p>
    <w:p w:rsidR="00957E86" w:rsidRDefault="00957E86" w:rsidP="00957E86">
      <w:pPr>
        <w:jc w:val="lef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…………………………………………..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…………………………………………..</w:t>
      </w:r>
    </w:p>
    <w:p w:rsidR="00957E86" w:rsidRPr="004B3268" w:rsidRDefault="00957E86" w:rsidP="00957E86">
      <w:pPr>
        <w:jc w:val="left"/>
        <w:rPr>
          <w:sz w:val="24"/>
          <w:szCs w:val="24"/>
        </w:rPr>
      </w:pPr>
      <w:r w:rsidRPr="00957E86">
        <w:rPr>
          <w:rStyle w:val="Strong"/>
          <w:rFonts w:ascii="Calibri" w:hAnsi="Calibri"/>
          <w:b w:val="0"/>
          <w:sz w:val="24"/>
          <w:szCs w:val="24"/>
        </w:rPr>
        <w:t>Emma Jane Brunsdon</w:t>
      </w:r>
      <w:r w:rsidRPr="00957E86">
        <w:rPr>
          <w:rStyle w:val="Strong"/>
          <w:rFonts w:ascii="Calibri" w:hAnsi="Calibri"/>
          <w:b w:val="0"/>
          <w:sz w:val="24"/>
          <w:szCs w:val="24"/>
        </w:rPr>
        <w:tab/>
      </w:r>
      <w:r w:rsidRPr="004B3268">
        <w:rPr>
          <w:rStyle w:val="Strong"/>
          <w:rFonts w:ascii="Calibri" w:hAnsi="Calibri"/>
          <w:sz w:val="24"/>
          <w:szCs w:val="24"/>
        </w:rPr>
        <w:tab/>
      </w:r>
      <w:r w:rsidRPr="004B3268">
        <w:rPr>
          <w:rStyle w:val="Strong"/>
          <w:rFonts w:ascii="Calibri" w:hAnsi="Calibri"/>
          <w:sz w:val="24"/>
          <w:szCs w:val="24"/>
        </w:rPr>
        <w:tab/>
      </w:r>
      <w:r w:rsidRPr="004B3268">
        <w:rPr>
          <w:rStyle w:val="Strong"/>
          <w:rFonts w:ascii="Calibri" w:hAnsi="Calibri"/>
          <w:sz w:val="24"/>
          <w:szCs w:val="24"/>
        </w:rPr>
        <w:tab/>
      </w:r>
      <w:r w:rsidRPr="00957E86">
        <w:rPr>
          <w:rStyle w:val="Strong"/>
          <w:rFonts w:ascii="Calibri" w:hAnsi="Calibri"/>
          <w:b w:val="0"/>
          <w:sz w:val="24"/>
          <w:szCs w:val="24"/>
        </w:rPr>
        <w:t>Michael Brunsdon</w:t>
      </w:r>
      <w:r w:rsidRPr="004B3268">
        <w:rPr>
          <w:rFonts w:ascii="Calibri" w:hAnsi="Calibri"/>
          <w:b/>
          <w:bCs/>
          <w:sz w:val="24"/>
          <w:szCs w:val="24"/>
        </w:rPr>
        <w:br/>
      </w:r>
      <w:r w:rsidRPr="004B3268">
        <w:rPr>
          <w:rStyle w:val="Strong"/>
          <w:rFonts w:ascii="Calibri" w:hAnsi="Calibri"/>
          <w:sz w:val="24"/>
          <w:szCs w:val="24"/>
        </w:rPr>
        <w:t>TRUSTEE</w:t>
      </w:r>
      <w:r w:rsidRPr="004B3268">
        <w:rPr>
          <w:rStyle w:val="Strong"/>
          <w:rFonts w:ascii="Calibri" w:hAnsi="Calibri"/>
          <w:sz w:val="24"/>
          <w:szCs w:val="24"/>
        </w:rPr>
        <w:tab/>
      </w:r>
      <w:r w:rsidRPr="004B3268">
        <w:rPr>
          <w:rStyle w:val="Strong"/>
          <w:rFonts w:ascii="Calibri" w:hAnsi="Calibri"/>
          <w:sz w:val="24"/>
          <w:szCs w:val="24"/>
        </w:rPr>
        <w:tab/>
      </w:r>
      <w:r w:rsidRPr="004B3268">
        <w:rPr>
          <w:rStyle w:val="Strong"/>
          <w:rFonts w:ascii="Calibri" w:hAnsi="Calibri"/>
          <w:sz w:val="24"/>
          <w:szCs w:val="24"/>
        </w:rPr>
        <w:tab/>
      </w:r>
      <w:r w:rsidRPr="004B3268">
        <w:rPr>
          <w:rStyle w:val="Strong"/>
          <w:rFonts w:ascii="Calibri" w:hAnsi="Calibri"/>
          <w:sz w:val="24"/>
          <w:szCs w:val="24"/>
        </w:rPr>
        <w:tab/>
      </w:r>
      <w:r w:rsidRPr="004B3268">
        <w:rPr>
          <w:rStyle w:val="Strong"/>
          <w:rFonts w:ascii="Calibri" w:hAnsi="Calibri"/>
          <w:sz w:val="24"/>
          <w:szCs w:val="24"/>
        </w:rPr>
        <w:tab/>
      </w:r>
      <w:r w:rsidRPr="004B3268">
        <w:rPr>
          <w:rStyle w:val="Strong"/>
          <w:rFonts w:ascii="Calibri" w:hAnsi="Calibri"/>
          <w:sz w:val="24"/>
          <w:szCs w:val="24"/>
        </w:rPr>
        <w:tab/>
        <w:t>TRUSTEE</w:t>
      </w:r>
    </w:p>
    <w:p w:rsidR="00957E86" w:rsidRPr="004B3268" w:rsidRDefault="00957E86">
      <w:pPr>
        <w:rPr>
          <w:sz w:val="24"/>
          <w:szCs w:val="24"/>
        </w:rPr>
      </w:pPr>
    </w:p>
    <w:sectPr w:rsidR="00957E86" w:rsidRPr="004B3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8F"/>
    <w:rsid w:val="001A06E4"/>
    <w:rsid w:val="002664FD"/>
    <w:rsid w:val="00496406"/>
    <w:rsid w:val="004B3268"/>
    <w:rsid w:val="00532266"/>
    <w:rsid w:val="00662735"/>
    <w:rsid w:val="00807579"/>
    <w:rsid w:val="008A7191"/>
    <w:rsid w:val="008C51C9"/>
    <w:rsid w:val="00957E86"/>
    <w:rsid w:val="00A2328F"/>
    <w:rsid w:val="00AA6F6B"/>
    <w:rsid w:val="00BE0890"/>
    <w:rsid w:val="00F1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8F"/>
    <w:pPr>
      <w:tabs>
        <w:tab w:val="left" w:pos="936"/>
        <w:tab w:val="left" w:pos="1872"/>
        <w:tab w:val="left" w:pos="2520"/>
        <w:tab w:val="left" w:pos="3096"/>
        <w:tab w:val="left" w:pos="3816"/>
      </w:tabs>
      <w:suppressAutoHyphens/>
      <w:autoSpaceDN w:val="0"/>
      <w:spacing w:after="240" w:line="247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2328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A2328F"/>
    <w:rPr>
      <w:b/>
      <w:bCs/>
    </w:rPr>
  </w:style>
  <w:style w:type="paragraph" w:styleId="NormalIndent">
    <w:name w:val="Normal Indent"/>
    <w:basedOn w:val="Normal"/>
    <w:rsid w:val="004B3268"/>
    <w:pPr>
      <w:autoSpaceDN/>
      <w:spacing w:after="0" w:line="252" w:lineRule="auto"/>
      <w:ind w:left="9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8F"/>
    <w:pPr>
      <w:tabs>
        <w:tab w:val="left" w:pos="936"/>
        <w:tab w:val="left" w:pos="1872"/>
        <w:tab w:val="left" w:pos="2520"/>
        <w:tab w:val="left" w:pos="3096"/>
        <w:tab w:val="left" w:pos="3816"/>
      </w:tabs>
      <w:suppressAutoHyphens/>
      <w:autoSpaceDN w:val="0"/>
      <w:spacing w:after="240" w:line="247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2328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A2328F"/>
    <w:rPr>
      <w:b/>
      <w:bCs/>
    </w:rPr>
  </w:style>
  <w:style w:type="paragraph" w:styleId="NormalIndent">
    <w:name w:val="Normal Indent"/>
    <w:basedOn w:val="Normal"/>
    <w:rsid w:val="004B3268"/>
    <w:pPr>
      <w:autoSpaceDN/>
      <w:spacing w:after="0" w:line="252" w:lineRule="auto"/>
      <w:ind w:left="9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Latitude</cp:lastModifiedBy>
  <cp:revision>4</cp:revision>
  <cp:lastPrinted>2013-10-02T08:44:00Z</cp:lastPrinted>
  <dcterms:created xsi:type="dcterms:W3CDTF">2013-10-01T14:10:00Z</dcterms:created>
  <dcterms:modified xsi:type="dcterms:W3CDTF">2013-10-02T08:46:00Z</dcterms:modified>
</cp:coreProperties>
</file>