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7F134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shape id="_x0000_s1026" style="position:absolute;margin-left:36pt;margin-top:6.9pt;width:523.25pt;height:0;z-index:-251658240;mso-position-horizontal-relative:page;mso-position-vertical-relative:text" coordsize="10465,0" o:allowincell="f" path="m,hhl10465,e" filled="f" strokecolor="#492e91" strokeweight=".5pt">
            <v:path arrowok="t"/>
            <w10:wrap anchorx="page"/>
          </v:shap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7F1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D55A32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5.2pt;height:115.2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sz w:val="23"/>
          <w:szCs w:val="23"/>
        </w:rPr>
        <w:t>Transfer out Section</w:t>
      </w:r>
      <w:r w:rsidRPr="00A22086">
        <w:rPr>
          <w:rFonts w:ascii="Times New Roman" w:hAnsi="Times New Roman"/>
          <w:sz w:val="23"/>
          <w:szCs w:val="23"/>
        </w:rPr>
        <w:br/>
      </w:r>
      <w:r w:rsidR="007F1343">
        <w:rPr>
          <w:rFonts w:ascii="Times New Roman" w:hAnsi="Times New Roman"/>
          <w:sz w:val="23"/>
          <w:szCs w:val="23"/>
        </w:rPr>
        <w:t>Aviva</w:t>
      </w:r>
      <w:r w:rsidRPr="00A22086">
        <w:rPr>
          <w:rFonts w:ascii="Times New Roman" w:hAnsi="Times New Roman"/>
          <w:sz w:val="23"/>
          <w:szCs w:val="23"/>
        </w:rPr>
        <w:br/>
      </w:r>
      <w:r w:rsidR="007F1343">
        <w:rPr>
          <w:rFonts w:ascii="Times New Roman" w:hAnsi="Times New Roman"/>
          <w:sz w:val="23"/>
          <w:szCs w:val="23"/>
        </w:rPr>
        <w:t>Business Capture Centre</w:t>
      </w:r>
      <w:r w:rsidRPr="00A22086">
        <w:rPr>
          <w:rFonts w:ascii="Times New Roman" w:hAnsi="Times New Roman"/>
          <w:sz w:val="23"/>
          <w:szCs w:val="23"/>
        </w:rPr>
        <w:br/>
      </w:r>
      <w:r w:rsidR="007F1343">
        <w:rPr>
          <w:rFonts w:ascii="Times New Roman" w:hAnsi="Times New Roman"/>
          <w:sz w:val="23"/>
          <w:szCs w:val="23"/>
        </w:rPr>
        <w:t>PO Box 520</w:t>
      </w:r>
      <w:r w:rsidRPr="00A22086">
        <w:rPr>
          <w:rFonts w:ascii="Times New Roman" w:hAnsi="Times New Roman"/>
          <w:sz w:val="23"/>
          <w:szCs w:val="23"/>
        </w:rPr>
        <w:br/>
      </w:r>
      <w:r w:rsidR="007F1343">
        <w:rPr>
          <w:rFonts w:ascii="Times New Roman" w:hAnsi="Times New Roman"/>
          <w:sz w:val="23"/>
          <w:szCs w:val="23"/>
        </w:rPr>
        <w:t>Norwich</w:t>
      </w:r>
      <w:r w:rsidR="007F1343">
        <w:rPr>
          <w:rFonts w:ascii="Times New Roman" w:hAnsi="Times New Roman"/>
          <w:sz w:val="23"/>
          <w:szCs w:val="23"/>
        </w:rPr>
        <w:br/>
        <w:t>NR1 3WG</w:t>
      </w:r>
    </w:p>
    <w:p w:rsidR="00B647D5" w:rsidRP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  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  08 April 2014</w:t>
      </w:r>
      <w:r w:rsidR="006632CC">
        <w:rPr>
          <w:rFonts w:ascii="Times New Roman" w:eastAsia="Times New Roman" w:hAnsi="Times New Roman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t>Dear Sirs,</w:t>
      </w:r>
    </w:p>
    <w:p w:rsidR="00B647D5" w:rsidRPr="00A22086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Member: Ms Amanda Cran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6632CC">
        <w:rPr>
          <w:rFonts w:ascii="Times New Roman" w:eastAsia="Times New Roman" w:hAnsi="Times New Roman"/>
          <w:b/>
          <w:sz w:val="23"/>
          <w:szCs w:val="23"/>
        </w:rPr>
        <w:t>04 May 1963</w:t>
      </w:r>
      <w:r w:rsidRPr="00A22086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6632CC">
        <w:rPr>
          <w:rFonts w:ascii="Times New Roman" w:eastAsia="Times New Roman" w:hAnsi="Times New Roman"/>
          <w:b/>
          <w:sz w:val="23"/>
          <w:szCs w:val="23"/>
        </w:rPr>
        <w:t>NB002986C</w:t>
      </w:r>
      <w:r w:rsidRPr="00A220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Plan Number: 8587336UU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  <w:t>Reference Number: PP/INFO/SG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Please find enclosed your Discharge Form duly completed and signed. I also enclose the HMRC tax registration letter and the HMRC Registration Certificate for the Receiving Scheme.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 confirm that the Receiving Scheme can accept all elements of GMP and Protected Rights contained in the transfer.</w:t>
      </w:r>
    </w:p>
    <w:p w:rsidR="00B647D5" w:rsidRPr="00A22086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The transfer payments should be made by </w:t>
      </w:r>
      <w:r>
        <w:rPr>
          <w:rFonts w:ascii="Times New Roman" w:eastAsia="Times New Roman" w:hAnsi="Times New Roman"/>
          <w:b/>
          <w:sz w:val="23"/>
          <w:szCs w:val="23"/>
        </w:rPr>
        <w:t>BACS to the following account:-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r>
        <w:rPr>
          <w:rFonts w:ascii="Times New Roman" w:eastAsia="Times New Roman" w:hAnsi="Times New Roman"/>
          <w:b/>
          <w:sz w:val="23"/>
          <w:szCs w:val="23"/>
        </w:rPr>
        <w:t>TBGBM Pension Fund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>
        <w:rPr>
          <w:rFonts w:ascii="Times New Roman" w:eastAsia="Times New Roman" w:hAnsi="Times New Roman"/>
          <w:b/>
          <w:sz w:val="23"/>
          <w:szCs w:val="23"/>
        </w:rPr>
        <w:t>33130323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Sort Code: 60-95-31</w:t>
      </w:r>
      <w:r>
        <w:rPr>
          <w:rFonts w:ascii="Times New Roman" w:eastAsia="Times New Roman" w:hAnsi="Times New Roman"/>
          <w:b/>
          <w:sz w:val="23"/>
          <w:szCs w:val="23"/>
        </w:rPr>
        <w:br/>
        <w:t>Reference: 3301-30323-0</w:t>
      </w:r>
    </w:p>
    <w:p w:rsidR="00B647D5" w:rsidRPr="00A220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</w:t>
      </w:r>
      <w:r>
        <w:rPr>
          <w:rFonts w:ascii="Times New Roman" w:eastAsia="Times New Roman" w:hAnsi="Times New Roman"/>
          <w:sz w:val="23"/>
          <w:szCs w:val="23"/>
        </w:rPr>
        <w:t>, please advise me accordingly.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>Please acknowledge safe receipt and that the</w:t>
      </w:r>
      <w:r>
        <w:rPr>
          <w:rFonts w:ascii="Times New Roman" w:eastAsia="Times New Roman" w:hAnsi="Times New Roman"/>
          <w:sz w:val="23"/>
          <w:szCs w:val="23"/>
        </w:rPr>
        <w:t xml:space="preserve"> documentation is all in order.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Yours faithfully</w:t>
      </w:r>
    </w:p>
    <w:p w:rsid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</w:p>
    <w:p w:rsidR="00B647D5" w:rsidRP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A220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</w:t>
      </w:r>
    </w:p>
    <w:p w:rsidR="001E6B72" w:rsidRPr="007F1343" w:rsidRDefault="007F1343" w:rsidP="007F1343">
      <w:pPr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Enc</w:t>
      </w:r>
      <w:bookmarkStart w:id="0" w:name="_GoBack"/>
      <w:bookmarkEnd w:id="0"/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E6B72"/>
    <w:rsid w:val="002559C6"/>
    <w:rsid w:val="003B04EC"/>
    <w:rsid w:val="00411047"/>
    <w:rsid w:val="00426858"/>
    <w:rsid w:val="00441849"/>
    <w:rsid w:val="004D6546"/>
    <w:rsid w:val="005C3EC9"/>
    <w:rsid w:val="005E3F7A"/>
    <w:rsid w:val="006632CC"/>
    <w:rsid w:val="006A1659"/>
    <w:rsid w:val="006E6F13"/>
    <w:rsid w:val="007D5B6A"/>
    <w:rsid w:val="007E6BE4"/>
    <w:rsid w:val="007F1343"/>
    <w:rsid w:val="009946BC"/>
    <w:rsid w:val="00A64637"/>
    <w:rsid w:val="00AE1324"/>
    <w:rsid w:val="00B647D5"/>
    <w:rsid w:val="00B7573A"/>
    <w:rsid w:val="00B77077"/>
    <w:rsid w:val="00C51A43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2013-09-02T08:50:00Z</cp:lastPrinted>
  <dcterms:created xsi:type="dcterms:W3CDTF">2014-04-08T10:11:00Z</dcterms:created>
  <dcterms:modified xsi:type="dcterms:W3CDTF">2014-04-08T10:11:00Z</dcterms:modified>
</cp:coreProperties>
</file>