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0E1BE5" w:rsidRPr="000E1BE5" w:rsidTr="000E1BE5">
        <w:trPr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</w:tblGrid>
            <w:tr w:rsidR="000E1BE5" w:rsidRPr="000E1BE5">
              <w:trPr>
                <w:hidden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0E1BE5" w:rsidRPr="000E1BE5" w:rsidRDefault="000E1BE5" w:rsidP="000E1BE5">
                  <w:pPr>
                    <w:pBdr>
                      <w:bottom w:val="single" w:sz="6" w:space="1" w:color="auto"/>
                    </w:pBd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0E1BE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Top of Form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"/>
                    <w:gridCol w:w="8422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1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  <w:gridCol w:w="10"/>
                  </w:tblGrid>
                  <w:tr w:rsidR="000E1BE5" w:rsidRPr="000E1BE5" w:rsidTr="000E1BE5">
                    <w:tc>
                      <w:tcPr>
                        <w:tcW w:w="0" w:type="auto"/>
                        <w:gridSpan w:val="62"/>
                        <w:shd w:val="clear" w:color="auto" w:fill="FFFFFF"/>
                        <w:noWrap/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1"/>
                        </w:tblGrid>
                        <w:tr w:rsidR="000E1BE5" w:rsidRPr="000E1BE5"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1"/>
                              </w:tblGrid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2AA9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2AA9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Current Account Summary</w:t>
                                    </w: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noProof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drawing>
                                        <wp:inline distT="0" distB="0" distL="0" distR="0" wp14:anchorId="76C07141" wp14:editId="7CF0AE9D">
                                          <wp:extent cx="7486650" cy="19050"/>
                                          <wp:effectExtent l="0" t="0" r="0" b="0"/>
                                          <wp:docPr id="1" name="Picture 1" descr="https://corporate.metrobankonline.co.uk/im.images/misc/metro.enq.hdr.red.1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corporate.metrobankonline.co.uk/im.images/misc/metro.enq.hdr.red.1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486650" cy="19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b/>
                            <w:bCs/>
                            <w:color w:val="002AA9"/>
                            <w:sz w:val="26"/>
                            <w:szCs w:val="26"/>
                            <w:lang w:eastAsia="en-GB"/>
                          </w:rPr>
                        </w:pPr>
                      </w:p>
                    </w:tc>
                  </w:tr>
                  <w:tr w:rsidR="000E1BE5" w:rsidRPr="000E1BE5" w:rsidTr="000E1BE5"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9"/>
                          <w:gridCol w:w="2334"/>
                          <w:gridCol w:w="1603"/>
                          <w:gridCol w:w="781"/>
                        </w:tblGrid>
                        <w:tr w:rsidR="000E1BE5" w:rsidRPr="000E1BE5" w:rsidTr="000E1BE5">
                          <w:trPr>
                            <w:gridAfter w:val="3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0E1BE5" w:rsidRPr="000E1BE5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0E1BE5" w:rsidRPr="000E1BE5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Account 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SM INVESTMENT PENSIO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Currency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GBP</w:t>
                              </w:r>
                            </w:p>
                          </w:tc>
                        </w:tr>
                        <w:tr w:rsidR="000E1BE5" w:rsidRPr="000E1BE5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Product Type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SSAS Pension Bank Account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Current Balance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9,248.16</w:t>
                              </w:r>
                            </w:p>
                          </w:tc>
                        </w:tr>
                        <w:tr w:rsidR="000E1BE5" w:rsidRPr="000E1BE5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Sort Code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23-05-80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Available Balance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9,248.16</w:t>
                              </w:r>
                            </w:p>
                          </w:tc>
                        </w:tr>
                        <w:tr w:rsidR="000E1BE5" w:rsidRPr="000E1BE5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Account No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16169277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Overdraft Limit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0.00</w:t>
                              </w:r>
                            </w:p>
                          </w:tc>
                        </w:tr>
                        <w:tr w:rsidR="000E1BE5" w:rsidRPr="000E1BE5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Opening Date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0E1BE5"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  <w:t>11 FEB 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324986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0E1BE5" w:rsidRPr="000E1BE5" w:rsidRDefault="000E1BE5" w:rsidP="000E1BE5">
                  <w:pPr>
                    <w:shd w:val="clear" w:color="auto" w:fill="FFFFFF"/>
                    <w:spacing w:after="15" w:line="240" w:lineRule="auto"/>
                    <w:rPr>
                      <w:rFonts w:ascii="Segoe UI" w:eastAsia="Times New Roman" w:hAnsi="Segoe UI" w:cs="Segoe UI"/>
                      <w:vanish/>
                      <w:color w:val="324986"/>
                      <w:sz w:val="17"/>
                      <w:szCs w:val="17"/>
                      <w:lang w:eastAsia="en-GB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0E1BE5" w:rsidRPr="000E1BE5" w:rsidTr="000E1BE5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E1BE5" w:rsidRPr="000E1BE5" w:rsidRDefault="000E1BE5" w:rsidP="000E1BE5">
                        <w:pPr>
                          <w:shd w:val="clear" w:color="auto" w:fill="FFFFFF"/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324986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</w:tr>
                </w:tbl>
                <w:p w:rsidR="000E1BE5" w:rsidRPr="000E1BE5" w:rsidRDefault="000E1BE5" w:rsidP="000E1BE5">
                  <w:pPr>
                    <w:pBdr>
                      <w:top w:val="single" w:sz="6" w:space="1" w:color="auto"/>
                    </w:pBd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0E1BE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Bottom of Form</w:t>
                  </w:r>
                </w:p>
                <w:p w:rsidR="000E1BE5" w:rsidRPr="000E1BE5" w:rsidRDefault="000E1BE5" w:rsidP="000E1BE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0E1BE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Top of Form</w:t>
                  </w:r>
                </w:p>
                <w:p w:rsidR="000E1BE5" w:rsidRPr="000E1BE5" w:rsidRDefault="000E1BE5" w:rsidP="000E1BE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0E1BE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Bottom of Form</w:t>
                  </w:r>
                </w:p>
                <w:p w:rsidR="000E1BE5" w:rsidRPr="000E1BE5" w:rsidRDefault="000E1BE5" w:rsidP="000E1BE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0E1BE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Top of Form</w:t>
                  </w:r>
                </w:p>
                <w:p w:rsidR="000E1BE5" w:rsidRPr="000E1BE5" w:rsidRDefault="000E1BE5" w:rsidP="000E1BE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</w:pPr>
                  <w:r w:rsidRPr="000E1BE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n-GB"/>
                    </w:rPr>
                    <w:t>Bottom of Form</w:t>
                  </w:r>
                </w:p>
                <w:p w:rsidR="000E1BE5" w:rsidRPr="000E1BE5" w:rsidRDefault="000E1BE5" w:rsidP="000E1BE5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:rsidR="000E1BE5" w:rsidRPr="000E1BE5" w:rsidRDefault="000E1BE5" w:rsidP="000E1BE5">
            <w:pPr>
              <w:spacing w:after="0" w:line="240" w:lineRule="auto"/>
              <w:rPr>
                <w:rFonts w:ascii="Segoe UI" w:eastAsia="Times New Roman" w:hAnsi="Segoe UI" w:cs="Segoe UI"/>
                <w:color w:val="324986"/>
                <w:sz w:val="17"/>
                <w:szCs w:val="17"/>
                <w:lang w:eastAsia="en-GB"/>
              </w:rPr>
            </w:pPr>
          </w:p>
        </w:tc>
      </w:tr>
      <w:tr w:rsidR="000E1BE5" w:rsidRPr="000E1BE5" w:rsidTr="000E1BE5">
        <w:trPr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</w:tblGrid>
            <w:tr w:rsidR="000E1BE5" w:rsidRPr="000E1BE5">
              <w:trPr>
                <w:hidden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1"/>
                  </w:tblGrid>
                  <w:tr w:rsidR="000E1BE5" w:rsidRPr="000E1BE5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E1BE5" w:rsidRPr="000E1BE5" w:rsidRDefault="000E1BE5" w:rsidP="000E1BE5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en-GB"/>
                          </w:rPr>
                        </w:pPr>
                        <w:r w:rsidRPr="000E1BE5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en-GB"/>
                          </w:rPr>
                          <w:t>Top of Form</w:t>
                        </w:r>
                      </w:p>
                      <w:p w:rsidR="000E1BE5" w:rsidRPr="000E1BE5" w:rsidRDefault="000E1BE5" w:rsidP="000E1BE5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en-GB"/>
                          </w:rPr>
                        </w:pPr>
                        <w:r w:rsidRPr="000E1BE5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en-GB"/>
                          </w:rPr>
                          <w:t>Bottom of Form</w:t>
                        </w:r>
                      </w:p>
                      <w:p w:rsidR="000E1BE5" w:rsidRPr="000E1BE5" w:rsidRDefault="000E1BE5" w:rsidP="000E1BE5">
                        <w:pPr>
                          <w:pBdr>
                            <w:bottom w:val="single" w:sz="6" w:space="1" w:color="auto"/>
                          </w:pBdr>
                          <w:spacing w:after="15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en-GB"/>
                          </w:rPr>
                        </w:pPr>
                        <w:r w:rsidRPr="000E1BE5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en-GB"/>
                          </w:rPr>
                          <w:t>Top of Form</w:t>
                        </w: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8581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7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  <w:gridCol w:w="8"/>
                        </w:tblGrid>
                        <w:tr w:rsidR="000E1BE5" w:rsidRPr="000E1BE5" w:rsidTr="000E1BE5">
                          <w:tc>
                            <w:tcPr>
                              <w:tcW w:w="0" w:type="auto"/>
                              <w:gridSpan w:val="62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1"/>
                              </w:tblGrid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1"/>
                                    </w:tblGrid>
                                    <w:tr w:rsidR="000E1BE5" w:rsidRPr="000E1BE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E1BE5" w:rsidRPr="000E1BE5" w:rsidRDefault="000E1BE5" w:rsidP="000E1BE5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b/>
                                              <w:bCs/>
                                              <w:color w:val="002AA9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 w:rsidRPr="000E1BE5">
                                            <w:rPr>
                                              <w:rFonts w:ascii="Segoe UI" w:eastAsia="Times New Roman" w:hAnsi="Segoe UI" w:cs="Segoe UI"/>
                                              <w:b/>
                                              <w:bCs/>
                                              <w:color w:val="002AA9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Recent Transactions</w:t>
                                          </w:r>
                                        </w:p>
                                      </w:tc>
                                    </w:tr>
                                    <w:tr w:rsidR="000E1BE5" w:rsidRPr="000E1BE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E1BE5" w:rsidRPr="000E1BE5" w:rsidRDefault="000E1BE5" w:rsidP="000E1BE5">
                                          <w:pPr>
                                            <w:spacing w:after="0" w:line="240" w:lineRule="auto"/>
                                            <w:rPr>
                                              <w:rFonts w:ascii="Segoe UI" w:eastAsia="Times New Roman" w:hAnsi="Segoe UI" w:cs="Segoe UI"/>
                                              <w:b/>
                                              <w:bCs/>
                                              <w:color w:val="324986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</w:pPr>
                                          <w:r w:rsidRPr="000E1BE5">
                                            <w:rPr>
                                              <w:rFonts w:ascii="Segoe UI" w:eastAsia="Times New Roman" w:hAnsi="Segoe UI" w:cs="Segoe UI"/>
                                              <w:b/>
                                              <w:bCs/>
                                              <w:noProof/>
                                              <w:color w:val="324986"/>
                                              <w:sz w:val="18"/>
                                              <w:szCs w:val="18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 wp14:anchorId="4FC5B7EF" wp14:editId="484F8AED">
                                                <wp:extent cx="7486650" cy="19050"/>
                                                <wp:effectExtent l="0" t="0" r="0" b="0"/>
                                                <wp:docPr id="2" name="Picture 2" descr="https://corporate.metrobankonline.co.uk/im.images/misc/metro.enq.hdr.red.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corporate.metrobankonline.co.uk/im.images/misc/metro.enq.hdr.red.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486650" cy="19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002AA9"/>
                                  <w:sz w:val="26"/>
                                  <w:szCs w:val="26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0E1BE5" w:rsidRPr="000E1BE5" w:rsidTr="000E1BE5"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6"/>
                                <w:gridCol w:w="1567"/>
                                <w:gridCol w:w="2037"/>
                                <w:gridCol w:w="1071"/>
                                <w:gridCol w:w="922"/>
                                <w:gridCol w:w="781"/>
                              </w:tblGrid>
                              <w:tr w:rsidR="000E1BE5" w:rsidRPr="000E1BE5" w:rsidTr="000E1BE5">
                                <w:trPr>
                                  <w:gridAfter w:val="5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Value Date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Transaction Type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Reference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Money Out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Money In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Balance</w:t>
                                    </w: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04 JAN 2016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Direct Debit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DDC2015123100259589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240.00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9,248.16</w:t>
                                    </w: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PENSIONPRACTITION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PEP1299521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01 JAN 2016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Credit Interest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16169277-20151231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2.01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0E1BE5"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9,488.16</w:t>
                                    </w: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Segoe UI" w:eastAsia="Times New Roman" w:hAnsi="Segoe UI" w:cs="Segoe UI"/>
                                        <w:color w:val="324986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0E1BE5" w:rsidRPr="000E1B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" w:type="dxa"/>
                                      <w:left w:w="60" w:type="dxa"/>
                                      <w:bottom w:w="1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0E1BE5" w:rsidRPr="000E1BE5" w:rsidRDefault="000E1BE5" w:rsidP="000E1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32498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E1BE5" w:rsidRPr="000E1BE5" w:rsidRDefault="000E1BE5" w:rsidP="000E1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E1BE5" w:rsidRPr="000E1BE5" w:rsidRDefault="000E1BE5" w:rsidP="000E1BE5">
                        <w:pPr>
                          <w:pBdr>
                            <w:top w:val="single" w:sz="6" w:space="1" w:color="auto"/>
                          </w:pBdr>
                          <w:spacing w:after="15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en-GB"/>
                          </w:rPr>
                        </w:pPr>
                        <w:r w:rsidRPr="000E1BE5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en-GB"/>
                          </w:rPr>
                          <w:t>Bottom of Form</w:t>
                        </w:r>
                      </w:p>
                      <w:p w:rsidR="000E1BE5" w:rsidRPr="000E1BE5" w:rsidRDefault="000E1BE5" w:rsidP="000E1BE5">
                        <w:pPr>
                          <w:shd w:val="clear" w:color="auto" w:fill="FFFFFF"/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324986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</w:tr>
                </w:tbl>
                <w:p w:rsidR="000E1BE5" w:rsidRPr="000E1BE5" w:rsidRDefault="000E1BE5" w:rsidP="000E1BE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:rsidR="000E1BE5" w:rsidRPr="000E1BE5" w:rsidRDefault="000E1BE5" w:rsidP="000E1BE5">
            <w:pPr>
              <w:spacing w:after="0" w:line="240" w:lineRule="auto"/>
              <w:rPr>
                <w:rFonts w:ascii="Segoe UI" w:eastAsia="Times New Roman" w:hAnsi="Segoe UI" w:cs="Segoe UI"/>
                <w:color w:val="324986"/>
                <w:sz w:val="17"/>
                <w:szCs w:val="17"/>
                <w:lang w:eastAsia="en-GB"/>
              </w:rPr>
            </w:pPr>
          </w:p>
        </w:tc>
      </w:tr>
    </w:tbl>
    <w:p w:rsidR="00CE4DEB" w:rsidRDefault="00CE4DEB">
      <w:bookmarkStart w:id="0" w:name="_GoBack"/>
      <w:bookmarkEnd w:id="0"/>
    </w:p>
    <w:sectPr w:rsidR="00CE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E5"/>
    <w:rsid w:val="000E1BE5"/>
    <w:rsid w:val="00C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5F2B1-1DEE-4680-BBFB-C06CD2A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87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481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10552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478">
              <w:marLeft w:val="150"/>
              <w:marRight w:val="0"/>
              <w:marTop w:val="60"/>
              <w:marBottom w:val="0"/>
              <w:divBdr>
                <w:top w:val="single" w:sz="2" w:space="2" w:color="C0C0C0"/>
                <w:left w:val="single" w:sz="2" w:space="2" w:color="C0C0C0"/>
                <w:bottom w:val="single" w:sz="2" w:space="2" w:color="C0C0C0"/>
                <w:right w:val="single" w:sz="2" w:space="2" w:color="C0C0C0"/>
              </w:divBdr>
              <w:divsChild>
                <w:div w:id="5006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dc:description/>
  <cp:lastModifiedBy>Office03</cp:lastModifiedBy>
  <cp:revision>1</cp:revision>
  <dcterms:created xsi:type="dcterms:W3CDTF">2016-01-18T14:22:00Z</dcterms:created>
  <dcterms:modified xsi:type="dcterms:W3CDTF">2016-01-18T14:23:00Z</dcterms:modified>
</cp:coreProperties>
</file>