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  <w:r w:rsidR="00B240BF">
        <w:rPr>
          <w:rFonts w:ascii="Arial" w:hAnsi="Arial" w:cs="Arial"/>
          <w:b/>
          <w:sz w:val="23"/>
          <w:szCs w:val="23"/>
        </w:rPr>
        <w:t>1</w:t>
      </w:r>
      <w:bookmarkStart w:id="0" w:name="_GoBack"/>
      <w:bookmarkEnd w:id="0"/>
      <w:r w:rsidR="00B240BF" w:rsidRPr="00B240BF">
        <w:rPr>
          <w:rFonts w:ascii="Arial" w:hAnsi="Arial" w:cs="Arial"/>
          <w:b/>
          <w:sz w:val="23"/>
          <w:szCs w:val="23"/>
          <w:vertAlign w:val="superscript"/>
        </w:rPr>
        <w:t>st</w:t>
      </w:r>
      <w:r w:rsidR="00B240BF">
        <w:rPr>
          <w:rFonts w:ascii="Arial" w:hAnsi="Arial" w:cs="Arial"/>
          <w:b/>
          <w:sz w:val="23"/>
          <w:szCs w:val="23"/>
        </w:rPr>
        <w:t xml:space="preserve"> June 2017</w:t>
      </w:r>
    </w:p>
    <w:p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 the ROBINSON FAMILY SSAS</w:t>
      </w:r>
    </w:p>
    <w:p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240BF" w:rsidRDefault="00B240BF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Members of the Robinson Family SSAS have indicated their desire to invest a portion of their individual funds into Dolphin </w:t>
      </w:r>
      <w:r>
        <w:rPr>
          <w:rFonts w:ascii="Arial" w:hAnsi="Arial" w:cs="Arial"/>
          <w:sz w:val="23"/>
          <w:szCs w:val="23"/>
        </w:rPr>
        <w:t>[</w:t>
      </w:r>
      <w:r w:rsidRPr="00B240BF">
        <w:rPr>
          <w:rFonts w:ascii="Arial" w:hAnsi="Arial" w:cs="Arial"/>
          <w:sz w:val="23"/>
          <w:szCs w:val="23"/>
          <w:highlight w:val="yellow"/>
        </w:rPr>
        <w:t>more about investment</w:t>
      </w:r>
      <w:r>
        <w:rPr>
          <w:rFonts w:ascii="Arial" w:hAnsi="Arial" w:cs="Arial"/>
          <w:sz w:val="23"/>
          <w:szCs w:val="23"/>
        </w:rPr>
        <w:t>]</w:t>
      </w:r>
      <w:r>
        <w:rPr>
          <w:rFonts w:ascii="Arial" w:hAnsi="Arial" w:cs="Arial"/>
          <w:sz w:val="23"/>
          <w:szCs w:val="23"/>
        </w:rPr>
        <w:t>.</w:t>
      </w:r>
    </w:p>
    <w:p w:rsidR="00B240BF" w:rsidRDefault="00B240BF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:rsidR="00B958B3" w:rsidRDefault="007C34CD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Trustees of the Robinson Family SSAS</w:t>
      </w:r>
      <w:r w:rsidR="00B240BF">
        <w:rPr>
          <w:rFonts w:ascii="Arial" w:hAnsi="Arial" w:cs="Arial"/>
          <w:sz w:val="23"/>
          <w:szCs w:val="23"/>
        </w:rPr>
        <w:t>, having regarded the investment and satisfied themselves of the suitability and benefits to the Scheme,</w:t>
      </w:r>
      <w:r>
        <w:rPr>
          <w:rFonts w:ascii="Arial" w:hAnsi="Arial" w:cs="Arial"/>
          <w:sz w:val="23"/>
          <w:szCs w:val="23"/>
        </w:rPr>
        <w:t xml:space="preserve"> </w:t>
      </w:r>
      <w:r w:rsidR="00B240BF">
        <w:rPr>
          <w:rFonts w:ascii="Arial" w:hAnsi="Arial" w:cs="Arial"/>
          <w:sz w:val="23"/>
          <w:szCs w:val="23"/>
        </w:rPr>
        <w:t>wish to invest £150,000 of the Scheme’s funds into Dolphin, the cash to be taken from and investment allocated to in the following amounts:</w:t>
      </w:r>
    </w:p>
    <w:p w:rsidR="00B958B3" w:rsidRDefault="00B958B3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Craig </w:t>
      </w:r>
      <w:proofErr w:type="spellStart"/>
      <w:r>
        <w:rPr>
          <w:rFonts w:ascii="Arial" w:hAnsi="Arial" w:cs="Arial"/>
          <w:sz w:val="23"/>
          <w:szCs w:val="23"/>
        </w:rPr>
        <w:t>Stainforth</w:t>
      </w:r>
      <w:proofErr w:type="spellEnd"/>
      <w:r>
        <w:rPr>
          <w:rFonts w:ascii="Arial" w:hAnsi="Arial" w:cs="Arial"/>
          <w:sz w:val="23"/>
          <w:szCs w:val="23"/>
        </w:rPr>
        <w:t xml:space="preserve"> - £</w:t>
      </w:r>
      <w:r w:rsidR="00B240BF">
        <w:rPr>
          <w:rFonts w:ascii="Arial" w:hAnsi="Arial" w:cs="Arial"/>
          <w:sz w:val="23"/>
          <w:szCs w:val="23"/>
        </w:rPr>
        <w:t>6,501.84</w:t>
      </w:r>
    </w:p>
    <w:p w:rsidR="00B958B3" w:rsidRDefault="00B240BF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Neil </w:t>
      </w:r>
      <w:proofErr w:type="spellStart"/>
      <w:r>
        <w:rPr>
          <w:rFonts w:ascii="Arial" w:hAnsi="Arial" w:cs="Arial"/>
          <w:sz w:val="23"/>
          <w:szCs w:val="23"/>
        </w:rPr>
        <w:t>Fewlass</w:t>
      </w:r>
      <w:proofErr w:type="spellEnd"/>
      <w:r>
        <w:rPr>
          <w:rFonts w:ascii="Arial" w:hAnsi="Arial" w:cs="Arial"/>
          <w:sz w:val="23"/>
          <w:szCs w:val="23"/>
        </w:rPr>
        <w:t xml:space="preserve"> - £6,501.84</w:t>
      </w:r>
    </w:p>
    <w:p w:rsidR="00B958B3" w:rsidRPr="00883A22" w:rsidRDefault="00B240BF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Julia Robinson - £40,000</w:t>
      </w:r>
    </w:p>
    <w:p w:rsidR="00B958B3" w:rsidRDefault="00B958B3" w:rsidP="00B958B3">
      <w:pPr>
        <w:rPr>
          <w:rFonts w:ascii="Arial" w:hAnsi="Arial" w:cs="Arial"/>
          <w:sz w:val="23"/>
          <w:szCs w:val="23"/>
        </w:rPr>
      </w:pPr>
    </w:p>
    <w:p w:rsidR="00B240BF" w:rsidRDefault="00B240BF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General Account - £96,996.32</w:t>
      </w:r>
    </w:p>
    <w:p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Julia Marie Robinson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Neil Terrence </w:t>
      </w:r>
      <w:proofErr w:type="spellStart"/>
      <w:r>
        <w:rPr>
          <w:rFonts w:ascii="Arial" w:hAnsi="Arial" w:cs="Arial"/>
          <w:sz w:val="23"/>
          <w:szCs w:val="23"/>
        </w:rPr>
        <w:t>Fewlass</w:t>
      </w:r>
      <w:proofErr w:type="spellEnd"/>
    </w:p>
    <w:p w:rsidR="00B958B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proofErr w:type="spellStart"/>
      <w:r>
        <w:rPr>
          <w:rFonts w:ascii="Arial" w:hAnsi="Arial" w:cs="Arial"/>
          <w:sz w:val="23"/>
          <w:szCs w:val="23"/>
        </w:rPr>
        <w:t>TRUSTEE</w:t>
      </w:r>
      <w:proofErr w:type="spellEnd"/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FC3202" w:rsidRDefault="00FC320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George Colin Robinson</w:t>
      </w:r>
      <w:r w:rsidR="002D09F3">
        <w:rPr>
          <w:rFonts w:ascii="Arial" w:hAnsi="Arial" w:cs="Arial"/>
          <w:sz w:val="23"/>
          <w:szCs w:val="23"/>
        </w:rPr>
        <w:tab/>
      </w:r>
      <w:r w:rsidR="002D09F3">
        <w:rPr>
          <w:rFonts w:ascii="Arial" w:hAnsi="Arial" w:cs="Arial"/>
          <w:sz w:val="23"/>
          <w:szCs w:val="23"/>
        </w:rPr>
        <w:tab/>
      </w:r>
      <w:r w:rsidR="002D09F3">
        <w:rPr>
          <w:rFonts w:ascii="Arial" w:hAnsi="Arial" w:cs="Arial"/>
          <w:sz w:val="23"/>
          <w:szCs w:val="23"/>
        </w:rPr>
        <w:tab/>
      </w:r>
      <w:r w:rsidR="002D09F3">
        <w:rPr>
          <w:rFonts w:ascii="Arial" w:hAnsi="Arial" w:cs="Arial"/>
          <w:sz w:val="23"/>
          <w:szCs w:val="23"/>
        </w:rPr>
        <w:tab/>
        <w:t xml:space="preserve">Craig Rae </w:t>
      </w:r>
      <w:proofErr w:type="spellStart"/>
      <w:r w:rsidR="002D09F3">
        <w:rPr>
          <w:rFonts w:ascii="Arial" w:hAnsi="Arial" w:cs="Arial"/>
          <w:sz w:val="23"/>
          <w:szCs w:val="23"/>
        </w:rPr>
        <w:t>Stainforth</w:t>
      </w:r>
      <w:proofErr w:type="spellEnd"/>
    </w:p>
    <w:p w:rsidR="00B958B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proofErr w:type="spellStart"/>
      <w:r>
        <w:rPr>
          <w:rFonts w:ascii="Arial" w:hAnsi="Arial" w:cs="Arial"/>
          <w:sz w:val="23"/>
          <w:szCs w:val="23"/>
        </w:rPr>
        <w:t>TRUSTEE</w:t>
      </w:r>
      <w:proofErr w:type="spellEnd"/>
    </w:p>
    <w:p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Josephine Diane Robinson</w:t>
      </w:r>
    </w:p>
    <w:p w:rsidR="00B958B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5833FC" w:rsidRDefault="00B240BF"/>
    <w:sectPr w:rsidR="0058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1924AC"/>
    <w:rsid w:val="00297D33"/>
    <w:rsid w:val="002D09F3"/>
    <w:rsid w:val="00407E29"/>
    <w:rsid w:val="00746ABA"/>
    <w:rsid w:val="007C34CD"/>
    <w:rsid w:val="00853D5A"/>
    <w:rsid w:val="008B5FE7"/>
    <w:rsid w:val="009F3B7D"/>
    <w:rsid w:val="00B240BF"/>
    <w:rsid w:val="00B958B3"/>
    <w:rsid w:val="00C1298E"/>
    <w:rsid w:val="00C77221"/>
    <w:rsid w:val="00CA4DF4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C248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4</cp:revision>
  <dcterms:created xsi:type="dcterms:W3CDTF">2017-09-15T08:32:00Z</dcterms:created>
  <dcterms:modified xsi:type="dcterms:W3CDTF">2017-09-15T08:38:00Z</dcterms:modified>
</cp:coreProperties>
</file>