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EBA68" w14:textId="61DF1A70" w:rsidR="00170D88" w:rsidRDefault="002D71F7" w:rsidP="00A36325">
      <w:pPr>
        <w:pStyle w:val="1stIntroHeadings"/>
        <w:jc w:val="center"/>
        <w:rPr>
          <w:rFonts w:ascii="Arial" w:hAnsi="Arial" w:cs="Arial"/>
          <w:smallCaps w:val="0"/>
          <w:sz w:val="22"/>
          <w:szCs w:val="22"/>
        </w:rPr>
      </w:pPr>
      <w:r w:rsidRPr="00A36325">
        <w:rPr>
          <w:rFonts w:ascii="Arial" w:hAnsi="Arial" w:cs="Arial"/>
          <w:smallCaps w:val="0"/>
          <w:sz w:val="22"/>
          <w:szCs w:val="22"/>
        </w:rPr>
        <w:t xml:space="preserve">Resolution of the Trustees of the </w:t>
      </w:r>
      <w:r w:rsidR="00130B98">
        <w:rPr>
          <w:rFonts w:ascii="Arial" w:hAnsi="Arial" w:cs="Arial"/>
          <w:smallCaps w:val="0"/>
          <w:sz w:val="22"/>
          <w:szCs w:val="22"/>
        </w:rPr>
        <w:t>Robinson Family SSAS</w:t>
      </w:r>
    </w:p>
    <w:p w14:paraId="31F0AC53" w14:textId="77777777" w:rsidR="006E79FD" w:rsidRPr="006E79FD" w:rsidRDefault="006E79FD" w:rsidP="006E79FD"/>
    <w:p w14:paraId="0F71CA07" w14:textId="768DE158" w:rsidR="009C15FB" w:rsidRPr="00241E03" w:rsidRDefault="00241E03" w:rsidP="009C15FB">
      <w:pPr>
        <w:rPr>
          <w:rFonts w:ascii="Arial" w:hAnsi="Arial" w:cs="Arial"/>
          <w:b/>
          <w:szCs w:val="22"/>
        </w:rPr>
      </w:pPr>
      <w:r w:rsidRPr="00241E03">
        <w:rPr>
          <w:rFonts w:ascii="Arial" w:hAnsi="Arial" w:cs="Arial"/>
          <w:b/>
          <w:szCs w:val="22"/>
        </w:rPr>
        <w:t xml:space="preserve">Date: </w:t>
      </w:r>
      <w:r w:rsidR="00130B98">
        <w:rPr>
          <w:rFonts w:ascii="Arial" w:hAnsi="Arial" w:cs="Arial"/>
          <w:b/>
          <w:szCs w:val="22"/>
        </w:rPr>
        <w:t>25</w:t>
      </w:r>
      <w:r w:rsidR="00130B98" w:rsidRPr="00130B98">
        <w:rPr>
          <w:rFonts w:ascii="Arial" w:hAnsi="Arial" w:cs="Arial"/>
          <w:b/>
          <w:szCs w:val="22"/>
          <w:vertAlign w:val="superscript"/>
        </w:rPr>
        <w:t>th</w:t>
      </w:r>
      <w:r w:rsidR="00130B98">
        <w:rPr>
          <w:rFonts w:ascii="Arial" w:hAnsi="Arial" w:cs="Arial"/>
          <w:b/>
          <w:szCs w:val="22"/>
        </w:rPr>
        <w:t xml:space="preserve"> May 2018</w:t>
      </w:r>
    </w:p>
    <w:p w14:paraId="1B602265" w14:textId="790FBCFF" w:rsidR="00241E03" w:rsidRDefault="00241E03" w:rsidP="009C15FB">
      <w:pPr>
        <w:rPr>
          <w:rFonts w:ascii="Arial" w:hAnsi="Arial" w:cs="Arial"/>
          <w:szCs w:val="22"/>
        </w:rPr>
      </w:pPr>
    </w:p>
    <w:p w14:paraId="6BD28276" w14:textId="77777777" w:rsidR="006E79FD" w:rsidRPr="00843B7F" w:rsidRDefault="006E79FD" w:rsidP="009C15FB">
      <w:pPr>
        <w:rPr>
          <w:rFonts w:ascii="Arial" w:hAnsi="Arial" w:cs="Arial"/>
          <w:szCs w:val="22"/>
        </w:rPr>
      </w:pPr>
    </w:p>
    <w:p w14:paraId="52144AD7" w14:textId="77777777" w:rsidR="00170D88" w:rsidRPr="00A36325" w:rsidRDefault="002D71F7">
      <w:pPr>
        <w:pStyle w:val="1stIntroHeadings"/>
        <w:rPr>
          <w:rFonts w:ascii="Arial" w:hAnsi="Arial" w:cs="Arial"/>
          <w:smallCaps w:val="0"/>
          <w:sz w:val="22"/>
          <w:szCs w:val="22"/>
        </w:rPr>
      </w:pPr>
      <w:r w:rsidRPr="00A36325">
        <w:rPr>
          <w:rFonts w:ascii="Arial" w:hAnsi="Arial" w:cs="Arial"/>
          <w:smallCaps w:val="0"/>
          <w:sz w:val="22"/>
          <w:szCs w:val="22"/>
        </w:rPr>
        <w:t>Interpretation</w:t>
      </w:r>
    </w:p>
    <w:p w14:paraId="6F880540" w14:textId="01AAA776" w:rsidR="009C15FB" w:rsidRPr="00843B7F" w:rsidRDefault="002D71F7" w:rsidP="00843B7F">
      <w:pPr>
        <w:rPr>
          <w:rFonts w:ascii="Arial" w:hAnsi="Arial" w:cs="Arial"/>
          <w:i/>
          <w:szCs w:val="22"/>
        </w:rPr>
      </w:pPr>
      <w:r w:rsidRPr="00843B7F">
        <w:rPr>
          <w:rFonts w:ascii="Arial" w:hAnsi="Arial" w:cs="Arial"/>
          <w:szCs w:val="22"/>
        </w:rPr>
        <w:t xml:space="preserve">The Trustees confirm that the terms used in this resolution should be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interpreted </w:t>
      </w:r>
      <w:r w:rsidRPr="0019167F">
        <w:rPr>
          <w:rStyle w:val="Emphasis"/>
          <w:rFonts w:ascii="Arial" w:hAnsi="Arial" w:cs="Arial"/>
          <w:i w:val="0"/>
          <w:szCs w:val="22"/>
        </w:rPr>
        <w:t>as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they are defined in the Definitive Trust Deed and Rules dat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 xml:space="preserve">ed </w:t>
      </w:r>
      <w:r w:rsidR="003B739B">
        <w:rPr>
          <w:rStyle w:val="Emphasis"/>
          <w:rFonts w:ascii="Arial" w:hAnsi="Arial" w:cs="Arial"/>
          <w:i w:val="0"/>
          <w:szCs w:val="22"/>
        </w:rPr>
        <w:t>2</w:t>
      </w:r>
      <w:r w:rsidR="003B739B" w:rsidRPr="003B739B">
        <w:rPr>
          <w:rStyle w:val="Emphasis"/>
          <w:rFonts w:ascii="Arial" w:hAnsi="Arial" w:cs="Arial"/>
          <w:i w:val="0"/>
          <w:szCs w:val="22"/>
          <w:vertAlign w:val="superscript"/>
        </w:rPr>
        <w:t>nd</w:t>
      </w:r>
      <w:r w:rsidR="003B739B">
        <w:rPr>
          <w:rStyle w:val="Emphasis"/>
          <w:rFonts w:ascii="Arial" w:hAnsi="Arial" w:cs="Arial"/>
          <w:i w:val="0"/>
          <w:szCs w:val="22"/>
        </w:rPr>
        <w:t xml:space="preserve"> March 2015</w:t>
      </w:r>
      <w:bookmarkStart w:id="0" w:name="_GoBack"/>
      <w:bookmarkEnd w:id="0"/>
      <w:r w:rsidR="003E6FDD">
        <w:rPr>
          <w:rStyle w:val="Emphasis"/>
          <w:rFonts w:ascii="Arial" w:hAnsi="Arial" w:cs="Arial"/>
          <w:i w:val="0"/>
          <w:szCs w:val="22"/>
        </w:rPr>
        <w:t xml:space="preserve"> </w:t>
      </w:r>
      <w:r w:rsidR="00731072">
        <w:rPr>
          <w:rStyle w:val="Emphasis"/>
          <w:rFonts w:ascii="Arial" w:hAnsi="Arial" w:cs="Arial"/>
          <w:i w:val="0"/>
          <w:szCs w:val="22"/>
        </w:rPr>
        <w:t>and all subsequent amendments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 xml:space="preserve">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for the </w:t>
      </w:r>
      <w:r w:rsidR="009E5DE7">
        <w:rPr>
          <w:rStyle w:val="Emphasis"/>
          <w:rFonts w:ascii="Arial" w:hAnsi="Arial" w:cs="Arial"/>
          <w:i w:val="0"/>
          <w:szCs w:val="22"/>
        </w:rPr>
        <w:t>Robinson</w:t>
      </w:r>
      <w:r w:rsidR="00E32DC4">
        <w:rPr>
          <w:rStyle w:val="Emphasis"/>
          <w:rFonts w:ascii="Arial" w:hAnsi="Arial" w:cs="Arial"/>
          <w:i w:val="0"/>
          <w:szCs w:val="22"/>
        </w:rPr>
        <w:t xml:space="preserve"> </w:t>
      </w:r>
      <w:r w:rsidR="009E5DE7">
        <w:rPr>
          <w:rStyle w:val="Emphasis"/>
          <w:rFonts w:ascii="Arial" w:hAnsi="Arial" w:cs="Arial"/>
          <w:i w:val="0"/>
          <w:szCs w:val="22"/>
        </w:rPr>
        <w:t xml:space="preserve">Family </w:t>
      </w:r>
      <w:r w:rsidR="00E32DC4">
        <w:rPr>
          <w:rStyle w:val="Emphasis"/>
          <w:rFonts w:ascii="Arial" w:hAnsi="Arial" w:cs="Arial"/>
          <w:i w:val="0"/>
          <w:szCs w:val="22"/>
        </w:rPr>
        <w:t xml:space="preserve">SSAS </w:t>
      </w:r>
      <w:r w:rsidR="008B7AEA">
        <w:rPr>
          <w:rStyle w:val="Emphasis"/>
          <w:rFonts w:ascii="Arial" w:hAnsi="Arial" w:cs="Arial"/>
          <w:i w:val="0"/>
          <w:szCs w:val="22"/>
        </w:rPr>
        <w:t>(the “</w:t>
      </w:r>
      <w:r w:rsidR="008B7AEA" w:rsidRPr="008B7AEA">
        <w:rPr>
          <w:rStyle w:val="Emphasis"/>
          <w:rFonts w:ascii="Arial" w:hAnsi="Arial" w:cs="Arial"/>
          <w:b/>
          <w:i w:val="0"/>
          <w:szCs w:val="22"/>
        </w:rPr>
        <w:t>Scheme</w:t>
      </w:r>
      <w:r w:rsidR="008B7AEA">
        <w:rPr>
          <w:rStyle w:val="Emphasis"/>
          <w:rFonts w:ascii="Arial" w:hAnsi="Arial" w:cs="Arial"/>
          <w:i w:val="0"/>
          <w:szCs w:val="22"/>
        </w:rPr>
        <w:t>”)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>.</w:t>
      </w:r>
    </w:p>
    <w:p w14:paraId="503E5EB6" w14:textId="05E3E494" w:rsidR="009C15FB" w:rsidRDefault="009C15FB" w:rsidP="009C15FB">
      <w:pPr>
        <w:rPr>
          <w:rFonts w:ascii="Arial" w:hAnsi="Arial" w:cs="Arial"/>
          <w:szCs w:val="22"/>
        </w:rPr>
      </w:pPr>
    </w:p>
    <w:p w14:paraId="12C4B10C" w14:textId="77777777" w:rsidR="006E79FD" w:rsidRDefault="006E79FD" w:rsidP="009C15FB">
      <w:pPr>
        <w:rPr>
          <w:rFonts w:ascii="Arial" w:hAnsi="Arial" w:cs="Arial"/>
          <w:szCs w:val="22"/>
        </w:rPr>
      </w:pPr>
    </w:p>
    <w:p w14:paraId="03C44CB4" w14:textId="6E2BADDE" w:rsidR="00CF7E38" w:rsidRDefault="00CF7E38" w:rsidP="009C15FB">
      <w:pPr>
        <w:rPr>
          <w:rFonts w:ascii="Arial" w:hAnsi="Arial" w:cs="Arial"/>
          <w:b/>
          <w:szCs w:val="22"/>
        </w:rPr>
      </w:pPr>
      <w:r w:rsidRPr="00CF7E38">
        <w:rPr>
          <w:rFonts w:ascii="Arial" w:hAnsi="Arial" w:cs="Arial"/>
          <w:b/>
          <w:szCs w:val="22"/>
        </w:rPr>
        <w:t>Background</w:t>
      </w:r>
    </w:p>
    <w:p w14:paraId="1CBA1ED4" w14:textId="77777777" w:rsidR="00E32DC4" w:rsidRPr="00CF7E38" w:rsidRDefault="00E32DC4" w:rsidP="009C15FB">
      <w:pPr>
        <w:rPr>
          <w:rFonts w:ascii="Arial" w:hAnsi="Arial" w:cs="Arial"/>
          <w:b/>
          <w:szCs w:val="22"/>
        </w:rPr>
      </w:pPr>
    </w:p>
    <w:p w14:paraId="5B12617E" w14:textId="1CF436A9" w:rsidR="00130B98" w:rsidRDefault="006B41B4" w:rsidP="00E31E2F">
      <w:pPr>
        <w:pStyle w:val="ListParagraph"/>
        <w:numPr>
          <w:ilvl w:val="0"/>
          <w:numId w:val="19"/>
        </w:numPr>
        <w:rPr>
          <w:rFonts w:ascii="Arial" w:hAnsi="Arial" w:cs="Arial"/>
          <w:szCs w:val="22"/>
        </w:rPr>
      </w:pPr>
      <w:r w:rsidRPr="00130B98">
        <w:rPr>
          <w:rFonts w:ascii="Arial" w:hAnsi="Arial" w:cs="Arial"/>
          <w:szCs w:val="22"/>
        </w:rPr>
        <w:t xml:space="preserve">The Trustees have received a request from </w:t>
      </w:r>
      <w:r w:rsidR="00130B98">
        <w:rPr>
          <w:rFonts w:ascii="Arial" w:hAnsi="Arial" w:cs="Arial"/>
          <w:szCs w:val="22"/>
        </w:rPr>
        <w:t>Robinson Contracting Services Limited, the Sponsoring Employer to the Scheme, to reallocate £40,000 from the Scheme’s General account to Julia Robinson share of the fund in order to cover the Employer contribution due to her this year.</w:t>
      </w:r>
    </w:p>
    <w:p w14:paraId="5FE1A22C" w14:textId="77777777" w:rsidR="00130B98" w:rsidRDefault="00130B98" w:rsidP="00130B98">
      <w:pPr>
        <w:pStyle w:val="ListParagraph"/>
        <w:rPr>
          <w:rFonts w:ascii="Arial" w:hAnsi="Arial" w:cs="Arial"/>
          <w:szCs w:val="22"/>
        </w:rPr>
      </w:pPr>
    </w:p>
    <w:p w14:paraId="407A9693" w14:textId="1C9F551D" w:rsidR="00E31E2F" w:rsidRDefault="00130B98" w:rsidP="00E31E2F">
      <w:pPr>
        <w:pStyle w:val="ListParagraph"/>
        <w:numPr>
          <w:ilvl w:val="0"/>
          <w:numId w:val="1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As of 1</w:t>
      </w:r>
      <w:r w:rsidRPr="00130B98">
        <w:rPr>
          <w:rFonts w:ascii="Arial" w:hAnsi="Arial" w:cs="Arial"/>
          <w:szCs w:val="22"/>
          <w:vertAlign w:val="superscript"/>
        </w:rPr>
        <w:t>st</w:t>
      </w:r>
      <w:r>
        <w:rPr>
          <w:rFonts w:ascii="Arial" w:hAnsi="Arial" w:cs="Arial"/>
          <w:szCs w:val="22"/>
        </w:rPr>
        <w:t xml:space="preserve"> November 2018, the General account was valued at £387,648.22.</w:t>
      </w:r>
    </w:p>
    <w:p w14:paraId="213E4A8D" w14:textId="77777777" w:rsidR="00130B98" w:rsidRPr="00130B98" w:rsidRDefault="00130B98" w:rsidP="00130B98">
      <w:pPr>
        <w:pStyle w:val="ListParagraph"/>
        <w:rPr>
          <w:rFonts w:ascii="Arial" w:hAnsi="Arial" w:cs="Arial"/>
          <w:szCs w:val="22"/>
        </w:rPr>
      </w:pPr>
    </w:p>
    <w:p w14:paraId="59DDE870" w14:textId="4E6E76AA" w:rsidR="00291669" w:rsidRPr="00291669" w:rsidRDefault="00130B98" w:rsidP="00291669">
      <w:pPr>
        <w:pStyle w:val="ListParagraph"/>
        <w:numPr>
          <w:ilvl w:val="0"/>
          <w:numId w:val="19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Sponsoring Employer has also requested that this arrangement be repeated every year until and unless otherwise notified by the Sponsoring Employer.</w:t>
      </w:r>
    </w:p>
    <w:p w14:paraId="11F542C9" w14:textId="77777777" w:rsidR="000C61D0" w:rsidRPr="000C61D0" w:rsidRDefault="000C61D0" w:rsidP="000C61D0">
      <w:pPr>
        <w:pStyle w:val="ListParagraph"/>
        <w:rPr>
          <w:rFonts w:ascii="Arial" w:hAnsi="Arial" w:cs="Arial"/>
          <w:szCs w:val="22"/>
        </w:rPr>
      </w:pPr>
    </w:p>
    <w:p w14:paraId="5C3BF0FD" w14:textId="77777777" w:rsidR="009C15FB" w:rsidRDefault="009C15FB" w:rsidP="009C15FB">
      <w:pPr>
        <w:pStyle w:val="1stIntroHeadings"/>
        <w:rPr>
          <w:rFonts w:ascii="Arial" w:hAnsi="Arial" w:cs="Arial"/>
          <w:smallCaps w:val="0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R</w:t>
      </w:r>
      <w:r w:rsidRPr="00A36325">
        <w:rPr>
          <w:rFonts w:ascii="Arial" w:hAnsi="Arial" w:cs="Arial"/>
          <w:smallCaps w:val="0"/>
          <w:sz w:val="22"/>
          <w:szCs w:val="22"/>
        </w:rPr>
        <w:t>esolution</w:t>
      </w:r>
    </w:p>
    <w:p w14:paraId="3F3B6439" w14:textId="49E208AE" w:rsidR="00183985" w:rsidRDefault="00183985" w:rsidP="006B41B4">
      <w:pPr>
        <w:rPr>
          <w:rFonts w:ascii="Arial" w:hAnsi="Arial" w:cs="Arial"/>
        </w:rPr>
      </w:pPr>
    </w:p>
    <w:p w14:paraId="6480A5D0" w14:textId="5DC9FD92" w:rsidR="00183985" w:rsidRDefault="007606E6" w:rsidP="00584C4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Having considered the request </w:t>
      </w:r>
      <w:r w:rsidR="00130B98">
        <w:rPr>
          <w:rFonts w:ascii="Arial" w:hAnsi="Arial" w:cs="Arial"/>
        </w:rPr>
        <w:t>from the Sponsoring Employer and having satisfied themselves that there are no reasons not to carry out the request, the Trustees resolve to reallocate £40,000 from the General account to Julia Robinson’s share of the fund.</w:t>
      </w:r>
    </w:p>
    <w:p w14:paraId="33780519" w14:textId="77777777" w:rsidR="00291669" w:rsidRDefault="00291669" w:rsidP="00291669">
      <w:pPr>
        <w:pStyle w:val="ListParagraph"/>
        <w:rPr>
          <w:rFonts w:ascii="Arial" w:hAnsi="Arial" w:cs="Arial"/>
        </w:rPr>
      </w:pPr>
    </w:p>
    <w:p w14:paraId="16AA1E1B" w14:textId="245CC104" w:rsidR="00291669" w:rsidRDefault="00130B98" w:rsidP="00130B98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The Trustees further resolve to reallocate a further £40,000 annually from the General account to Julia Robinson’s share of the fund until they have either received a written instruction from the Sponsoring Employer to cease or have otherwise resolved to suspend the reallocation.</w:t>
      </w:r>
    </w:p>
    <w:p w14:paraId="481758DC" w14:textId="42B8C4F7" w:rsidR="006E79FD" w:rsidRPr="00E31E2F" w:rsidRDefault="006E79FD" w:rsidP="00E31E2F">
      <w:pPr>
        <w:rPr>
          <w:rFonts w:ascii="Arial" w:hAnsi="Arial" w:cs="Arial"/>
        </w:rPr>
      </w:pPr>
    </w:p>
    <w:p w14:paraId="456917CA" w14:textId="6BC274F9" w:rsidR="006E79FD" w:rsidRDefault="006E79FD" w:rsidP="00183985">
      <w:pPr>
        <w:pStyle w:val="ListParagraph"/>
        <w:rPr>
          <w:rFonts w:ascii="Arial" w:hAnsi="Arial" w:cs="Arial"/>
        </w:rPr>
      </w:pPr>
    </w:p>
    <w:p w14:paraId="1E0E776F" w14:textId="1565765F" w:rsidR="006E79FD" w:rsidRDefault="006E79FD" w:rsidP="00183985">
      <w:pPr>
        <w:pStyle w:val="ListParagraph"/>
        <w:rPr>
          <w:rFonts w:ascii="Arial" w:hAnsi="Arial" w:cs="Arial"/>
        </w:rPr>
      </w:pPr>
    </w:p>
    <w:p w14:paraId="707ACBA9" w14:textId="77777777" w:rsidR="00130B98" w:rsidRPr="00934B89" w:rsidRDefault="00130B98" w:rsidP="00183985">
      <w:pPr>
        <w:pStyle w:val="ListParagraph"/>
        <w:rPr>
          <w:rFonts w:ascii="Arial" w:hAnsi="Arial" w:cs="Arial"/>
        </w:rPr>
      </w:pPr>
    </w:p>
    <w:p w14:paraId="366604DD" w14:textId="47A569FB" w:rsidR="00170D88" w:rsidRPr="00843B7F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 xml:space="preserve">Signed by </w:t>
      </w:r>
      <w:r w:rsidR="00241E03" w:rsidRPr="00241E03">
        <w:rPr>
          <w:rFonts w:ascii="Arial" w:hAnsi="Arial" w:cs="Arial"/>
          <w:szCs w:val="22"/>
        </w:rPr>
        <w:t>the Trustees of the</w:t>
      </w:r>
      <w:r w:rsidR="00CF7E38">
        <w:rPr>
          <w:rFonts w:ascii="Arial" w:hAnsi="Arial" w:cs="Arial"/>
          <w:b/>
          <w:szCs w:val="22"/>
        </w:rPr>
        <w:t xml:space="preserve"> </w:t>
      </w:r>
      <w:r w:rsidR="00130B98">
        <w:rPr>
          <w:rFonts w:ascii="Arial" w:hAnsi="Arial" w:cs="Arial"/>
          <w:b/>
          <w:szCs w:val="22"/>
        </w:rPr>
        <w:t>Robinson Family SSAS</w:t>
      </w:r>
    </w:p>
    <w:p w14:paraId="02D56622" w14:textId="2790EBD0" w:rsidR="00241E03" w:rsidRDefault="00241E03">
      <w:pPr>
        <w:pStyle w:val="NormalSpaced"/>
        <w:rPr>
          <w:rFonts w:ascii="Arial" w:hAnsi="Arial" w:cs="Arial"/>
          <w:szCs w:val="22"/>
        </w:rPr>
      </w:pPr>
    </w:p>
    <w:p w14:paraId="7DB35FD4" w14:textId="77777777" w:rsidR="00130B98" w:rsidRPr="00130B98" w:rsidRDefault="00130B98" w:rsidP="00130B98"/>
    <w:p w14:paraId="4FBBE3A4" w14:textId="77777777" w:rsidR="00B76B22" w:rsidRDefault="002D71F7" w:rsidP="00B76B22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lastRenderedPageBreak/>
        <w:t>......................................................</w:t>
      </w:r>
      <w:r w:rsidR="00B76B22">
        <w:rPr>
          <w:rFonts w:ascii="Arial" w:hAnsi="Arial" w:cs="Arial"/>
          <w:szCs w:val="22"/>
        </w:rPr>
        <w:tab/>
      </w:r>
      <w:r w:rsidR="00B76B22">
        <w:rPr>
          <w:rFonts w:ascii="Arial" w:hAnsi="Arial" w:cs="Arial"/>
          <w:szCs w:val="22"/>
        </w:rPr>
        <w:tab/>
      </w:r>
      <w:r w:rsidR="00B76B22" w:rsidRPr="00843B7F">
        <w:rPr>
          <w:rFonts w:ascii="Arial" w:hAnsi="Arial" w:cs="Arial"/>
          <w:szCs w:val="22"/>
        </w:rPr>
        <w:t>......................................................</w:t>
      </w:r>
    </w:p>
    <w:p w14:paraId="7618FABF" w14:textId="14DCDDE4" w:rsidR="00B76B22" w:rsidRPr="00F849CA" w:rsidRDefault="00130B98" w:rsidP="00B76B22">
      <w:pPr>
        <w:rPr>
          <w:rFonts w:ascii="Arial" w:hAnsi="Arial" w:cs="Arial"/>
        </w:rPr>
      </w:pPr>
      <w:r>
        <w:rPr>
          <w:rFonts w:ascii="Arial" w:hAnsi="Arial" w:cs="Arial"/>
        </w:rPr>
        <w:t>Julia Marie Robinson</w:t>
      </w:r>
      <w:r w:rsidR="00A54B02">
        <w:rPr>
          <w:rFonts w:ascii="Arial" w:hAnsi="Arial" w:cs="Arial"/>
        </w:rPr>
        <w:tab/>
      </w:r>
      <w:r w:rsidR="00B76B22">
        <w:rPr>
          <w:rFonts w:ascii="Arial" w:hAnsi="Arial" w:cs="Arial"/>
        </w:rPr>
        <w:tab/>
      </w:r>
      <w:r w:rsidR="00B76B22">
        <w:rPr>
          <w:rFonts w:ascii="Arial" w:hAnsi="Arial" w:cs="Arial"/>
        </w:rPr>
        <w:tab/>
      </w:r>
      <w:r w:rsidR="00B76B2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Neil Terrence </w:t>
      </w:r>
      <w:proofErr w:type="spellStart"/>
      <w:r>
        <w:rPr>
          <w:rFonts w:ascii="Arial" w:hAnsi="Arial" w:cs="Arial"/>
        </w:rPr>
        <w:t>Fewlass</w:t>
      </w:r>
      <w:proofErr w:type="spellEnd"/>
    </w:p>
    <w:p w14:paraId="37585F02" w14:textId="77777777" w:rsidR="00170D88" w:rsidRPr="00B76B22" w:rsidRDefault="00B76B22">
      <w:pPr>
        <w:pStyle w:val="NormalSpaced"/>
        <w:rPr>
          <w:rFonts w:ascii="Arial" w:hAnsi="Arial" w:cs="Arial"/>
          <w:b/>
          <w:szCs w:val="22"/>
        </w:rPr>
      </w:pPr>
      <w:r w:rsidRPr="00B76B22">
        <w:rPr>
          <w:rFonts w:ascii="Arial" w:hAnsi="Arial" w:cs="Arial"/>
          <w:b/>
          <w:szCs w:val="22"/>
        </w:rPr>
        <w:t>TRUSTEE</w:t>
      </w:r>
      <w:r w:rsidRPr="00B76B22">
        <w:rPr>
          <w:rFonts w:ascii="Arial" w:hAnsi="Arial" w:cs="Arial"/>
          <w:b/>
          <w:szCs w:val="22"/>
        </w:rPr>
        <w:tab/>
      </w:r>
      <w:r w:rsidRPr="00B76B22">
        <w:rPr>
          <w:rFonts w:ascii="Arial" w:hAnsi="Arial" w:cs="Arial"/>
          <w:b/>
          <w:szCs w:val="22"/>
        </w:rPr>
        <w:tab/>
      </w:r>
      <w:r w:rsidRPr="00B76B22">
        <w:rPr>
          <w:rFonts w:ascii="Arial" w:hAnsi="Arial" w:cs="Arial"/>
          <w:b/>
          <w:szCs w:val="22"/>
        </w:rPr>
        <w:tab/>
      </w:r>
      <w:r w:rsidRPr="00B76B22">
        <w:rPr>
          <w:rFonts w:ascii="Arial" w:hAnsi="Arial" w:cs="Arial"/>
          <w:b/>
          <w:szCs w:val="22"/>
        </w:rPr>
        <w:tab/>
      </w:r>
      <w:r w:rsidRPr="00B76B22">
        <w:rPr>
          <w:rFonts w:ascii="Arial" w:hAnsi="Arial" w:cs="Arial"/>
          <w:b/>
          <w:szCs w:val="22"/>
        </w:rPr>
        <w:tab/>
      </w:r>
      <w:proofErr w:type="spellStart"/>
      <w:r w:rsidRPr="00B76B22">
        <w:rPr>
          <w:rFonts w:ascii="Arial" w:hAnsi="Arial" w:cs="Arial"/>
          <w:b/>
          <w:szCs w:val="22"/>
        </w:rPr>
        <w:t>TRUSTEE</w:t>
      </w:r>
      <w:proofErr w:type="spellEnd"/>
    </w:p>
    <w:p w14:paraId="54419FAD" w14:textId="2B5B7BCA" w:rsidR="00241E03" w:rsidRDefault="00241E03" w:rsidP="00241E03"/>
    <w:p w14:paraId="6FA8AC94" w14:textId="71B64DD4" w:rsidR="00130B98" w:rsidRDefault="00130B98" w:rsidP="00241E03"/>
    <w:p w14:paraId="79D4A783" w14:textId="77777777" w:rsidR="00130B98" w:rsidRDefault="00130B98" w:rsidP="00241E03"/>
    <w:p w14:paraId="41BAFF8B" w14:textId="77777777" w:rsidR="00130B98" w:rsidRDefault="00130B98" w:rsidP="00130B98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>......................................................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Pr="00843B7F">
        <w:rPr>
          <w:rFonts w:ascii="Arial" w:hAnsi="Arial" w:cs="Arial"/>
          <w:szCs w:val="22"/>
        </w:rPr>
        <w:t>......................................................</w:t>
      </w:r>
    </w:p>
    <w:p w14:paraId="3DEA4772" w14:textId="1A0337AE" w:rsidR="00130B98" w:rsidRPr="00F849CA" w:rsidRDefault="00130B98" w:rsidP="00130B98">
      <w:pPr>
        <w:rPr>
          <w:rFonts w:ascii="Arial" w:hAnsi="Arial" w:cs="Arial"/>
        </w:rPr>
      </w:pPr>
      <w:r>
        <w:rPr>
          <w:rFonts w:ascii="Arial" w:hAnsi="Arial" w:cs="Arial"/>
        </w:rPr>
        <w:t>George Colin Robinson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Craig Rae </w:t>
      </w:r>
      <w:proofErr w:type="spellStart"/>
      <w:r>
        <w:rPr>
          <w:rFonts w:ascii="Arial" w:hAnsi="Arial" w:cs="Arial"/>
        </w:rPr>
        <w:t>Stainforth</w:t>
      </w:r>
      <w:proofErr w:type="spellEnd"/>
    </w:p>
    <w:p w14:paraId="5FC3B2FC" w14:textId="087BCCA1" w:rsidR="00130B98" w:rsidRDefault="00130B98" w:rsidP="00130B98">
      <w:pPr>
        <w:pStyle w:val="NormalSpaced"/>
        <w:rPr>
          <w:rFonts w:ascii="Arial" w:hAnsi="Arial" w:cs="Arial"/>
          <w:b/>
          <w:szCs w:val="22"/>
        </w:rPr>
      </w:pPr>
      <w:r w:rsidRPr="00B76B22">
        <w:rPr>
          <w:rFonts w:ascii="Arial" w:hAnsi="Arial" w:cs="Arial"/>
          <w:b/>
          <w:szCs w:val="22"/>
        </w:rPr>
        <w:t>TRUSTEE</w:t>
      </w:r>
      <w:r w:rsidRPr="00B76B22">
        <w:rPr>
          <w:rFonts w:ascii="Arial" w:hAnsi="Arial" w:cs="Arial"/>
          <w:b/>
          <w:szCs w:val="22"/>
        </w:rPr>
        <w:tab/>
      </w:r>
      <w:r w:rsidRPr="00B76B22">
        <w:rPr>
          <w:rFonts w:ascii="Arial" w:hAnsi="Arial" w:cs="Arial"/>
          <w:b/>
          <w:szCs w:val="22"/>
        </w:rPr>
        <w:tab/>
      </w:r>
      <w:r w:rsidRPr="00B76B22">
        <w:rPr>
          <w:rFonts w:ascii="Arial" w:hAnsi="Arial" w:cs="Arial"/>
          <w:b/>
          <w:szCs w:val="22"/>
        </w:rPr>
        <w:tab/>
      </w:r>
      <w:r w:rsidRPr="00B76B22">
        <w:rPr>
          <w:rFonts w:ascii="Arial" w:hAnsi="Arial" w:cs="Arial"/>
          <w:b/>
          <w:szCs w:val="22"/>
        </w:rPr>
        <w:tab/>
      </w:r>
      <w:r w:rsidRPr="00B76B22">
        <w:rPr>
          <w:rFonts w:ascii="Arial" w:hAnsi="Arial" w:cs="Arial"/>
          <w:b/>
          <w:szCs w:val="22"/>
        </w:rPr>
        <w:tab/>
      </w:r>
      <w:proofErr w:type="spellStart"/>
      <w:r w:rsidRPr="00B76B22">
        <w:rPr>
          <w:rFonts w:ascii="Arial" w:hAnsi="Arial" w:cs="Arial"/>
          <w:b/>
          <w:szCs w:val="22"/>
        </w:rPr>
        <w:t>TRUSTEE</w:t>
      </w:r>
      <w:proofErr w:type="spellEnd"/>
    </w:p>
    <w:p w14:paraId="1065FBBB" w14:textId="02136983" w:rsidR="00130B98" w:rsidRDefault="00130B98" w:rsidP="00130B98"/>
    <w:p w14:paraId="3DC372CC" w14:textId="0E17DC66" w:rsidR="00130B98" w:rsidRDefault="00130B98" w:rsidP="00130B98"/>
    <w:p w14:paraId="446EE8D5" w14:textId="77777777" w:rsidR="00130B98" w:rsidRDefault="00130B98" w:rsidP="00130B98"/>
    <w:p w14:paraId="2E061343" w14:textId="6DE6FA8F" w:rsidR="00130B98" w:rsidRDefault="00130B98" w:rsidP="00130B98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>......................................................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p w14:paraId="3A1DAD5C" w14:textId="4BB5F7A4" w:rsidR="00130B98" w:rsidRPr="00F849CA" w:rsidRDefault="00130B98" w:rsidP="00130B98">
      <w:pPr>
        <w:rPr>
          <w:rFonts w:ascii="Arial" w:hAnsi="Arial" w:cs="Arial"/>
        </w:rPr>
      </w:pPr>
      <w:r>
        <w:rPr>
          <w:rFonts w:ascii="Arial" w:hAnsi="Arial" w:cs="Arial"/>
        </w:rPr>
        <w:t>Josephine Diane Robinson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F9068DB" w14:textId="674B4724" w:rsidR="00130B98" w:rsidRPr="00B76B22" w:rsidRDefault="00130B98" w:rsidP="00130B98">
      <w:pPr>
        <w:pStyle w:val="NormalSpaced"/>
        <w:rPr>
          <w:rFonts w:ascii="Arial" w:hAnsi="Arial" w:cs="Arial"/>
          <w:b/>
          <w:szCs w:val="22"/>
        </w:rPr>
      </w:pPr>
      <w:r w:rsidRPr="00B76B22">
        <w:rPr>
          <w:rFonts w:ascii="Arial" w:hAnsi="Arial" w:cs="Arial"/>
          <w:b/>
          <w:szCs w:val="22"/>
        </w:rPr>
        <w:t>TRUSTEE</w:t>
      </w:r>
      <w:r w:rsidRPr="00B76B22">
        <w:rPr>
          <w:rFonts w:ascii="Arial" w:hAnsi="Arial" w:cs="Arial"/>
          <w:b/>
          <w:szCs w:val="22"/>
        </w:rPr>
        <w:tab/>
      </w:r>
      <w:r w:rsidRPr="00B76B22">
        <w:rPr>
          <w:rFonts w:ascii="Arial" w:hAnsi="Arial" w:cs="Arial"/>
          <w:b/>
          <w:szCs w:val="22"/>
        </w:rPr>
        <w:tab/>
      </w:r>
      <w:r w:rsidRPr="00B76B22">
        <w:rPr>
          <w:rFonts w:ascii="Arial" w:hAnsi="Arial" w:cs="Arial"/>
          <w:b/>
          <w:szCs w:val="22"/>
        </w:rPr>
        <w:tab/>
      </w:r>
      <w:r w:rsidRPr="00B76B22">
        <w:rPr>
          <w:rFonts w:ascii="Arial" w:hAnsi="Arial" w:cs="Arial"/>
          <w:b/>
          <w:szCs w:val="22"/>
        </w:rPr>
        <w:tab/>
      </w:r>
      <w:r w:rsidRPr="00B76B22">
        <w:rPr>
          <w:rFonts w:ascii="Arial" w:hAnsi="Arial" w:cs="Arial"/>
          <w:b/>
          <w:szCs w:val="22"/>
        </w:rPr>
        <w:tab/>
      </w:r>
    </w:p>
    <w:p w14:paraId="757F41A3" w14:textId="77777777" w:rsidR="00130B98" w:rsidRPr="00130B98" w:rsidRDefault="00130B98" w:rsidP="00130B98"/>
    <w:p w14:paraId="31A5D3CC" w14:textId="77777777" w:rsidR="00130B98" w:rsidRDefault="00130B98" w:rsidP="00241E03"/>
    <w:sectPr w:rsidR="00130B98" w:rsidSect="00170D88"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CBB4E" w14:textId="77777777" w:rsidR="00824E19" w:rsidRDefault="00824E19">
      <w:r>
        <w:separator/>
      </w:r>
    </w:p>
  </w:endnote>
  <w:endnote w:type="continuationSeparator" w:id="0">
    <w:p w14:paraId="381B4498" w14:textId="77777777" w:rsidR="00824E19" w:rsidRDefault="0082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84CE1" w14:textId="77777777" w:rsidR="00824E19" w:rsidRDefault="00824E19">
      <w:r>
        <w:separator/>
      </w:r>
    </w:p>
  </w:footnote>
  <w:footnote w:type="continuationSeparator" w:id="0">
    <w:p w14:paraId="234CA444" w14:textId="77777777" w:rsidR="00824E19" w:rsidRDefault="00824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055A0"/>
    <w:multiLevelType w:val="hybridMultilevel"/>
    <w:tmpl w:val="E3140B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1" w15:restartNumberingAfterBreak="0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3" w15:restartNumberingAfterBreak="0">
    <w:nsid w:val="4CC14B60"/>
    <w:multiLevelType w:val="hybridMultilevel"/>
    <w:tmpl w:val="56766A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5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7DB5644F"/>
    <w:multiLevelType w:val="hybridMultilevel"/>
    <w:tmpl w:val="8BCC9C08"/>
    <w:lvl w:ilvl="0" w:tplc="8284862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20"/>
  </w:num>
  <w:num w:numId="5">
    <w:abstractNumId w:val="12"/>
  </w:num>
  <w:num w:numId="6">
    <w:abstractNumId w:val="10"/>
  </w:num>
  <w:num w:numId="7">
    <w:abstractNumId w:val="3"/>
  </w:num>
  <w:num w:numId="8">
    <w:abstractNumId w:val="15"/>
  </w:num>
  <w:num w:numId="9">
    <w:abstractNumId w:val="6"/>
  </w:num>
  <w:num w:numId="10">
    <w:abstractNumId w:val="14"/>
  </w:num>
  <w:num w:numId="11">
    <w:abstractNumId w:val="5"/>
  </w:num>
  <w:num w:numId="12">
    <w:abstractNumId w:val="11"/>
  </w:num>
  <w:num w:numId="13">
    <w:abstractNumId w:val="8"/>
  </w:num>
  <w:num w:numId="14">
    <w:abstractNumId w:val="21"/>
  </w:num>
  <w:num w:numId="15">
    <w:abstractNumId w:val="9"/>
  </w:num>
  <w:num w:numId="16">
    <w:abstractNumId w:val="2"/>
  </w:num>
  <w:num w:numId="17">
    <w:abstractNumId w:val="18"/>
  </w:num>
  <w:num w:numId="18">
    <w:abstractNumId w:val="16"/>
  </w:num>
  <w:num w:numId="19">
    <w:abstractNumId w:val="7"/>
  </w:num>
  <w:num w:numId="2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D88"/>
    <w:rsid w:val="00052102"/>
    <w:rsid w:val="000C61D0"/>
    <w:rsid w:val="001002B6"/>
    <w:rsid w:val="00130B98"/>
    <w:rsid w:val="00170D88"/>
    <w:rsid w:val="00183985"/>
    <w:rsid w:val="0019167F"/>
    <w:rsid w:val="001B6D64"/>
    <w:rsid w:val="001F51D1"/>
    <w:rsid w:val="00241E03"/>
    <w:rsid w:val="00254662"/>
    <w:rsid w:val="00291669"/>
    <w:rsid w:val="002D71F7"/>
    <w:rsid w:val="003221D1"/>
    <w:rsid w:val="00361A26"/>
    <w:rsid w:val="003B6CE9"/>
    <w:rsid w:val="003B739B"/>
    <w:rsid w:val="003E6FDD"/>
    <w:rsid w:val="003F5635"/>
    <w:rsid w:val="003F6630"/>
    <w:rsid w:val="00415F4B"/>
    <w:rsid w:val="004D5866"/>
    <w:rsid w:val="005320B4"/>
    <w:rsid w:val="00537A64"/>
    <w:rsid w:val="00584C40"/>
    <w:rsid w:val="00672E86"/>
    <w:rsid w:val="006868B6"/>
    <w:rsid w:val="00693AA6"/>
    <w:rsid w:val="006B41B4"/>
    <w:rsid w:val="006C1F15"/>
    <w:rsid w:val="006E79FD"/>
    <w:rsid w:val="00731072"/>
    <w:rsid w:val="007606E6"/>
    <w:rsid w:val="007751E1"/>
    <w:rsid w:val="00824E19"/>
    <w:rsid w:val="00843B7F"/>
    <w:rsid w:val="008B7AEA"/>
    <w:rsid w:val="008D1766"/>
    <w:rsid w:val="008D1A0A"/>
    <w:rsid w:val="008F27EE"/>
    <w:rsid w:val="009117AD"/>
    <w:rsid w:val="00934B89"/>
    <w:rsid w:val="00961241"/>
    <w:rsid w:val="009C15FB"/>
    <w:rsid w:val="009D0886"/>
    <w:rsid w:val="009E5DE7"/>
    <w:rsid w:val="009F4F75"/>
    <w:rsid w:val="00A36325"/>
    <w:rsid w:val="00A54B02"/>
    <w:rsid w:val="00AE4589"/>
    <w:rsid w:val="00B27389"/>
    <w:rsid w:val="00B4780D"/>
    <w:rsid w:val="00B65B94"/>
    <w:rsid w:val="00B76B22"/>
    <w:rsid w:val="00B84E3E"/>
    <w:rsid w:val="00BC18F0"/>
    <w:rsid w:val="00C47C34"/>
    <w:rsid w:val="00C82896"/>
    <w:rsid w:val="00CC322B"/>
    <w:rsid w:val="00CF7E38"/>
    <w:rsid w:val="00D62770"/>
    <w:rsid w:val="00D97864"/>
    <w:rsid w:val="00DF35D1"/>
    <w:rsid w:val="00E31E2F"/>
    <w:rsid w:val="00E32DC4"/>
    <w:rsid w:val="00E97F6E"/>
    <w:rsid w:val="00EC5129"/>
    <w:rsid w:val="00ED02BE"/>
    <w:rsid w:val="00F105DE"/>
    <w:rsid w:val="00F426D4"/>
    <w:rsid w:val="00F563AB"/>
    <w:rsid w:val="00F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4AD27"/>
  <w15:docId w15:val="{E5FA73BA-0D4A-452B-96EB-19F1D991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0D88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170D88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170D88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170D88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170D88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170D88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170D88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170D88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170D88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170D88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170D88"/>
    <w:pPr>
      <w:spacing w:before="240" w:after="120"/>
      <w:ind w:left="720"/>
    </w:pPr>
  </w:style>
  <w:style w:type="paragraph" w:customStyle="1" w:styleId="Bodypara">
    <w:name w:val="Body para"/>
    <w:basedOn w:val="Normal"/>
    <w:rsid w:val="00170D88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170D88"/>
    <w:pPr>
      <w:spacing w:after="120"/>
      <w:ind w:left="2268"/>
    </w:pPr>
  </w:style>
  <w:style w:type="paragraph" w:customStyle="1" w:styleId="Definitions">
    <w:name w:val="Definitions"/>
    <w:basedOn w:val="Normal"/>
    <w:rsid w:val="00170D88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170D88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170D88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170D88"/>
  </w:style>
  <w:style w:type="paragraph" w:customStyle="1" w:styleId="Schmainhead">
    <w:name w:val="Sch   main head"/>
    <w:basedOn w:val="Normal"/>
    <w:next w:val="Normal"/>
    <w:autoRedefine/>
    <w:rsid w:val="00170D88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170D88"/>
    <w:pPr>
      <w:keepNext/>
      <w:numPr>
        <w:numId w:val="7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170D88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170D88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170D88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170D88"/>
    <w:pPr>
      <w:numPr>
        <w:numId w:val="5"/>
      </w:numPr>
    </w:pPr>
  </w:style>
  <w:style w:type="paragraph" w:customStyle="1" w:styleId="Sch2style1">
    <w:name w:val="Sch (2style)  1"/>
    <w:basedOn w:val="Normal"/>
    <w:rsid w:val="00170D88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170D88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170D88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rsid w:val="00170D88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  <w:sz w:val="20"/>
    </w:rPr>
  </w:style>
  <w:style w:type="paragraph" w:styleId="TOC2">
    <w:name w:val="toc 2"/>
    <w:basedOn w:val="Normal"/>
    <w:next w:val="Normal"/>
    <w:autoRedefine/>
    <w:rsid w:val="00170D88"/>
    <w:pPr>
      <w:tabs>
        <w:tab w:val="left" w:pos="706"/>
        <w:tab w:val="right" w:leader="dot" w:pos="7661"/>
      </w:tabs>
      <w:spacing w:before="120"/>
      <w:ind w:left="709" w:right="1219" w:hanging="709"/>
    </w:pPr>
    <w:rPr>
      <w:sz w:val="20"/>
    </w:rPr>
  </w:style>
  <w:style w:type="paragraph" w:styleId="TOC3">
    <w:name w:val="toc 3"/>
    <w:basedOn w:val="Normal"/>
    <w:next w:val="Normal"/>
    <w:autoRedefine/>
    <w:rsid w:val="00170D88"/>
    <w:pPr>
      <w:tabs>
        <w:tab w:val="left" w:pos="709"/>
        <w:tab w:val="right" w:leader="dot" w:pos="7655"/>
      </w:tabs>
      <w:ind w:left="709" w:right="1219" w:hanging="709"/>
    </w:pPr>
    <w:rPr>
      <w:noProof/>
      <w:sz w:val="20"/>
    </w:rPr>
  </w:style>
  <w:style w:type="character" w:styleId="Hyperlink">
    <w:name w:val="Hyperlink"/>
    <w:basedOn w:val="DefaultParagraphFont"/>
    <w:rsid w:val="00170D88"/>
    <w:rPr>
      <w:color w:val="0000FF"/>
      <w:u w:val="single"/>
    </w:rPr>
  </w:style>
  <w:style w:type="character" w:styleId="FollowedHyperlink">
    <w:name w:val="FollowedHyperlink"/>
    <w:basedOn w:val="DefaultParagraphFont"/>
    <w:rsid w:val="00170D88"/>
    <w:rPr>
      <w:color w:val="800080"/>
      <w:u w:val="single"/>
    </w:rPr>
  </w:style>
  <w:style w:type="paragraph" w:customStyle="1" w:styleId="1Parties">
    <w:name w:val="(1) Parties"/>
    <w:basedOn w:val="Normal"/>
    <w:rsid w:val="00170D88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170D88"/>
    <w:pPr>
      <w:numPr>
        <w:numId w:val="3"/>
      </w:numPr>
      <w:spacing w:before="120" w:after="120"/>
    </w:pPr>
  </w:style>
  <w:style w:type="character" w:customStyle="1" w:styleId="Def">
    <w:name w:val="Def"/>
    <w:basedOn w:val="DefaultParagraphFont"/>
    <w:rsid w:val="00170D88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170D88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170D88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170D88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170D88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170D88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170D88"/>
    <w:pPr>
      <w:jc w:val="center"/>
    </w:pPr>
  </w:style>
  <w:style w:type="character" w:customStyle="1" w:styleId="Defterm">
    <w:name w:val="Defterm"/>
    <w:basedOn w:val="DefaultParagraphFont"/>
    <w:rsid w:val="00170D88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170D88"/>
    <w:pPr>
      <w:pageBreakBefore/>
    </w:pPr>
  </w:style>
  <w:style w:type="paragraph" w:customStyle="1" w:styleId="FrontInformation">
    <w:name w:val="FrontInformation"/>
    <w:autoRedefine/>
    <w:rsid w:val="00170D88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170D88"/>
  </w:style>
  <w:style w:type="character" w:customStyle="1" w:styleId="smallcaps">
    <w:name w:val="smallcaps"/>
    <w:rsid w:val="00170D88"/>
    <w:rPr>
      <w:b/>
      <w:smallCaps/>
    </w:rPr>
  </w:style>
  <w:style w:type="paragraph" w:customStyle="1" w:styleId="Schmainheadinc">
    <w:name w:val="Sch   main head inc"/>
    <w:basedOn w:val="Normal"/>
    <w:rsid w:val="00170D88"/>
    <w:pPr>
      <w:numPr>
        <w:numId w:val="10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170D88"/>
    <w:pPr>
      <w:pageBreakBefore/>
      <w:numPr>
        <w:numId w:val="8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170D88"/>
    <w:pPr>
      <w:numPr>
        <w:numId w:val="9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170D88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170D88"/>
    <w:pPr>
      <w:pageBreakBefore/>
      <w:numPr>
        <w:numId w:val="11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170D88"/>
    <w:pPr>
      <w:pageBreakBefore/>
      <w:numPr>
        <w:numId w:val="12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170D88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170D88"/>
    <w:rPr>
      <w:sz w:val="28"/>
    </w:rPr>
  </w:style>
  <w:style w:type="paragraph" w:customStyle="1" w:styleId="Headingreg">
    <w:name w:val="Heading reg"/>
    <w:basedOn w:val="Heading1"/>
    <w:next w:val="Normal"/>
    <w:rsid w:val="00170D88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170D88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170D88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170D88"/>
    <w:pPr>
      <w:spacing w:after="240"/>
    </w:pPr>
  </w:style>
  <w:style w:type="paragraph" w:customStyle="1" w:styleId="Bullet">
    <w:name w:val="Bullet"/>
    <w:basedOn w:val="Normal"/>
    <w:rsid w:val="00170D88"/>
    <w:pPr>
      <w:numPr>
        <w:numId w:val="18"/>
      </w:numPr>
      <w:spacing w:after="240"/>
    </w:pPr>
  </w:style>
  <w:style w:type="paragraph" w:customStyle="1" w:styleId="Bullet2">
    <w:name w:val="Bullet2"/>
    <w:basedOn w:val="Normal"/>
    <w:rsid w:val="00170D88"/>
    <w:pPr>
      <w:numPr>
        <w:numId w:val="13"/>
      </w:numPr>
      <w:spacing w:after="240" w:line="240" w:lineRule="auto"/>
    </w:pPr>
  </w:style>
  <w:style w:type="paragraph" w:customStyle="1" w:styleId="Bullet3">
    <w:name w:val="Bullet3"/>
    <w:basedOn w:val="Normal"/>
    <w:rsid w:val="00170D88"/>
    <w:pPr>
      <w:numPr>
        <w:numId w:val="14"/>
      </w:numPr>
      <w:spacing w:after="240" w:line="240" w:lineRule="auto"/>
    </w:pPr>
  </w:style>
  <w:style w:type="paragraph" w:customStyle="1" w:styleId="NormalCell">
    <w:name w:val="NormalCell"/>
    <w:basedOn w:val="Normal"/>
    <w:rsid w:val="00170D88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170D88"/>
    <w:rPr>
      <w:sz w:val="18"/>
    </w:rPr>
  </w:style>
  <w:style w:type="paragraph" w:customStyle="1" w:styleId="BulletSmall">
    <w:name w:val="Bullet Small"/>
    <w:basedOn w:val="Bullet"/>
    <w:rsid w:val="00170D88"/>
    <w:rPr>
      <w:sz w:val="18"/>
    </w:rPr>
  </w:style>
  <w:style w:type="paragraph" w:customStyle="1" w:styleId="Bullet4">
    <w:name w:val="Bullet4"/>
    <w:basedOn w:val="Normal"/>
    <w:rsid w:val="00170D88"/>
    <w:pPr>
      <w:numPr>
        <w:numId w:val="15"/>
      </w:numPr>
      <w:spacing w:after="240" w:line="240" w:lineRule="auto"/>
    </w:pPr>
  </w:style>
  <w:style w:type="paragraph" w:customStyle="1" w:styleId="Bullet5">
    <w:name w:val="Bullet5"/>
    <w:basedOn w:val="Normal"/>
    <w:rsid w:val="00170D88"/>
    <w:pPr>
      <w:numPr>
        <w:numId w:val="16"/>
      </w:numPr>
      <w:spacing w:after="240"/>
    </w:pPr>
  </w:style>
  <w:style w:type="paragraph" w:customStyle="1" w:styleId="Bodysubpara2">
    <w:name w:val="Body sub para2"/>
    <w:basedOn w:val="Bodysubpara"/>
    <w:rsid w:val="00170D88"/>
    <w:pPr>
      <w:spacing w:after="240"/>
      <w:ind w:left="3028"/>
    </w:pPr>
  </w:style>
  <w:style w:type="paragraph" w:customStyle="1" w:styleId="Bullet1">
    <w:name w:val="Bullet1"/>
    <w:basedOn w:val="Normal"/>
    <w:rsid w:val="00170D88"/>
    <w:pPr>
      <w:numPr>
        <w:numId w:val="17"/>
      </w:numPr>
      <w:spacing w:after="240"/>
    </w:pPr>
  </w:style>
  <w:style w:type="paragraph" w:customStyle="1" w:styleId="Bullet1continued">
    <w:name w:val="Bullet1continued"/>
    <w:basedOn w:val="Bullet1"/>
    <w:rsid w:val="00170D88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170D88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170D88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170D88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170D88"/>
    <w:pPr>
      <w:numPr>
        <w:numId w:val="0"/>
      </w:numPr>
      <w:ind w:left="3385"/>
    </w:pPr>
  </w:style>
  <w:style w:type="character" w:styleId="Emphasis">
    <w:name w:val="Emphasis"/>
    <w:basedOn w:val="DefaultParagraphFont"/>
    <w:qFormat/>
    <w:rsid w:val="00843B7F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843B7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43B7F"/>
    <w:rPr>
      <w:rFonts w:asciiTheme="majorHAnsi" w:eastAsiaTheme="majorEastAsia" w:hAnsiTheme="majorHAnsi" w:cstheme="majorBidi"/>
      <w:sz w:val="24"/>
      <w:szCs w:val="24"/>
      <w:lang w:eastAsia="en-US"/>
    </w:rPr>
  </w:style>
  <w:style w:type="table" w:styleId="TableGrid">
    <w:name w:val="Table Grid"/>
    <w:basedOn w:val="TableNormal"/>
    <w:rsid w:val="00B4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 scheme trustee resolution</vt:lpstr>
    </vt:vector>
  </TitlesOfParts>
  <Company>Practical Law Company Ltd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 scheme trustee resolution</dc:title>
  <dc:creator>Practical Law Company</dc:creator>
  <cp:lastModifiedBy>Tony McCartney</cp:lastModifiedBy>
  <cp:revision>3</cp:revision>
  <dcterms:created xsi:type="dcterms:W3CDTF">2019-02-25T15:16:00Z</dcterms:created>
  <dcterms:modified xsi:type="dcterms:W3CDTF">2019-02-25T15:23:00Z</dcterms:modified>
</cp:coreProperties>
</file>