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223692" w:rsidP="003A64AD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717790" cy="914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3A64AD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3A64AD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3A64AD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820BE3" w:rsidRPr="00640316" w:rsidRDefault="00A716F7" w:rsidP="00820BE3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3"/>
          <w:szCs w:val="23"/>
          <w:lang/>
        </w:rPr>
        <w:t>Elizabeth Wren</w:t>
      </w:r>
      <w:r>
        <w:rPr>
          <w:rFonts w:ascii="Times New Roman" w:hAnsi="Times New Roman"/>
          <w:sz w:val="23"/>
          <w:szCs w:val="23"/>
          <w:lang/>
        </w:rPr>
        <w:br/>
      </w:r>
      <w:r w:rsidRPr="0036436F">
        <w:rPr>
          <w:rFonts w:ascii="Times New Roman" w:hAnsi="Times New Roman"/>
          <w:sz w:val="23"/>
          <w:szCs w:val="23"/>
          <w:lang/>
        </w:rPr>
        <w:t xml:space="preserve">Rowanmoor Pensions </w:t>
      </w:r>
      <w:r>
        <w:rPr>
          <w:rFonts w:ascii="Times New Roman" w:hAnsi="Times New Roman"/>
          <w:sz w:val="23"/>
          <w:szCs w:val="23"/>
          <w:lang/>
        </w:rPr>
        <w:t xml:space="preserve"> </w:t>
      </w:r>
      <w:r w:rsidRPr="0036436F">
        <w:rPr>
          <w:rFonts w:ascii="Times New Roman" w:hAnsi="Times New Roman"/>
          <w:sz w:val="23"/>
          <w:szCs w:val="23"/>
          <w:lang/>
        </w:rPr>
        <w:br/>
        <w:t>Rowanmoor House</w:t>
      </w:r>
      <w:r w:rsidRPr="0036436F">
        <w:rPr>
          <w:rFonts w:ascii="Times New Roman" w:hAnsi="Times New Roman"/>
          <w:sz w:val="23"/>
          <w:szCs w:val="23"/>
          <w:lang/>
        </w:rPr>
        <w:br/>
        <w:t>46-50 Castle Street</w:t>
      </w:r>
      <w:r w:rsidRPr="0036436F">
        <w:rPr>
          <w:rFonts w:ascii="Times New Roman" w:hAnsi="Times New Roman"/>
          <w:sz w:val="23"/>
          <w:szCs w:val="23"/>
          <w:lang/>
        </w:rPr>
        <w:br/>
        <w:t>Salisbury</w:t>
      </w:r>
      <w:r w:rsidR="00346A56">
        <w:rPr>
          <w:rFonts w:ascii="Times New Roman" w:hAnsi="Times New Roman"/>
          <w:sz w:val="23"/>
          <w:szCs w:val="23"/>
          <w:lang/>
        </w:rPr>
        <w:br/>
      </w:r>
      <w:r w:rsidRPr="0036436F">
        <w:rPr>
          <w:rFonts w:ascii="Times New Roman" w:hAnsi="Times New Roman"/>
          <w:sz w:val="23"/>
          <w:szCs w:val="23"/>
          <w:lang/>
        </w:rPr>
        <w:t>SP1 3TS</w:t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346A5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820BE3" w:rsidRPr="00640316">
        <w:rPr>
          <w:rStyle w:val="Strong"/>
          <w:rFonts w:ascii="Times New Roman" w:hAnsi="Times New Roman"/>
          <w:b w:val="0"/>
        </w:rPr>
        <w:tab/>
      </w:r>
      <w:r w:rsidR="00346A56">
        <w:rPr>
          <w:rFonts w:ascii="Times New Roman" w:hAnsi="Times New Roman"/>
        </w:rPr>
        <w:t>14 February 2010</w:t>
      </w:r>
    </w:p>
    <w:p w:rsidR="00820BE3" w:rsidRPr="00640316" w:rsidRDefault="00A716F7" w:rsidP="00820BE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Dear </w:t>
      </w:r>
      <w:r w:rsidR="00346A56">
        <w:rPr>
          <w:rFonts w:ascii="Times New Roman" w:hAnsi="Times New Roman"/>
          <w:sz w:val="23"/>
          <w:szCs w:val="23"/>
          <w:lang/>
        </w:rPr>
        <w:t>Elizabeth</w:t>
      </w:r>
      <w:r w:rsidR="00820BE3" w:rsidRPr="00640316">
        <w:rPr>
          <w:rFonts w:ascii="Times New Roman" w:hAnsi="Times New Roman"/>
        </w:rPr>
        <w:t>,</w:t>
      </w:r>
    </w:p>
    <w:p w:rsidR="00820BE3" w:rsidRPr="00640316" w:rsidRDefault="00A716F7" w:rsidP="00820BE3">
      <w:pPr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RADIOCONTACT SSAS</w:t>
      </w:r>
    </w:p>
    <w:p w:rsidR="00820BE3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have been appointed to provide administration services to the trustees and I enclose the following items:</w:t>
      </w:r>
    </w:p>
    <w:p w:rsidR="00346A56" w:rsidRDefault="00346A56" w:rsidP="00346A5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Deed of Appointment of Practitioner</w:t>
      </w:r>
    </w:p>
    <w:p w:rsidR="00346A56" w:rsidRDefault="00346A56" w:rsidP="00346A5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Deed of Removal of Trustee</w:t>
      </w:r>
    </w:p>
    <w:p w:rsidR="00346A56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Would you please associate the new administrator to online services, the administrator name is Radiocontact Limited, administrator number A0099896.</w:t>
      </w:r>
    </w:p>
    <w:p w:rsidR="00346A56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Would you also please advise us of the Pension Regulator number for this scheme and the Data Protection Registration number also. </w:t>
      </w:r>
    </w:p>
    <w:p w:rsidR="00346A56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have written to the bank in connection with the changes and are also awaiting a copy of the title deeds for the property in order that any changes may be made.</w:t>
      </w:r>
    </w:p>
    <w:p w:rsidR="00346A56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Thank you for your assistance.</w:t>
      </w:r>
    </w:p>
    <w:p w:rsidR="00346A56" w:rsidRPr="00640316" w:rsidRDefault="00346A56" w:rsidP="00346A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Kind regards</w:t>
      </w:r>
    </w:p>
    <w:p w:rsidR="00346A56" w:rsidRPr="00640316" w:rsidRDefault="00346A56" w:rsidP="00346A56">
      <w:pPr>
        <w:jc w:val="both"/>
        <w:rPr>
          <w:rFonts w:ascii="Times New Roman" w:hAnsi="Times New Roman"/>
        </w:rPr>
      </w:pPr>
      <w:r w:rsidRPr="00640316">
        <w:rPr>
          <w:rFonts w:ascii="Times New Roman" w:hAnsi="Times New Roman"/>
        </w:rPr>
        <w:t>Yours sincerely</w:t>
      </w:r>
    </w:p>
    <w:p w:rsidR="00346A56" w:rsidRPr="00640316" w:rsidRDefault="00346A56" w:rsidP="00346A56">
      <w:pPr>
        <w:jc w:val="both"/>
        <w:rPr>
          <w:rFonts w:ascii="Times New Roman" w:hAnsi="Times New Roman"/>
        </w:rPr>
      </w:pPr>
    </w:p>
    <w:p w:rsidR="00346A56" w:rsidRPr="00640316" w:rsidRDefault="00346A56" w:rsidP="00346A56">
      <w:pPr>
        <w:spacing w:line="240" w:lineRule="auto"/>
        <w:rPr>
          <w:rFonts w:ascii="Times New Roman" w:hAnsi="Times New Roman"/>
          <w:b/>
        </w:rPr>
      </w:pPr>
      <w:r w:rsidRPr="00640316">
        <w:rPr>
          <w:rFonts w:ascii="Times New Roman" w:hAnsi="Times New Roman"/>
        </w:rPr>
        <w:t>Gavin McCloskey</w:t>
      </w:r>
      <w:r w:rsidRPr="00640316">
        <w:rPr>
          <w:rFonts w:ascii="Times New Roman" w:hAnsi="Times New Roman"/>
        </w:rPr>
        <w:br/>
      </w:r>
      <w:r w:rsidRPr="00640316">
        <w:rPr>
          <w:rFonts w:ascii="Times New Roman" w:hAnsi="Times New Roman"/>
          <w:b/>
        </w:rPr>
        <w:t>For Pension Practitioner .Com</w:t>
      </w:r>
    </w:p>
    <w:p w:rsidR="00820BE3" w:rsidRPr="00640316" w:rsidRDefault="00346A56" w:rsidP="00346A56">
      <w:pPr>
        <w:tabs>
          <w:tab w:val="left" w:pos="772"/>
        </w:tabs>
        <w:spacing w:line="240" w:lineRule="auto"/>
        <w:rPr>
          <w:rFonts w:ascii="Times New Roman" w:hAnsi="Times New Roman"/>
        </w:rPr>
      </w:pPr>
      <w:r w:rsidRPr="00640316">
        <w:rPr>
          <w:rFonts w:ascii="Times New Roman" w:hAnsi="Times New Roman"/>
        </w:rPr>
        <w:t>Enc</w:t>
      </w:r>
      <w:r>
        <w:rPr>
          <w:rFonts w:ascii="Times New Roman" w:hAnsi="Times New Roman"/>
        </w:rPr>
        <w:tab/>
      </w:r>
    </w:p>
    <w:p w:rsidR="00820BE3" w:rsidRPr="000A4F66" w:rsidRDefault="00820BE3" w:rsidP="00820BE3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820BE3" w:rsidRPr="000A4F66" w:rsidRDefault="00820BE3" w:rsidP="00820BE3">
      <w:pPr>
        <w:pStyle w:val="Default"/>
        <w:jc w:val="center"/>
        <w:rPr>
          <w:sz w:val="16"/>
          <w:szCs w:val="16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p w:rsidR="006B4217" w:rsidRDefault="006B4217" w:rsidP="00820BE3">
      <w:pPr>
        <w:spacing w:after="120" w:line="240" w:lineRule="auto"/>
        <w:rPr>
          <w:color w:val="E6BB2D"/>
          <w:sz w:val="16"/>
          <w:szCs w:val="16"/>
        </w:rPr>
      </w:pPr>
    </w:p>
    <w:sectPr w:rsidR="006B4217" w:rsidSect="001F702D">
      <w:footerReference w:type="default" r:id="rId8"/>
      <w:pgSz w:w="12240" w:h="15840" w:code="1"/>
      <w:pgMar w:top="900" w:right="900" w:bottom="851" w:left="900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56" w:rsidRPr="000A4F66" w:rsidRDefault="00346A56" w:rsidP="00025FF7">
    <w:pPr>
      <w:pStyle w:val="Default"/>
      <w:jc w:val="center"/>
      <w:rPr>
        <w:sz w:val="16"/>
        <w:szCs w:val="16"/>
      </w:rPr>
    </w:pPr>
  </w:p>
  <w:p w:rsidR="00346A56" w:rsidRDefault="00346A56">
    <w:pPr>
      <w:pStyle w:val="Footer"/>
    </w:pPr>
  </w:p>
  <w:p w:rsidR="00346A56" w:rsidRDefault="00346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6B7"/>
    <w:multiLevelType w:val="hybridMultilevel"/>
    <w:tmpl w:val="B41C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D1CAC"/>
    <w:multiLevelType w:val="hybridMultilevel"/>
    <w:tmpl w:val="5B28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158CE"/>
    <w:rsid w:val="00025FF7"/>
    <w:rsid w:val="00026C4B"/>
    <w:rsid w:val="00064656"/>
    <w:rsid w:val="000A4F66"/>
    <w:rsid w:val="00180B86"/>
    <w:rsid w:val="001F702D"/>
    <w:rsid w:val="00207542"/>
    <w:rsid w:val="00223692"/>
    <w:rsid w:val="00346A56"/>
    <w:rsid w:val="0035765D"/>
    <w:rsid w:val="0036123C"/>
    <w:rsid w:val="00391FD5"/>
    <w:rsid w:val="00392057"/>
    <w:rsid w:val="003A64AD"/>
    <w:rsid w:val="003B40F0"/>
    <w:rsid w:val="004532D1"/>
    <w:rsid w:val="004C1D31"/>
    <w:rsid w:val="0053753C"/>
    <w:rsid w:val="0055101D"/>
    <w:rsid w:val="005754CB"/>
    <w:rsid w:val="005D61D8"/>
    <w:rsid w:val="005E3DD6"/>
    <w:rsid w:val="0061697B"/>
    <w:rsid w:val="00627A87"/>
    <w:rsid w:val="006718EF"/>
    <w:rsid w:val="006B184B"/>
    <w:rsid w:val="006B4217"/>
    <w:rsid w:val="00730B53"/>
    <w:rsid w:val="007533C5"/>
    <w:rsid w:val="00761F47"/>
    <w:rsid w:val="007A28E1"/>
    <w:rsid w:val="00801630"/>
    <w:rsid w:val="00820BE3"/>
    <w:rsid w:val="008759CC"/>
    <w:rsid w:val="008E5748"/>
    <w:rsid w:val="00952675"/>
    <w:rsid w:val="00A716F7"/>
    <w:rsid w:val="00A76BB6"/>
    <w:rsid w:val="00A92886"/>
    <w:rsid w:val="00AD4161"/>
    <w:rsid w:val="00AE795A"/>
    <w:rsid w:val="00B6724D"/>
    <w:rsid w:val="00BE2712"/>
    <w:rsid w:val="00C41AC4"/>
    <w:rsid w:val="00C44ACD"/>
    <w:rsid w:val="00C45B0C"/>
    <w:rsid w:val="00C65C12"/>
    <w:rsid w:val="00C90E57"/>
    <w:rsid w:val="00CB3914"/>
    <w:rsid w:val="00CC50BB"/>
    <w:rsid w:val="00CD490C"/>
    <w:rsid w:val="00D30DF9"/>
    <w:rsid w:val="00DF6C11"/>
    <w:rsid w:val="00E20178"/>
    <w:rsid w:val="00E528EA"/>
    <w:rsid w:val="00E7674E"/>
    <w:rsid w:val="00E86E3F"/>
    <w:rsid w:val="00EA43E0"/>
    <w:rsid w:val="00EF7EA6"/>
    <w:rsid w:val="00F20321"/>
    <w:rsid w:val="00F7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A92886"/>
  </w:style>
  <w:style w:type="paragraph" w:styleId="Quote">
    <w:name w:val="Quote"/>
    <w:basedOn w:val="Normal"/>
    <w:next w:val="Normal"/>
    <w:link w:val="QuoteChar"/>
    <w:uiPriority w:val="29"/>
    <w:qFormat/>
    <w:rsid w:val="003A64AD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64AD"/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7542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5754CB"/>
    <w:rPr>
      <w:color w:val="0000FF"/>
      <w:u w:val="single"/>
    </w:rPr>
  </w:style>
  <w:style w:type="paragraph" w:customStyle="1" w:styleId="WW-Default">
    <w:name w:val="WW-Default"/>
    <w:rsid w:val="00AD416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2</cp:revision>
  <cp:lastPrinted>2010-02-16T11:55:00Z</cp:lastPrinted>
  <dcterms:created xsi:type="dcterms:W3CDTF">2010-02-16T11:56:00Z</dcterms:created>
  <dcterms:modified xsi:type="dcterms:W3CDTF">2010-02-16T11:56:00Z</dcterms:modified>
</cp:coreProperties>
</file>