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RKM Surveying Services Limited acts as the sponsoring employer for Rajan Mathur as ‘RKM Surveying Services SSAS’.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Rajan Mathur has been in employment by RKM Surveying Services Limited 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vTi/DV3h/bU3ge2S53oDin2kA==">CgMxLjA4AHIhMXN6TndmQ1dFMEotcXczMExjLUVFM0xlOVA3WXBSaTBH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2023-04-27T12:10:00Z</dcterms:created>
  <dc:creator>Vikki Whitby</dc:creator>
</cp:coreProperties>
</file>