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REInvest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Neil Barclay Hamilton</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6">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qhTJkwx9qpAgidQILs4GI7sK4w==">AMUW2mV0UN6b89mOeXq6BQ8EtUq5x57QbfNjLPFELRaqrrQYpsHlG8DcZgXfPeugn77jpC72dnElLnYGnZcHOgg4NmJa6Iyy+hUdyXc/4WMvLa1vslYfj6p7N8s7hG996U9EIoFELIo5R0363ozWfB1H+9KMYjz3gg==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