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Paula Jane Wingate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f660lfcd786a" w:id="2"/>
      <w:bookmarkEnd w:id="2"/>
      <w:r w:rsidDel="00000000" w:rsidR="00000000" w:rsidRPr="00000000">
        <w:rPr>
          <w:rFonts w:ascii="Arial" w:cs="Arial" w:eastAsia="Arial" w:hAnsi="Arial"/>
          <w:rtl w:val="0"/>
        </w:rPr>
        <w:t xml:space="preserve">6 Redwood Crescent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4dquym51oxgu" w:id="3"/>
      <w:bookmarkEnd w:id="3"/>
      <w:r w:rsidDel="00000000" w:rsidR="00000000" w:rsidRPr="00000000">
        <w:rPr>
          <w:rFonts w:ascii="Arial" w:cs="Arial" w:eastAsia="Arial" w:hAnsi="Arial"/>
          <w:rtl w:val="0"/>
        </w:rPr>
        <w:t xml:space="preserve">Cambuslang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o6e9ovc5ooo6" w:id="4"/>
      <w:bookmarkEnd w:id="4"/>
      <w:r w:rsidDel="00000000" w:rsidR="00000000" w:rsidRPr="00000000">
        <w:rPr>
          <w:rFonts w:ascii="Arial" w:cs="Arial" w:eastAsia="Arial" w:hAnsi="Arial"/>
          <w:rtl w:val="0"/>
        </w:rPr>
        <w:t xml:space="preserve">Glasgow</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urfxkve3v3bz" w:id="5"/>
      <w:bookmarkEnd w:id="5"/>
      <w:r w:rsidDel="00000000" w:rsidR="00000000" w:rsidRPr="00000000">
        <w:rPr>
          <w:rFonts w:ascii="Arial" w:cs="Arial" w:eastAsia="Arial" w:hAnsi="Arial"/>
          <w:rtl w:val="0"/>
        </w:rPr>
        <w:t xml:space="preserve">G72 7FY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bookmarkStart w:colFirst="0" w:colLast="0" w:name="_heading=h.gjdgxs" w:id="6"/>
      <w:bookmarkEnd w:id="6"/>
      <w:r w:rsidDel="00000000" w:rsidR="00000000" w:rsidRPr="00000000">
        <w:rPr>
          <w:rFonts w:ascii="Arial" w:cs="Arial" w:eastAsia="Arial" w:hAnsi="Arial"/>
          <w:rtl w:val="0"/>
        </w:rPr>
        <w:t xml:space="preserve">Paula Jane Wingate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Paula,</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7"/>
      <w:bookmarkEnd w:id="7"/>
      <w:r w:rsidDel="00000000" w:rsidR="00000000" w:rsidRPr="00000000">
        <w:rPr>
          <w:rFonts w:ascii="Arial" w:cs="Arial" w:eastAsia="Arial" w:hAnsi="Arial"/>
          <w:rtl w:val="0"/>
        </w:rPr>
        <w:t xml:space="preserve">Paula Wingate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8"/>
      <w:bookmarkEnd w:id="8"/>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xtnTQiUy6wWr8HvGAvR4IC6irg==">AMUW2mVL6vuDliqejHBwuxF5Pb1FaKlug9InQPzk1GtIR6iMBwtSqkVAEfFGyZ6bRysTv1JeIfXcGMq7VJcoyDwQ8IAWWpS6Sjm9SVVAbCI1Q+C1etKW79S/yTJmLePy9QKDpl+8tjKM1oW4V0rj+TJNwWybRUk7V+vIlCZ/EKiCCZtvtu/u07wMKgnEgg0Jb/d1pwRyDcW/I4/RlvFKOjBQ6XQH42+vdYy+YEcPXJgqNp8AWDU4ASmK3tBdSTzrhM8gvmtyADSfsuQGALOClAiKLNfhbTWuewpBcm3mEHYmHP4i/W4+j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