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6DBF" w14:textId="77777777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A0044C" w14:textId="77777777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CEACD75" w14:textId="77777777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DE7D30" w14:textId="77777777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DCC1901" w14:textId="77777777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833D79" w14:textId="0E758716" w:rsidR="00742600" w:rsidRPr="00640D28" w:rsidRDefault="000E19B0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0D28">
        <w:rPr>
          <w:rFonts w:ascii="Arial" w:hAnsi="Arial" w:cs="Arial"/>
          <w:b/>
          <w:bCs/>
          <w:sz w:val="28"/>
          <w:szCs w:val="28"/>
        </w:rPr>
        <w:t>DATED</w:t>
      </w:r>
    </w:p>
    <w:p w14:paraId="3FD4A7F5" w14:textId="6FB898B1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7C6AD59" w14:textId="3BF4EA4D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DCD63F0" w14:textId="0B7FD179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93B5EC" w14:textId="51240E28" w:rsidR="005E1FDF" w:rsidRPr="00640D28" w:rsidRDefault="000E19B0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0D28">
        <w:rPr>
          <w:rFonts w:ascii="Arial" w:hAnsi="Arial" w:cs="Arial"/>
          <w:b/>
          <w:bCs/>
          <w:sz w:val="28"/>
          <w:szCs w:val="28"/>
        </w:rPr>
        <w:t>LOAN AGREEMENT</w:t>
      </w:r>
    </w:p>
    <w:p w14:paraId="747ACD66" w14:textId="2626C003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7A0F39B" w14:textId="43B35EF7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34EF748" w14:textId="2083F56C" w:rsidR="005E1FDF" w:rsidRPr="00640D28" w:rsidRDefault="000E19B0" w:rsidP="005E1FDF">
      <w:pPr>
        <w:jc w:val="center"/>
        <w:rPr>
          <w:rFonts w:ascii="Arial" w:hAnsi="Arial" w:cs="Arial"/>
          <w:sz w:val="28"/>
          <w:szCs w:val="28"/>
        </w:rPr>
      </w:pPr>
      <w:r w:rsidRPr="00640D28">
        <w:rPr>
          <w:rFonts w:ascii="Arial" w:hAnsi="Arial" w:cs="Arial"/>
          <w:sz w:val="28"/>
          <w:szCs w:val="28"/>
        </w:rPr>
        <w:t>Between</w:t>
      </w:r>
    </w:p>
    <w:p w14:paraId="23C8C500" w14:textId="016AF9E5" w:rsidR="005E1FDF" w:rsidRPr="00640D28" w:rsidRDefault="005E1FDF" w:rsidP="005E1FDF">
      <w:pPr>
        <w:jc w:val="center"/>
        <w:rPr>
          <w:rFonts w:ascii="Arial" w:hAnsi="Arial" w:cs="Arial"/>
          <w:sz w:val="28"/>
          <w:szCs w:val="28"/>
        </w:rPr>
      </w:pPr>
    </w:p>
    <w:p w14:paraId="00016883" w14:textId="6F3FF449" w:rsidR="005E1FDF" w:rsidRPr="00640D28" w:rsidRDefault="000E19B0" w:rsidP="005E1FDF">
      <w:pPr>
        <w:jc w:val="center"/>
        <w:rPr>
          <w:rFonts w:ascii="Arial" w:hAnsi="Arial" w:cs="Arial"/>
          <w:sz w:val="28"/>
          <w:szCs w:val="28"/>
        </w:rPr>
      </w:pPr>
      <w:r w:rsidRPr="00640D28">
        <w:rPr>
          <w:rFonts w:ascii="Arial" w:hAnsi="Arial" w:cs="Arial"/>
          <w:sz w:val="28"/>
          <w:szCs w:val="28"/>
        </w:rPr>
        <w:t>Prestige Properties (NW) 243 Ltd</w:t>
      </w:r>
    </w:p>
    <w:p w14:paraId="2213DB1A" w14:textId="6EC93003" w:rsidR="005E1FDF" w:rsidRPr="00640D28" w:rsidRDefault="005E1FDF" w:rsidP="005E1FDF">
      <w:pPr>
        <w:jc w:val="center"/>
        <w:rPr>
          <w:rFonts w:ascii="Arial" w:hAnsi="Arial" w:cs="Arial"/>
          <w:sz w:val="28"/>
          <w:szCs w:val="28"/>
        </w:rPr>
      </w:pPr>
    </w:p>
    <w:p w14:paraId="3743CC71" w14:textId="0092352F" w:rsidR="005E1FDF" w:rsidRPr="00640D28" w:rsidRDefault="000E19B0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0D28">
        <w:rPr>
          <w:rFonts w:ascii="Arial" w:hAnsi="Arial" w:cs="Arial"/>
          <w:b/>
          <w:bCs/>
          <w:sz w:val="28"/>
          <w:szCs w:val="28"/>
        </w:rPr>
        <w:t>BORROWER</w:t>
      </w:r>
    </w:p>
    <w:p w14:paraId="040F016D" w14:textId="4EB672A9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859AE58" w14:textId="447A1273" w:rsidR="005E1FDF" w:rsidRPr="00640D28" w:rsidRDefault="000E19B0" w:rsidP="005E1FDF">
      <w:pPr>
        <w:jc w:val="center"/>
        <w:rPr>
          <w:rFonts w:ascii="Arial" w:hAnsi="Arial" w:cs="Arial"/>
          <w:sz w:val="28"/>
          <w:szCs w:val="28"/>
        </w:rPr>
      </w:pPr>
      <w:r w:rsidRPr="00640D28">
        <w:rPr>
          <w:rFonts w:ascii="Arial" w:hAnsi="Arial" w:cs="Arial"/>
          <w:sz w:val="28"/>
          <w:szCs w:val="28"/>
        </w:rPr>
        <w:t>and</w:t>
      </w:r>
    </w:p>
    <w:p w14:paraId="671E7D58" w14:textId="51B2832D" w:rsidR="005E1FDF" w:rsidRPr="00640D28" w:rsidRDefault="005E1FDF" w:rsidP="005E1FDF">
      <w:pPr>
        <w:jc w:val="center"/>
        <w:rPr>
          <w:rFonts w:ascii="Arial" w:hAnsi="Arial" w:cs="Arial"/>
          <w:sz w:val="28"/>
          <w:szCs w:val="28"/>
        </w:rPr>
      </w:pPr>
    </w:p>
    <w:p w14:paraId="485F3422" w14:textId="4769137A" w:rsidR="005E1FDF" w:rsidRPr="00640D28" w:rsidRDefault="000E19B0" w:rsidP="005E1FDF">
      <w:pPr>
        <w:jc w:val="center"/>
        <w:rPr>
          <w:rFonts w:ascii="Arial" w:hAnsi="Arial" w:cs="Arial"/>
          <w:sz w:val="28"/>
          <w:szCs w:val="28"/>
        </w:rPr>
      </w:pPr>
      <w:r w:rsidRPr="00640D28">
        <w:rPr>
          <w:rFonts w:ascii="Arial" w:hAnsi="Arial" w:cs="Arial"/>
          <w:sz w:val="28"/>
          <w:szCs w:val="28"/>
        </w:rPr>
        <w:t>CHL Investments SSAS, David Nicklin SSAS, Steven Allington, John Richard Driver, Sailaja Mattupalli and PK Wealth SSAS</w:t>
      </w:r>
    </w:p>
    <w:p w14:paraId="11B95512" w14:textId="0E015135" w:rsidR="005E1FDF" w:rsidRPr="00640D28" w:rsidRDefault="005E1FDF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3952489" w14:textId="251D0F75" w:rsidR="005E1FDF" w:rsidRPr="00640D28" w:rsidRDefault="000E19B0" w:rsidP="005E1F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40D28">
        <w:rPr>
          <w:rFonts w:ascii="Arial" w:hAnsi="Arial" w:cs="Arial"/>
          <w:b/>
          <w:bCs/>
          <w:sz w:val="28"/>
          <w:szCs w:val="28"/>
        </w:rPr>
        <w:t>LENDER</w:t>
      </w:r>
    </w:p>
    <w:p w14:paraId="66E6B0B3" w14:textId="3B15C1E2" w:rsidR="005E1FDF" w:rsidRPr="00640D28" w:rsidRDefault="005E1FDF" w:rsidP="005E1FDF">
      <w:pPr>
        <w:rPr>
          <w:rFonts w:ascii="Arial" w:hAnsi="Arial" w:cs="Arial"/>
          <w:sz w:val="28"/>
          <w:szCs w:val="28"/>
        </w:rPr>
      </w:pPr>
    </w:p>
    <w:p w14:paraId="4CBBC26F" w14:textId="5A1EF32A" w:rsidR="005E1FDF" w:rsidRPr="00640D28" w:rsidRDefault="005E1FDF" w:rsidP="005E1FDF">
      <w:pPr>
        <w:rPr>
          <w:rFonts w:ascii="Arial" w:hAnsi="Arial" w:cs="Arial"/>
          <w:sz w:val="28"/>
          <w:szCs w:val="28"/>
        </w:rPr>
      </w:pPr>
    </w:p>
    <w:p w14:paraId="7063801A" w14:textId="34364A3A" w:rsidR="005E1FDF" w:rsidRPr="00BD16AC" w:rsidRDefault="005E1FDF" w:rsidP="005E1FDF">
      <w:pPr>
        <w:rPr>
          <w:rFonts w:asciiTheme="majorHAnsi" w:hAnsiTheme="majorHAnsi" w:cstheme="minorHAnsi"/>
        </w:rPr>
      </w:pPr>
    </w:p>
    <w:p w14:paraId="21CA5263" w14:textId="69C76618" w:rsidR="005E1FDF" w:rsidRPr="00BD16AC" w:rsidRDefault="005E1FDF" w:rsidP="005E1FDF">
      <w:pPr>
        <w:rPr>
          <w:rFonts w:asciiTheme="majorHAnsi" w:hAnsiTheme="majorHAnsi"/>
        </w:rPr>
      </w:pPr>
    </w:p>
    <w:p w14:paraId="21A4A786" w14:textId="44BB7C5F" w:rsidR="005E1FDF" w:rsidRPr="00BD16AC" w:rsidRDefault="005E1FDF" w:rsidP="005E1FDF">
      <w:pPr>
        <w:rPr>
          <w:rFonts w:asciiTheme="majorHAnsi" w:hAnsiTheme="majorHAnsi"/>
        </w:rPr>
      </w:pPr>
    </w:p>
    <w:p w14:paraId="679F274B" w14:textId="5FB35FD4" w:rsidR="005E1FDF" w:rsidRPr="00BD16AC" w:rsidRDefault="005E1FDF" w:rsidP="005E1FDF">
      <w:pPr>
        <w:rPr>
          <w:rFonts w:asciiTheme="majorHAnsi" w:hAnsiTheme="majorHAnsi"/>
        </w:rPr>
      </w:pPr>
    </w:p>
    <w:p w14:paraId="7F704451" w14:textId="10F9E4BE" w:rsidR="005E1FDF" w:rsidRPr="00BD16AC" w:rsidRDefault="005E1FDF" w:rsidP="005E1FDF">
      <w:pPr>
        <w:rPr>
          <w:rFonts w:asciiTheme="majorHAnsi" w:hAnsiTheme="majorHAnsi"/>
        </w:rPr>
      </w:pPr>
    </w:p>
    <w:p w14:paraId="5DC916AD" w14:textId="0677D9E5" w:rsidR="005E1FDF" w:rsidRPr="00BD16AC" w:rsidRDefault="005E1FDF" w:rsidP="005E1FDF">
      <w:pPr>
        <w:rPr>
          <w:rFonts w:asciiTheme="majorHAnsi" w:hAnsiTheme="majorHAnsi"/>
        </w:rPr>
      </w:pPr>
    </w:p>
    <w:p w14:paraId="3EEEE103" w14:textId="6D3AFA1E" w:rsidR="005E1FDF" w:rsidRPr="00BD16AC" w:rsidRDefault="005E1FDF" w:rsidP="005E1FDF">
      <w:pPr>
        <w:rPr>
          <w:rFonts w:asciiTheme="majorHAnsi" w:hAnsiTheme="majorHAnsi"/>
        </w:rPr>
      </w:pPr>
    </w:p>
    <w:p w14:paraId="0A9A3C6D" w14:textId="5A0CC7E2" w:rsidR="005E1FDF" w:rsidRPr="00BD16AC" w:rsidRDefault="005E1FDF" w:rsidP="005E1FDF">
      <w:pPr>
        <w:rPr>
          <w:rFonts w:asciiTheme="majorHAnsi" w:hAnsiTheme="majorHAnsi"/>
        </w:rPr>
      </w:pPr>
    </w:p>
    <w:p w14:paraId="375D2256" w14:textId="0AFB130A" w:rsidR="005E1FDF" w:rsidRPr="00BD16AC" w:rsidRDefault="005E1FDF" w:rsidP="005E1FDF">
      <w:pPr>
        <w:rPr>
          <w:rFonts w:asciiTheme="majorHAnsi" w:hAnsiTheme="majorHAnsi"/>
        </w:rPr>
      </w:pPr>
    </w:p>
    <w:p w14:paraId="5D161948" w14:textId="33D4D744" w:rsidR="005E1FDF" w:rsidRPr="00BD16AC" w:rsidRDefault="005E1FDF" w:rsidP="005E1FDF">
      <w:pPr>
        <w:rPr>
          <w:rFonts w:asciiTheme="majorHAnsi" w:hAnsiTheme="majorHAnsi"/>
        </w:rPr>
      </w:pPr>
    </w:p>
    <w:p w14:paraId="07532C11" w14:textId="1CCE2BEB" w:rsidR="005E1FDF" w:rsidRPr="00BD16AC" w:rsidRDefault="005E1FDF" w:rsidP="005E1FDF">
      <w:pPr>
        <w:rPr>
          <w:rFonts w:asciiTheme="majorHAnsi" w:hAnsiTheme="majorHAnsi"/>
        </w:rPr>
      </w:pPr>
    </w:p>
    <w:p w14:paraId="2C77A280" w14:textId="04A1D0F6" w:rsidR="005E1FDF" w:rsidRPr="00BD16AC" w:rsidRDefault="005E1FDF" w:rsidP="005E1FDF">
      <w:pPr>
        <w:rPr>
          <w:rFonts w:asciiTheme="majorHAnsi" w:hAnsiTheme="majorHAnsi"/>
        </w:rPr>
      </w:pPr>
    </w:p>
    <w:p w14:paraId="4EDA1348" w14:textId="1F22878D" w:rsidR="005E1FDF" w:rsidRPr="00BD16AC" w:rsidRDefault="005E1FDF" w:rsidP="005E1FDF">
      <w:pPr>
        <w:rPr>
          <w:rFonts w:asciiTheme="majorHAnsi" w:hAnsiTheme="majorHAnsi"/>
        </w:rPr>
      </w:pPr>
    </w:p>
    <w:p w14:paraId="0AB6F043" w14:textId="272BEB1F" w:rsidR="005E1FDF" w:rsidRPr="00BD16AC" w:rsidRDefault="005E1FDF" w:rsidP="005E1FDF">
      <w:pPr>
        <w:rPr>
          <w:rFonts w:asciiTheme="majorHAnsi" w:hAnsiTheme="majorHAnsi"/>
        </w:rPr>
      </w:pPr>
    </w:p>
    <w:p w14:paraId="5AE7C141" w14:textId="07EDAEE9" w:rsidR="005E1FDF" w:rsidRPr="00BD16AC" w:rsidRDefault="005E1FDF" w:rsidP="005E1FDF">
      <w:pPr>
        <w:rPr>
          <w:rFonts w:asciiTheme="majorHAnsi" w:hAnsiTheme="majorHAnsi"/>
        </w:rPr>
      </w:pPr>
    </w:p>
    <w:p w14:paraId="445BE162" w14:textId="13E2440C" w:rsidR="005E1FDF" w:rsidRPr="00BD16AC" w:rsidRDefault="005E1FDF" w:rsidP="005E1FDF">
      <w:pPr>
        <w:rPr>
          <w:rFonts w:asciiTheme="majorHAnsi" w:hAnsiTheme="majorHAnsi"/>
        </w:rPr>
      </w:pPr>
    </w:p>
    <w:p w14:paraId="6A5932DC" w14:textId="7B010C18" w:rsidR="005E1FDF" w:rsidRPr="00BD16AC" w:rsidRDefault="005E1FDF" w:rsidP="005E1FDF">
      <w:pPr>
        <w:rPr>
          <w:rFonts w:asciiTheme="majorHAnsi" w:hAnsiTheme="majorHAnsi"/>
        </w:rPr>
      </w:pPr>
    </w:p>
    <w:p w14:paraId="7239DD51" w14:textId="30EC5C25" w:rsidR="005E1FDF" w:rsidRPr="00BD16AC" w:rsidRDefault="005E1FDF" w:rsidP="005E1FDF">
      <w:pPr>
        <w:rPr>
          <w:rFonts w:asciiTheme="majorHAnsi" w:hAnsiTheme="majorHAnsi"/>
        </w:rPr>
      </w:pPr>
    </w:p>
    <w:p w14:paraId="25BF1707" w14:textId="1278BEA5" w:rsidR="005E1FDF" w:rsidRDefault="005E1FDF" w:rsidP="005E1FDF">
      <w:pPr>
        <w:rPr>
          <w:rFonts w:asciiTheme="majorHAnsi" w:hAnsiTheme="majorHAnsi"/>
        </w:rPr>
      </w:pPr>
    </w:p>
    <w:p w14:paraId="3D3681F4" w14:textId="77777777" w:rsidR="00640D28" w:rsidRPr="00640D28" w:rsidRDefault="00640D28" w:rsidP="005E1FDF">
      <w:pPr>
        <w:rPr>
          <w:rFonts w:ascii="Arial" w:hAnsi="Arial" w:cs="Arial"/>
          <w:b/>
          <w:bCs/>
          <w:sz w:val="20"/>
          <w:szCs w:val="20"/>
        </w:rPr>
      </w:pPr>
    </w:p>
    <w:p w14:paraId="5EF6EFDA" w14:textId="3CF90F2F" w:rsidR="005E1FDF" w:rsidRPr="00640D28" w:rsidRDefault="000E19B0" w:rsidP="00BD16AC">
      <w:pPr>
        <w:jc w:val="both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lastRenderedPageBreak/>
        <w:t xml:space="preserve">This agreement is dated: </w:t>
      </w:r>
    </w:p>
    <w:p w14:paraId="39C85332" w14:textId="552C65D4" w:rsidR="00BD16AC" w:rsidRPr="00640D28" w:rsidRDefault="00BD16AC" w:rsidP="00BD16AC">
      <w:pPr>
        <w:jc w:val="both"/>
        <w:rPr>
          <w:rFonts w:ascii="Arial" w:hAnsi="Arial" w:cs="Arial"/>
          <w:sz w:val="20"/>
          <w:szCs w:val="20"/>
        </w:rPr>
      </w:pPr>
    </w:p>
    <w:p w14:paraId="234B467E" w14:textId="37F0D363" w:rsidR="00BD16AC" w:rsidRPr="00640D28" w:rsidRDefault="000E19B0" w:rsidP="00BD16AC">
      <w:pPr>
        <w:jc w:val="both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Parties </w:t>
      </w:r>
    </w:p>
    <w:p w14:paraId="2CEA4E6A" w14:textId="33CEFCFE" w:rsidR="00BD16AC" w:rsidRPr="00640D28" w:rsidRDefault="00BD16AC" w:rsidP="00BD16AC">
      <w:pPr>
        <w:jc w:val="both"/>
        <w:rPr>
          <w:rFonts w:ascii="Arial" w:hAnsi="Arial" w:cs="Arial"/>
          <w:sz w:val="20"/>
          <w:szCs w:val="20"/>
        </w:rPr>
      </w:pPr>
    </w:p>
    <w:p w14:paraId="26CC76DD" w14:textId="62D34F30" w:rsidR="00BD16AC" w:rsidRPr="00640D28" w:rsidRDefault="000E19B0" w:rsidP="00BD16AC">
      <w:pPr>
        <w:jc w:val="both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(1) </w:t>
      </w:r>
      <w:r w:rsidRPr="00640D28">
        <w:rPr>
          <w:rFonts w:ascii="Arial" w:hAnsi="Arial" w:cs="Arial"/>
          <w:b/>
          <w:bCs/>
          <w:sz w:val="20"/>
          <w:szCs w:val="20"/>
        </w:rPr>
        <w:t>Prestige Properties NW 243 Ltd</w:t>
      </w:r>
      <w:r w:rsidRPr="00640D28">
        <w:rPr>
          <w:rFonts w:ascii="Arial" w:hAnsi="Arial" w:cs="Arial"/>
          <w:sz w:val="20"/>
          <w:szCs w:val="20"/>
        </w:rPr>
        <w:t xml:space="preserve"> whose registered office is situate at 14 New Market Street Ulverston Cumbria United Kingdom LA12 7LN </w:t>
      </w:r>
    </w:p>
    <w:p w14:paraId="5F91CA91" w14:textId="7714FD41" w:rsidR="00BD16AC" w:rsidRPr="00640D28" w:rsidRDefault="00BD16AC" w:rsidP="00BD16AC">
      <w:pPr>
        <w:jc w:val="both"/>
        <w:rPr>
          <w:rFonts w:ascii="Arial" w:hAnsi="Arial" w:cs="Arial"/>
          <w:sz w:val="20"/>
          <w:szCs w:val="20"/>
        </w:rPr>
      </w:pPr>
    </w:p>
    <w:p w14:paraId="7B44ABFB" w14:textId="3971F145" w:rsidR="00BD16AC" w:rsidRPr="00640D28" w:rsidRDefault="000E19B0" w:rsidP="00BD16AC">
      <w:pPr>
        <w:jc w:val="both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(2) </w:t>
      </w:r>
      <w:r w:rsidRPr="00640D28">
        <w:rPr>
          <w:rFonts w:ascii="Arial" w:hAnsi="Arial" w:cs="Arial"/>
          <w:b/>
          <w:bCs/>
          <w:sz w:val="20"/>
          <w:szCs w:val="20"/>
        </w:rPr>
        <w:t>Claire Hamlett-Ledger</w:t>
      </w:r>
      <w:r w:rsidRPr="00640D28">
        <w:rPr>
          <w:rFonts w:ascii="Arial" w:hAnsi="Arial" w:cs="Arial"/>
          <w:sz w:val="20"/>
          <w:szCs w:val="20"/>
        </w:rPr>
        <w:t xml:space="preserve"> of 10 Wisdom Walk Sandbach CW11 3SA acting as Trustee of the </w:t>
      </w:r>
      <w:r w:rsidRPr="00640D28">
        <w:rPr>
          <w:rFonts w:ascii="Arial" w:hAnsi="Arial" w:cs="Arial"/>
          <w:b/>
          <w:bCs/>
          <w:sz w:val="20"/>
          <w:szCs w:val="20"/>
        </w:rPr>
        <w:t>CHL Investments SSAS</w:t>
      </w:r>
      <w:r w:rsidRPr="00640D28">
        <w:rPr>
          <w:rFonts w:ascii="Arial" w:hAnsi="Arial" w:cs="Arial"/>
          <w:sz w:val="20"/>
          <w:szCs w:val="20"/>
        </w:rPr>
        <w:t xml:space="preserve">, </w:t>
      </w:r>
      <w:r w:rsidRPr="00640D28">
        <w:rPr>
          <w:rFonts w:ascii="Arial" w:hAnsi="Arial" w:cs="Arial"/>
          <w:b/>
          <w:bCs/>
          <w:sz w:val="20"/>
          <w:szCs w:val="20"/>
        </w:rPr>
        <w:t>David John Nicklin</w:t>
      </w:r>
      <w:r w:rsidRPr="00640D28">
        <w:rPr>
          <w:rFonts w:ascii="Arial" w:hAnsi="Arial" w:cs="Arial"/>
          <w:sz w:val="20"/>
          <w:szCs w:val="20"/>
        </w:rPr>
        <w:t xml:space="preserve"> and </w:t>
      </w:r>
      <w:r w:rsidRPr="00640D28">
        <w:rPr>
          <w:rFonts w:ascii="Arial" w:hAnsi="Arial" w:cs="Arial"/>
          <w:b/>
          <w:bCs/>
          <w:sz w:val="20"/>
          <w:szCs w:val="20"/>
        </w:rPr>
        <w:t>Jennifer Sarah Crawf</w:t>
      </w:r>
      <w:r w:rsidRPr="00640D28">
        <w:rPr>
          <w:rFonts w:ascii="Arial" w:hAnsi="Arial" w:cs="Arial"/>
          <w:b/>
          <w:bCs/>
          <w:sz w:val="20"/>
          <w:szCs w:val="20"/>
        </w:rPr>
        <w:t>ord</w:t>
      </w:r>
      <w:r w:rsidRPr="00640D28">
        <w:rPr>
          <w:rFonts w:ascii="Arial" w:hAnsi="Arial" w:cs="Arial"/>
          <w:sz w:val="20"/>
          <w:szCs w:val="20"/>
        </w:rPr>
        <w:t xml:space="preserve"> both of 13 Hunston Road Sale M33 4RP and both acting as Trustees for the David Nicklin SSA, </w:t>
      </w:r>
      <w:r w:rsidRPr="00640D28">
        <w:rPr>
          <w:rFonts w:ascii="Arial" w:hAnsi="Arial" w:cs="Arial"/>
          <w:b/>
          <w:bCs/>
          <w:sz w:val="20"/>
          <w:szCs w:val="20"/>
        </w:rPr>
        <w:t>Steve Allington</w:t>
      </w:r>
      <w:r w:rsidRPr="00640D28">
        <w:rPr>
          <w:rFonts w:ascii="Arial" w:hAnsi="Arial" w:cs="Arial"/>
          <w:sz w:val="20"/>
          <w:szCs w:val="20"/>
        </w:rPr>
        <w:t xml:space="preserve"> of 30 Salthouse Road Millom Cumbria LA18 5AE, </w:t>
      </w:r>
      <w:r w:rsidRPr="00640D28">
        <w:rPr>
          <w:rFonts w:ascii="Arial" w:hAnsi="Arial" w:cs="Arial"/>
          <w:b/>
          <w:bCs/>
          <w:sz w:val="20"/>
          <w:szCs w:val="20"/>
        </w:rPr>
        <w:t>John Richard Driver</w:t>
      </w:r>
      <w:r w:rsidRPr="00640D28">
        <w:rPr>
          <w:rFonts w:ascii="Arial" w:hAnsi="Arial" w:cs="Arial"/>
          <w:sz w:val="20"/>
          <w:szCs w:val="20"/>
        </w:rPr>
        <w:t xml:space="preserve"> of 47 Mainsgate Road Millom Cumbria LA18 4JZ, </w:t>
      </w:r>
      <w:r w:rsidRPr="00640D28">
        <w:rPr>
          <w:rFonts w:ascii="Arial" w:hAnsi="Arial" w:cs="Arial"/>
          <w:b/>
          <w:bCs/>
          <w:sz w:val="20"/>
          <w:szCs w:val="20"/>
        </w:rPr>
        <w:t>Sailaja Mattupalli</w:t>
      </w:r>
      <w:r w:rsidRPr="00640D28">
        <w:rPr>
          <w:rFonts w:ascii="Arial" w:hAnsi="Arial" w:cs="Arial"/>
          <w:sz w:val="20"/>
          <w:szCs w:val="20"/>
        </w:rPr>
        <w:t xml:space="preserve"> of 15 Rose Cr</w:t>
      </w:r>
      <w:r w:rsidRPr="00640D28">
        <w:rPr>
          <w:rFonts w:ascii="Arial" w:hAnsi="Arial" w:cs="Arial"/>
          <w:sz w:val="20"/>
          <w:szCs w:val="20"/>
        </w:rPr>
        <w:t xml:space="preserve">eek Gardens Warrington WA5 3TT and </w:t>
      </w:r>
      <w:r w:rsidRPr="00640D28">
        <w:rPr>
          <w:rFonts w:ascii="Arial" w:hAnsi="Arial" w:cs="Arial"/>
          <w:b/>
          <w:bCs/>
          <w:sz w:val="20"/>
          <w:szCs w:val="20"/>
        </w:rPr>
        <w:t>Pawel Kuzdak</w:t>
      </w:r>
      <w:r w:rsidRPr="00640D28">
        <w:rPr>
          <w:rFonts w:ascii="Arial" w:hAnsi="Arial" w:cs="Arial"/>
          <w:sz w:val="20"/>
          <w:szCs w:val="20"/>
        </w:rPr>
        <w:t xml:space="preserve"> of 14 Lime Close Newbury RG14 2PW acting as Trustee for the </w:t>
      </w:r>
      <w:r w:rsidRPr="00640D28">
        <w:rPr>
          <w:rFonts w:ascii="Arial" w:hAnsi="Arial" w:cs="Arial"/>
          <w:b/>
          <w:bCs/>
          <w:sz w:val="20"/>
          <w:szCs w:val="20"/>
        </w:rPr>
        <w:t>PK Wealth SSAS</w:t>
      </w:r>
    </w:p>
    <w:p w14:paraId="6341BD01" w14:textId="6BFCC081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5A71F957" w14:textId="61776EC5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3DE1788C" w14:textId="09479D2F" w:rsidR="00BD16AC" w:rsidRPr="00640D28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Background</w:t>
      </w:r>
    </w:p>
    <w:p w14:paraId="1B65D26B" w14:textId="2C4616A5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17DF89E1" w14:textId="63D907E1" w:rsidR="00BD16AC" w:rsidRPr="00640D28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The Lenders have agreed to provide the Borrower with a term loan facility of £220,000 in total This is comprised of individual loans of: </w:t>
      </w:r>
    </w:p>
    <w:p w14:paraId="51C04324" w14:textId="57DCA161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4627F642" w14:textId="62F7F523" w:rsidR="00BD16AC" w:rsidRPr="00640D28" w:rsidRDefault="000E19B0" w:rsidP="00BD16AC">
      <w:pPr>
        <w:tabs>
          <w:tab w:val="left" w:pos="5295"/>
        </w:tabs>
        <w:ind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£10,000 from CHL Investments SSAS</w:t>
      </w:r>
      <w:r w:rsidRPr="00640D28">
        <w:rPr>
          <w:rFonts w:ascii="Arial" w:hAnsi="Arial" w:cs="Arial"/>
          <w:sz w:val="20"/>
          <w:szCs w:val="20"/>
        </w:rPr>
        <w:tab/>
      </w:r>
    </w:p>
    <w:p w14:paraId="7A8A8198" w14:textId="374B0162" w:rsidR="00BD16AC" w:rsidRPr="00640D28" w:rsidRDefault="000E19B0" w:rsidP="00BD16AC">
      <w:pPr>
        <w:ind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£69,000 from David Nicklin SSAS</w:t>
      </w:r>
    </w:p>
    <w:p w14:paraId="5380E684" w14:textId="5D843BCB" w:rsidR="00BD16AC" w:rsidRPr="00640D28" w:rsidRDefault="000E19B0" w:rsidP="00BD16AC">
      <w:pPr>
        <w:ind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£25,000 from Steven Allington</w:t>
      </w:r>
    </w:p>
    <w:p w14:paraId="34F6D328" w14:textId="20E80171" w:rsidR="00BD16AC" w:rsidRPr="00640D28" w:rsidRDefault="000E19B0" w:rsidP="00BD16AC">
      <w:pPr>
        <w:ind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£27,000 from John Ri</w:t>
      </w:r>
      <w:r w:rsidRPr="00640D28">
        <w:rPr>
          <w:rFonts w:ascii="Arial" w:hAnsi="Arial" w:cs="Arial"/>
          <w:sz w:val="20"/>
          <w:szCs w:val="20"/>
        </w:rPr>
        <w:t>chard Driver</w:t>
      </w:r>
    </w:p>
    <w:p w14:paraId="7F8C1EEB" w14:textId="4D342C7D" w:rsidR="00BD16AC" w:rsidRPr="00640D28" w:rsidRDefault="000E19B0" w:rsidP="00BD16AC">
      <w:pPr>
        <w:ind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£20,000 from Sailaja Mattupalli </w:t>
      </w:r>
    </w:p>
    <w:p w14:paraId="659B8675" w14:textId="181029FE" w:rsidR="00BD16AC" w:rsidRPr="00640D28" w:rsidRDefault="000E19B0" w:rsidP="00BD16AC">
      <w:pPr>
        <w:ind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£69,000 from PK Wealth SSAS </w:t>
      </w:r>
    </w:p>
    <w:p w14:paraId="31297ECA" w14:textId="1FF1C6A7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195EC226" w14:textId="37029F95" w:rsidR="00BD16AC" w:rsidRPr="00640D28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The terms of this Agreement are: </w:t>
      </w:r>
    </w:p>
    <w:p w14:paraId="7AB0DC5C" w14:textId="6E02AF54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780D17BB" w14:textId="572D7FAE" w:rsidR="00BD16AC" w:rsidRPr="00640D28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1.</w:t>
      </w:r>
      <w:r w:rsidRPr="00640D28">
        <w:rPr>
          <w:rFonts w:ascii="Arial" w:hAnsi="Arial" w:cs="Arial"/>
          <w:sz w:val="20"/>
          <w:szCs w:val="20"/>
        </w:rPr>
        <w:tab/>
        <w:t xml:space="preserve">Definitions that apply to this agreement: </w:t>
      </w:r>
    </w:p>
    <w:p w14:paraId="07880B68" w14:textId="092A5C6B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6AAE28B8" w14:textId="77777777" w:rsidR="00BD16AC" w:rsidRPr="00640D28" w:rsidRDefault="000E19B0" w:rsidP="00BD16AC">
      <w:pPr>
        <w:ind w:left="2160" w:hanging="144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“Advance”</w:t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  <w:t xml:space="preserve">means a part of the Loan drawn down by the </w:t>
      </w:r>
    </w:p>
    <w:p w14:paraId="39281ADC" w14:textId="72601262" w:rsidR="00BD16AC" w:rsidRPr="00640D28" w:rsidRDefault="000E19B0" w:rsidP="00BD16AC">
      <w:pPr>
        <w:ind w:left="2880"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Borrower at his request.</w:t>
      </w:r>
    </w:p>
    <w:p w14:paraId="542E322A" w14:textId="0B4769A0" w:rsidR="00BD16AC" w:rsidRPr="00640D28" w:rsidRDefault="00BD16AC" w:rsidP="00BD16AC">
      <w:pPr>
        <w:ind w:left="2160" w:hanging="1440"/>
        <w:rPr>
          <w:rFonts w:ascii="Arial" w:hAnsi="Arial" w:cs="Arial"/>
          <w:sz w:val="20"/>
          <w:szCs w:val="20"/>
        </w:rPr>
      </w:pPr>
    </w:p>
    <w:p w14:paraId="38B3F67B" w14:textId="77777777" w:rsidR="00BD16AC" w:rsidRPr="00640D28" w:rsidRDefault="000E19B0" w:rsidP="00BD16AC">
      <w:pPr>
        <w:ind w:left="2880" w:hanging="216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“Basic rate”</w:t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  <w:t>me</w:t>
      </w:r>
      <w:r w:rsidRPr="00640D28">
        <w:rPr>
          <w:rFonts w:ascii="Arial" w:hAnsi="Arial" w:cs="Arial"/>
          <w:sz w:val="20"/>
          <w:szCs w:val="20"/>
        </w:rPr>
        <w:t xml:space="preserve">ans a fixed rate of interest of 10% per annum </w:t>
      </w:r>
    </w:p>
    <w:p w14:paraId="4DABD5F9" w14:textId="14A929C4" w:rsidR="00BD16AC" w:rsidRPr="00640D28" w:rsidRDefault="000E19B0" w:rsidP="00BD16AC">
      <w:pPr>
        <w:ind w:left="2880"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for the term of the loan </w:t>
      </w:r>
    </w:p>
    <w:p w14:paraId="51706147" w14:textId="5F50C113" w:rsidR="00BD16AC" w:rsidRPr="00640D28" w:rsidRDefault="00BD16AC" w:rsidP="00BD16AC">
      <w:pPr>
        <w:ind w:left="2160" w:hanging="1440"/>
        <w:rPr>
          <w:rFonts w:ascii="Arial" w:hAnsi="Arial" w:cs="Arial"/>
          <w:sz w:val="20"/>
          <w:szCs w:val="20"/>
        </w:rPr>
      </w:pPr>
    </w:p>
    <w:p w14:paraId="380BDF67" w14:textId="2AC8E1AD" w:rsidR="00BD16AC" w:rsidRPr="00640D28" w:rsidRDefault="000E19B0" w:rsidP="00BD16AC">
      <w:pPr>
        <w:ind w:left="2160" w:hanging="144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“Final Repayment Date” </w:t>
      </w:r>
      <w:r w:rsidRPr="00640D28">
        <w:rPr>
          <w:rFonts w:ascii="Arial" w:hAnsi="Arial" w:cs="Arial"/>
          <w:sz w:val="20"/>
          <w:szCs w:val="20"/>
        </w:rPr>
        <w:tab/>
        <w:t>20 January 2022</w:t>
      </w:r>
    </w:p>
    <w:p w14:paraId="778669D5" w14:textId="7A971539" w:rsidR="00BD16AC" w:rsidRPr="00640D28" w:rsidRDefault="00BD16AC" w:rsidP="00BD16AC">
      <w:pPr>
        <w:ind w:left="2160" w:hanging="1440"/>
        <w:rPr>
          <w:rFonts w:ascii="Arial" w:hAnsi="Arial" w:cs="Arial"/>
          <w:sz w:val="20"/>
          <w:szCs w:val="20"/>
        </w:rPr>
      </w:pPr>
    </w:p>
    <w:p w14:paraId="11162DDC" w14:textId="79CAD663" w:rsidR="00BD16AC" w:rsidRPr="00640D28" w:rsidRDefault="000E19B0" w:rsidP="00BD16AC">
      <w:pPr>
        <w:ind w:left="2160" w:hanging="144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“Interest Date”</w:t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  <w:t>means the date on which the interest is due.</w:t>
      </w:r>
    </w:p>
    <w:p w14:paraId="758F9CA2" w14:textId="2178D8AE" w:rsidR="00BD16AC" w:rsidRPr="00640D28" w:rsidRDefault="00BD16AC" w:rsidP="00BD16AC">
      <w:pPr>
        <w:ind w:left="2160" w:hanging="1440"/>
        <w:rPr>
          <w:rFonts w:ascii="Arial" w:hAnsi="Arial" w:cs="Arial"/>
          <w:sz w:val="20"/>
          <w:szCs w:val="20"/>
        </w:rPr>
      </w:pPr>
    </w:p>
    <w:p w14:paraId="50A4A64A" w14:textId="77777777" w:rsidR="00BD16AC" w:rsidRPr="00640D28" w:rsidRDefault="000E19B0" w:rsidP="00BD16AC">
      <w:pPr>
        <w:ind w:left="2160" w:hanging="144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“Loan”</w:t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 xml:space="preserve">means the total amount of money lent now or at </w:t>
      </w:r>
    </w:p>
    <w:p w14:paraId="56240271" w14:textId="77777777" w:rsidR="00BD16AC" w:rsidRPr="00640D28" w:rsidRDefault="000E19B0" w:rsidP="00BD16AC">
      <w:pPr>
        <w:ind w:left="2880"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any later date than today, the amount outstanding </w:t>
      </w:r>
    </w:p>
    <w:p w14:paraId="170E4F64" w14:textId="77777777" w:rsidR="00BD16AC" w:rsidRPr="00640D28" w:rsidRDefault="000E19B0" w:rsidP="00BD16AC">
      <w:pPr>
        <w:ind w:left="2880"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 xml:space="preserve">as due from the Borrower to the Lenders whether </w:t>
      </w:r>
    </w:p>
    <w:p w14:paraId="341D5F5B" w14:textId="1B0865E1" w:rsidR="00BD16AC" w:rsidRPr="00640D28" w:rsidRDefault="000E19B0" w:rsidP="00BD16AC">
      <w:pPr>
        <w:ind w:left="2880"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of capital or interest</w:t>
      </w:r>
    </w:p>
    <w:p w14:paraId="2C392535" w14:textId="098AF1F1" w:rsidR="00BD16AC" w:rsidRPr="00640D28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.</w:t>
      </w:r>
    </w:p>
    <w:p w14:paraId="5AFE5A2F" w14:textId="77777777" w:rsidR="00BD16AC" w:rsidRPr="00640D28" w:rsidRDefault="000E19B0" w:rsidP="00BD16AC">
      <w:pPr>
        <w:ind w:left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“Security”</w:t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</w:r>
      <w:r w:rsidRPr="00640D28">
        <w:rPr>
          <w:rFonts w:ascii="Arial" w:hAnsi="Arial" w:cs="Arial"/>
          <w:sz w:val="20"/>
          <w:szCs w:val="20"/>
        </w:rPr>
        <w:tab/>
        <w:t xml:space="preserve">means the items set out in Schedule 1 or any one </w:t>
      </w:r>
    </w:p>
    <w:p w14:paraId="32705902" w14:textId="54EDCB67" w:rsidR="00BD16AC" w:rsidRPr="00640D28" w:rsidRDefault="000E19B0" w:rsidP="00BD16AC">
      <w:pPr>
        <w:ind w:left="2880" w:firstLine="720"/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or more of them.</w:t>
      </w:r>
    </w:p>
    <w:p w14:paraId="41A11E70" w14:textId="5D19775E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35053255" w14:textId="3EE78830" w:rsidR="00BD16AC" w:rsidRPr="00640D28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Th</w:t>
      </w:r>
      <w:r w:rsidRPr="00640D28">
        <w:rPr>
          <w:rFonts w:ascii="Arial" w:hAnsi="Arial" w:cs="Arial"/>
          <w:sz w:val="20"/>
          <w:szCs w:val="20"/>
        </w:rPr>
        <w:t xml:space="preserve">e terms “Lenders” and “Borrower” include in the case of a corporation, any associated or subsidiary company. </w:t>
      </w:r>
    </w:p>
    <w:p w14:paraId="536060D8" w14:textId="33701C48" w:rsidR="00BD16AC" w:rsidRPr="00640D28" w:rsidRDefault="00BD16AC" w:rsidP="00BD16AC">
      <w:pPr>
        <w:rPr>
          <w:rFonts w:ascii="Arial" w:hAnsi="Arial" w:cs="Arial"/>
          <w:sz w:val="20"/>
          <w:szCs w:val="20"/>
        </w:rPr>
      </w:pPr>
    </w:p>
    <w:p w14:paraId="6EF9B984" w14:textId="6F244873" w:rsidR="00BD16AC" w:rsidRDefault="000E19B0" w:rsidP="00BD16AC">
      <w:pPr>
        <w:rPr>
          <w:rFonts w:ascii="Arial" w:hAnsi="Arial" w:cs="Arial"/>
          <w:sz w:val="20"/>
          <w:szCs w:val="20"/>
        </w:rPr>
      </w:pPr>
      <w:r w:rsidRPr="00640D28">
        <w:rPr>
          <w:rFonts w:ascii="Arial" w:hAnsi="Arial" w:cs="Arial"/>
          <w:sz w:val="20"/>
          <w:szCs w:val="20"/>
        </w:rPr>
        <w:t>2.</w:t>
      </w:r>
      <w:r w:rsidRPr="00640D28">
        <w:rPr>
          <w:rFonts w:ascii="Arial" w:hAnsi="Arial" w:cs="Arial"/>
          <w:sz w:val="20"/>
          <w:szCs w:val="20"/>
        </w:rPr>
        <w:tab/>
        <w:t>Amount of Loan</w:t>
      </w:r>
    </w:p>
    <w:p w14:paraId="5DFC69AC" w14:textId="376EDC1A" w:rsidR="00640D28" w:rsidRDefault="00640D28" w:rsidP="00BD16AC">
      <w:pPr>
        <w:rPr>
          <w:rFonts w:ascii="Arial" w:hAnsi="Arial" w:cs="Arial"/>
          <w:sz w:val="20"/>
          <w:szCs w:val="20"/>
        </w:rPr>
      </w:pPr>
    </w:p>
    <w:p w14:paraId="12CFCBCD" w14:textId="58A819B2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Loan is in the sum of £220,000 (two hundred and twenty thousand pounds) or such lesser sum as shall in fact have been </w:t>
      </w:r>
      <w:r>
        <w:rPr>
          <w:rFonts w:ascii="Arial" w:hAnsi="Arial" w:cs="Arial"/>
          <w:sz w:val="20"/>
          <w:szCs w:val="20"/>
        </w:rPr>
        <w:t xml:space="preserve">lent by the Lenders to the Borrower at any time this agreement subsists or such lesser sum shall be outstanding after part repayment has been made. </w:t>
      </w:r>
    </w:p>
    <w:p w14:paraId="43EEB86D" w14:textId="3826039E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5DD6E672" w14:textId="628E14F9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</w:t>
      </w:r>
      <w:r>
        <w:rPr>
          <w:rFonts w:ascii="Arial" w:hAnsi="Arial" w:cs="Arial"/>
          <w:sz w:val="20"/>
          <w:szCs w:val="20"/>
        </w:rPr>
        <w:tab/>
        <w:t>Purpose</w:t>
      </w:r>
    </w:p>
    <w:p w14:paraId="7FC787FE" w14:textId="24B91EED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3B52EE1B" w14:textId="77777777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3.1</w:t>
      </w:r>
      <w:r>
        <w:rPr>
          <w:rFonts w:ascii="Arial" w:hAnsi="Arial" w:cs="Arial"/>
          <w:sz w:val="20"/>
          <w:szCs w:val="20"/>
        </w:rPr>
        <w:tab/>
        <w:t xml:space="preserve">The Borrower shall use all money borrower to assist in the business of the </w:t>
      </w:r>
    </w:p>
    <w:p w14:paraId="6CE4231E" w14:textId="3170D925" w:rsidR="00640D28" w:rsidRDefault="000E19B0" w:rsidP="00640D28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Borrower for c</w:t>
      </w:r>
      <w:r>
        <w:rPr>
          <w:rFonts w:ascii="Arial" w:hAnsi="Arial" w:cs="Arial"/>
          <w:sz w:val="20"/>
          <w:szCs w:val="20"/>
        </w:rPr>
        <w:t>apital purposes and for no other purpose</w:t>
      </w:r>
    </w:p>
    <w:p w14:paraId="358E95D6" w14:textId="77777777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3.2</w:t>
      </w:r>
      <w:r>
        <w:rPr>
          <w:rFonts w:ascii="Arial" w:hAnsi="Arial" w:cs="Arial"/>
          <w:sz w:val="20"/>
          <w:szCs w:val="20"/>
        </w:rPr>
        <w:tab/>
        <w:t xml:space="preserve">The Lender is not obligated to monitor or verify how any amount advanced </w:t>
      </w:r>
    </w:p>
    <w:p w14:paraId="5147272C" w14:textId="3A16FFEB" w:rsidR="00640D28" w:rsidRDefault="000E19B0" w:rsidP="00640D28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 this Agreement is used.</w:t>
      </w:r>
    </w:p>
    <w:p w14:paraId="1F64B7A9" w14:textId="75E68756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27E2F03F" w14:textId="7ADD63C1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  <w:t>Repayment Conditions</w:t>
      </w:r>
    </w:p>
    <w:p w14:paraId="1A48DD53" w14:textId="785F7684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551ECA5B" w14:textId="77777777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The Loan amount shall be repaid in full no later than 1 (one) year from the date that </w:t>
      </w:r>
    </w:p>
    <w:p w14:paraId="2BF487A8" w14:textId="77777777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advancement is debited from without the prior agreement of the Lenders, or at an </w:t>
      </w:r>
    </w:p>
    <w:p w14:paraId="5B782423" w14:textId="77777777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earlier date as may be required by the Lenders in the Event of Default or requested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529D18" w14:textId="2B0F4163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the Borrower, subject to a minimum interest charge of 1 (one) year. </w:t>
      </w:r>
    </w:p>
    <w:p w14:paraId="034C314F" w14:textId="1D0C5BF9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7E3122BE" w14:textId="6F6E575C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Costs</w:t>
      </w:r>
    </w:p>
    <w:p w14:paraId="771A51E4" w14:textId="587725C7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D254532" w14:textId="77777777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Borrower shall pay all costs and expense (together with any value added tax on </w:t>
      </w:r>
    </w:p>
    <w:p w14:paraId="41180935" w14:textId="77777777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them) incurred in connection with the negotiation and preparation, execution, </w:t>
      </w:r>
    </w:p>
    <w:p w14:paraId="1AC28931" w14:textId="77777777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amendm</w:t>
      </w:r>
      <w:r>
        <w:rPr>
          <w:rFonts w:ascii="Arial" w:hAnsi="Arial" w:cs="Arial"/>
          <w:sz w:val="20"/>
          <w:szCs w:val="20"/>
        </w:rPr>
        <w:t xml:space="preserve">ent, extension, alteration, preservation and enforcement of the Loan and/or </w:t>
      </w:r>
    </w:p>
    <w:p w14:paraId="6DF129CB" w14:textId="3415EB2D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agreement. </w:t>
      </w:r>
    </w:p>
    <w:p w14:paraId="47EBF709" w14:textId="03DB3DC9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A99DEC9" w14:textId="77777777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Borrower shall pay any stamp, documentary and other similar duties and taxes to </w:t>
      </w:r>
    </w:p>
    <w:p w14:paraId="5F5F3E3F" w14:textId="77777777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which this agreement may be subject, or give rise and shall indemnify the </w:t>
      </w:r>
      <w:r>
        <w:rPr>
          <w:rFonts w:ascii="Arial" w:hAnsi="Arial" w:cs="Arial"/>
          <w:sz w:val="20"/>
          <w:szCs w:val="20"/>
        </w:rPr>
        <w:t xml:space="preserve">Lender </w:t>
      </w:r>
    </w:p>
    <w:p w14:paraId="3838254F" w14:textId="77777777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against any losses or liabilities that it may incur as a result of any delay or omission </w:t>
      </w:r>
    </w:p>
    <w:p w14:paraId="0CDDEF23" w14:textId="5CFC194B" w:rsidR="00640D28" w:rsidRDefault="000E19B0" w:rsidP="00640D28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by the Borrower in paying any such duties or taxes. </w:t>
      </w:r>
    </w:p>
    <w:p w14:paraId="53413CFE" w14:textId="08CDABC7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55439A0E" w14:textId="587DD9B9" w:rsidR="00640D28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ab/>
        <w:t xml:space="preserve">Repayment </w:t>
      </w:r>
    </w:p>
    <w:p w14:paraId="6F16803F" w14:textId="4D42DC42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4FCFEDE6" w14:textId="77777777" w:rsidR="009D37C5" w:rsidRDefault="000E19B0" w:rsidP="00640D2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Unless an agreement has been reached between the Borrower and the Lenders to </w:t>
      </w:r>
    </w:p>
    <w:p w14:paraId="04216D1D" w14:textId="77777777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settle the </w:t>
      </w:r>
      <w:r>
        <w:rPr>
          <w:rFonts w:ascii="Arial" w:hAnsi="Arial" w:cs="Arial"/>
          <w:sz w:val="20"/>
          <w:szCs w:val="20"/>
        </w:rPr>
        <w:t xml:space="preserve">full balance of the Loan before the Repayment Date, the Borrower shall </w:t>
      </w:r>
    </w:p>
    <w:p w14:paraId="35260820" w14:textId="77777777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repay the Loan in full by repayment the Repayment Instalment set out below on the </w:t>
      </w:r>
    </w:p>
    <w:p w14:paraId="1908B50F" w14:textId="11639A60" w:rsidR="00640D28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Repayment Date. </w:t>
      </w:r>
    </w:p>
    <w:p w14:paraId="42F79FEA" w14:textId="30BEA8AE" w:rsidR="00640D28" w:rsidRPr="009D37C5" w:rsidRDefault="00640D28" w:rsidP="00640D28">
      <w:pPr>
        <w:rPr>
          <w:rFonts w:ascii="Arial" w:hAnsi="Arial" w:cs="Arial"/>
          <w:b/>
          <w:bCs/>
          <w:sz w:val="20"/>
          <w:szCs w:val="20"/>
        </w:rPr>
      </w:pPr>
    </w:p>
    <w:p w14:paraId="7A54EDB8" w14:textId="016C1C51" w:rsidR="009D37C5" w:rsidRPr="009D37C5" w:rsidRDefault="000E19B0" w:rsidP="009D37C5">
      <w:pPr>
        <w:tabs>
          <w:tab w:val="left" w:pos="720"/>
          <w:tab w:val="left" w:pos="1440"/>
          <w:tab w:val="left" w:pos="2160"/>
          <w:tab w:val="left" w:pos="5580"/>
        </w:tabs>
        <w:rPr>
          <w:rFonts w:ascii="Arial" w:hAnsi="Arial" w:cs="Arial"/>
          <w:b/>
          <w:bCs/>
          <w:sz w:val="20"/>
          <w:szCs w:val="20"/>
        </w:rPr>
      </w:pPr>
      <w:r w:rsidRPr="009D37C5">
        <w:rPr>
          <w:rFonts w:ascii="Arial" w:hAnsi="Arial" w:cs="Arial"/>
          <w:b/>
          <w:bCs/>
          <w:sz w:val="20"/>
          <w:szCs w:val="20"/>
        </w:rPr>
        <w:tab/>
        <w:t>Repayment Date</w:t>
      </w:r>
      <w:r w:rsidRPr="009D37C5">
        <w:rPr>
          <w:rFonts w:ascii="Arial" w:hAnsi="Arial" w:cs="Arial"/>
          <w:b/>
          <w:bCs/>
          <w:sz w:val="20"/>
          <w:szCs w:val="20"/>
        </w:rPr>
        <w:tab/>
        <w:t xml:space="preserve">Repayment Instalment </w:t>
      </w:r>
    </w:p>
    <w:p w14:paraId="15ED6D14" w14:textId="507E612C" w:rsidR="00640D28" w:rsidRDefault="00640D28" w:rsidP="00640D28">
      <w:pPr>
        <w:rPr>
          <w:rFonts w:ascii="Arial" w:hAnsi="Arial" w:cs="Arial"/>
          <w:sz w:val="20"/>
          <w:szCs w:val="20"/>
        </w:rPr>
      </w:pPr>
    </w:p>
    <w:p w14:paraId="572E4FDD" w14:textId="44F3893D" w:rsidR="009D37C5" w:rsidRPr="009D37C5" w:rsidRDefault="000E19B0" w:rsidP="009D37C5">
      <w:pPr>
        <w:tabs>
          <w:tab w:val="left" w:pos="720"/>
          <w:tab w:val="left" w:pos="1440"/>
          <w:tab w:val="left" w:pos="2160"/>
          <w:tab w:val="left" w:pos="56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20 January 2022</w:t>
      </w:r>
      <w:r>
        <w:rPr>
          <w:rFonts w:ascii="Arial" w:hAnsi="Arial" w:cs="Arial"/>
          <w:sz w:val="20"/>
          <w:szCs w:val="20"/>
        </w:rPr>
        <w:tab/>
        <w:t>£242,000.00</w:t>
      </w:r>
    </w:p>
    <w:p w14:paraId="60D6B892" w14:textId="74707331" w:rsidR="009D37C5" w:rsidRDefault="009D37C5" w:rsidP="009D37C5">
      <w:pPr>
        <w:ind w:firstLine="720"/>
        <w:rPr>
          <w:rFonts w:ascii="Arial" w:hAnsi="Arial" w:cs="Arial"/>
          <w:sz w:val="20"/>
          <w:szCs w:val="20"/>
        </w:rPr>
      </w:pPr>
    </w:p>
    <w:p w14:paraId="6A978761" w14:textId="77777777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Repayment Instalment is to be comprised of separate payments to the Lenders </w:t>
      </w:r>
    </w:p>
    <w:p w14:paraId="19001ACF" w14:textId="52318FF2" w:rsidR="009D37C5" w:rsidRDefault="000E19B0" w:rsidP="009D37C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 set out below: </w:t>
      </w:r>
    </w:p>
    <w:p w14:paraId="526C0C7B" w14:textId="1627B529" w:rsidR="009D37C5" w:rsidRPr="009D37C5" w:rsidRDefault="009D37C5" w:rsidP="009D37C5">
      <w:pPr>
        <w:ind w:left="720"/>
        <w:rPr>
          <w:rFonts w:ascii="Arial" w:hAnsi="Arial" w:cs="Arial"/>
          <w:b/>
          <w:bCs/>
          <w:sz w:val="20"/>
          <w:szCs w:val="20"/>
        </w:rPr>
      </w:pPr>
    </w:p>
    <w:p w14:paraId="0C5D9DA5" w14:textId="7E8C05E0" w:rsidR="009D37C5" w:rsidRPr="009D37C5" w:rsidRDefault="000E19B0" w:rsidP="009D37C5">
      <w:pPr>
        <w:tabs>
          <w:tab w:val="left" w:pos="5475"/>
        </w:tabs>
        <w:ind w:left="720"/>
        <w:rPr>
          <w:rFonts w:ascii="Arial" w:hAnsi="Arial" w:cs="Arial"/>
          <w:b/>
          <w:bCs/>
          <w:sz w:val="20"/>
          <w:szCs w:val="20"/>
        </w:rPr>
      </w:pPr>
      <w:r w:rsidRPr="009D37C5">
        <w:rPr>
          <w:rFonts w:ascii="Arial" w:hAnsi="Arial" w:cs="Arial"/>
          <w:b/>
          <w:bCs/>
          <w:sz w:val="20"/>
          <w:szCs w:val="20"/>
        </w:rPr>
        <w:t>Repayment Instalment</w:t>
      </w:r>
      <w:r w:rsidRPr="009D37C5">
        <w:rPr>
          <w:rFonts w:ascii="Arial" w:hAnsi="Arial" w:cs="Arial"/>
          <w:b/>
          <w:bCs/>
          <w:sz w:val="20"/>
          <w:szCs w:val="20"/>
        </w:rPr>
        <w:tab/>
        <w:t>Lender</w:t>
      </w:r>
    </w:p>
    <w:p w14:paraId="51AEB5E7" w14:textId="5CCA6F04" w:rsidR="009D37C5" w:rsidRDefault="009D37C5" w:rsidP="009D37C5">
      <w:pPr>
        <w:ind w:left="720"/>
        <w:rPr>
          <w:rFonts w:ascii="Arial" w:hAnsi="Arial" w:cs="Arial"/>
          <w:sz w:val="20"/>
          <w:szCs w:val="20"/>
        </w:rPr>
      </w:pPr>
    </w:p>
    <w:p w14:paraId="5D11C40B" w14:textId="261488E3" w:rsidR="009D37C5" w:rsidRDefault="000E19B0" w:rsidP="009D37C5">
      <w:pPr>
        <w:tabs>
          <w:tab w:val="left" w:pos="5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£11,000</w:t>
      </w:r>
      <w:r>
        <w:rPr>
          <w:rFonts w:ascii="Arial" w:hAnsi="Arial" w:cs="Arial"/>
          <w:sz w:val="20"/>
          <w:szCs w:val="20"/>
        </w:rPr>
        <w:tab/>
        <w:t>CHL Investments SSAS</w:t>
      </w:r>
    </w:p>
    <w:p w14:paraId="6C4354BC" w14:textId="1B61DAF7" w:rsidR="009D37C5" w:rsidRDefault="000E19B0" w:rsidP="009D37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£75,900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David Nicklin SSAS</w:t>
      </w:r>
    </w:p>
    <w:p w14:paraId="31B2ED58" w14:textId="5CE3B54A" w:rsidR="009D37C5" w:rsidRDefault="000E19B0" w:rsidP="009D37C5">
      <w:pPr>
        <w:tabs>
          <w:tab w:val="left" w:pos="5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£27,500</w:t>
      </w:r>
      <w:r>
        <w:rPr>
          <w:rFonts w:ascii="Arial" w:hAnsi="Arial" w:cs="Arial"/>
          <w:sz w:val="20"/>
          <w:szCs w:val="20"/>
        </w:rPr>
        <w:tab/>
        <w:t>Steven Allington</w:t>
      </w:r>
    </w:p>
    <w:p w14:paraId="526B5C6C" w14:textId="59A0E186" w:rsidR="009D37C5" w:rsidRDefault="000E19B0" w:rsidP="009D37C5">
      <w:pPr>
        <w:tabs>
          <w:tab w:val="left" w:pos="5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£29,700</w:t>
      </w:r>
      <w:r>
        <w:rPr>
          <w:rFonts w:ascii="Arial" w:hAnsi="Arial" w:cs="Arial"/>
          <w:sz w:val="20"/>
          <w:szCs w:val="20"/>
        </w:rPr>
        <w:tab/>
        <w:t>John Richard Driver</w:t>
      </w:r>
    </w:p>
    <w:p w14:paraId="4E75845B" w14:textId="78E6B86C" w:rsidR="009D37C5" w:rsidRDefault="000E19B0" w:rsidP="009D37C5">
      <w:pPr>
        <w:tabs>
          <w:tab w:val="left" w:pos="5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£22,000</w:t>
      </w:r>
      <w:r>
        <w:rPr>
          <w:rFonts w:ascii="Arial" w:hAnsi="Arial" w:cs="Arial"/>
          <w:sz w:val="20"/>
          <w:szCs w:val="20"/>
        </w:rPr>
        <w:tab/>
        <w:t>Sail</w:t>
      </w:r>
      <w:r>
        <w:rPr>
          <w:rFonts w:ascii="Arial" w:hAnsi="Arial" w:cs="Arial"/>
          <w:sz w:val="20"/>
          <w:szCs w:val="20"/>
        </w:rPr>
        <w:t>aja Mattupalli</w:t>
      </w:r>
    </w:p>
    <w:p w14:paraId="44588E60" w14:textId="747D176C" w:rsidR="009D37C5" w:rsidRDefault="000E19B0" w:rsidP="009D37C5">
      <w:pPr>
        <w:tabs>
          <w:tab w:val="left" w:pos="5520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£75,900</w:t>
      </w:r>
      <w:r>
        <w:rPr>
          <w:rFonts w:ascii="Arial" w:hAnsi="Arial" w:cs="Arial"/>
          <w:sz w:val="20"/>
          <w:szCs w:val="20"/>
        </w:rPr>
        <w:tab/>
        <w:t>PK Wealth SSAS</w:t>
      </w:r>
    </w:p>
    <w:p w14:paraId="7DF88530" w14:textId="421A857D" w:rsidR="009D37C5" w:rsidRP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1F883A67" w14:textId="5992DEE4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ab/>
        <w:t>Interest Payable</w:t>
      </w:r>
    </w:p>
    <w:p w14:paraId="727DB754" w14:textId="5BEEFDEF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5BA6064F" w14:textId="77777777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Borrower shall pay interest on the Loan at the rate of 10% per annum for the </w:t>
      </w:r>
    </w:p>
    <w:p w14:paraId="7A90B3BB" w14:textId="654D258A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term of the loan, with a minimum charge period of 1 year interest imposed. </w:t>
      </w:r>
    </w:p>
    <w:p w14:paraId="51EA8FC3" w14:textId="2E9A187D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68AA356B" w14:textId="42408C4C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>Early Repayment of Part</w:t>
      </w:r>
    </w:p>
    <w:p w14:paraId="415306B7" w14:textId="293582C8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6232D4F2" w14:textId="77777777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The Borrower may repay all or part of the Loan before the due date for repayment </w:t>
      </w:r>
    </w:p>
    <w:p w14:paraId="130F170A" w14:textId="77777777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provided that not less than seven working days’ notice is give by th</w:t>
      </w:r>
      <w:r>
        <w:rPr>
          <w:rFonts w:ascii="Arial" w:hAnsi="Arial" w:cs="Arial"/>
          <w:sz w:val="20"/>
          <w:szCs w:val="20"/>
        </w:rPr>
        <w:t xml:space="preserve">e Borrower to the </w:t>
      </w:r>
    </w:p>
    <w:p w14:paraId="04E70681" w14:textId="53B26B66" w:rsidR="009D37C5" w:rsidRDefault="000E19B0" w:rsidP="009D37C5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Lender specifying the amount proposed to be prepaid. Early repayment of the Loan would still be subject to a minimum charge period of 1 years interest. This notice then binds the Borrower to make that payment on the date he has specified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0F229DD" w14:textId="253CC9B8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281367CB" w14:textId="7DD7734E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</w:t>
      </w:r>
      <w:r>
        <w:rPr>
          <w:rFonts w:ascii="Arial" w:hAnsi="Arial" w:cs="Arial"/>
          <w:sz w:val="20"/>
          <w:szCs w:val="20"/>
        </w:rPr>
        <w:tab/>
        <w:t>Method of payment</w:t>
      </w:r>
    </w:p>
    <w:p w14:paraId="4D6F627C" w14:textId="4521FF4C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2610CFEC" w14:textId="77777777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(a)</w:t>
      </w:r>
      <w:r>
        <w:rPr>
          <w:rFonts w:ascii="Arial" w:hAnsi="Arial" w:cs="Arial"/>
          <w:sz w:val="20"/>
          <w:szCs w:val="20"/>
        </w:rPr>
        <w:tab/>
        <w:t xml:space="preserve">All payments made by the Borrower under this agreement shall be in Sterling and in </w:t>
      </w:r>
    </w:p>
    <w:p w14:paraId="5B52FA92" w14:textId="77777777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immediately cleared funds to the Lenders on the Repayment Date, unless otherwise </w:t>
      </w:r>
    </w:p>
    <w:p w14:paraId="444BCEB1" w14:textId="6E0545C8" w:rsidR="009D37C5" w:rsidRDefault="000E19B0" w:rsidP="009D37C5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agreed with the Lenders, in the amounts specified to the fol</w:t>
      </w:r>
      <w:r>
        <w:rPr>
          <w:rFonts w:ascii="Arial" w:hAnsi="Arial" w:cs="Arial"/>
          <w:sz w:val="20"/>
          <w:szCs w:val="20"/>
        </w:rPr>
        <w:t xml:space="preserve">lowing accounts: </w:t>
      </w:r>
    </w:p>
    <w:p w14:paraId="7EB5D38F" w14:textId="20821E25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5E84B065" w14:textId="77777777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i)</w:t>
      </w:r>
      <w:r>
        <w:rPr>
          <w:rFonts w:ascii="Arial" w:hAnsi="Arial" w:cs="Arial"/>
          <w:sz w:val="20"/>
          <w:szCs w:val="20"/>
        </w:rPr>
        <w:tab/>
        <w:t xml:space="preserve">£11,000 to be paid to the CHL SSAS via an account whose details are to be </w:t>
      </w:r>
    </w:p>
    <w:p w14:paraId="1C0ABE74" w14:textId="77777777" w:rsidR="009D37C5" w:rsidRDefault="000E19B0" w:rsidP="009D37C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provided to the Borrower, </w:t>
      </w:r>
    </w:p>
    <w:p w14:paraId="2454E680" w14:textId="77777777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5CC7C324" w14:textId="76961132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ii)</w:t>
      </w:r>
      <w:r>
        <w:rPr>
          <w:rFonts w:ascii="Arial" w:hAnsi="Arial" w:cs="Arial"/>
          <w:sz w:val="20"/>
          <w:szCs w:val="20"/>
        </w:rPr>
        <w:tab/>
        <w:t xml:space="preserve">£75,900 to be paid to the David Nicklin SSAS via an account whose details </w:t>
      </w:r>
    </w:p>
    <w:p w14:paraId="1D81D4FA" w14:textId="761E9230" w:rsidR="009D37C5" w:rsidRDefault="000E19B0" w:rsidP="009D37C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to be provided to the Borrower, </w:t>
      </w:r>
    </w:p>
    <w:p w14:paraId="0DDB325A" w14:textId="2D27645D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24D978A9" w14:textId="77777777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iii)</w:t>
      </w:r>
      <w:r>
        <w:rPr>
          <w:rFonts w:ascii="Arial" w:hAnsi="Arial" w:cs="Arial"/>
          <w:sz w:val="20"/>
          <w:szCs w:val="20"/>
        </w:rPr>
        <w:tab/>
        <w:t>£27,50</w:t>
      </w:r>
      <w:r>
        <w:rPr>
          <w:rFonts w:ascii="Arial" w:hAnsi="Arial" w:cs="Arial"/>
          <w:sz w:val="20"/>
          <w:szCs w:val="20"/>
        </w:rPr>
        <w:t xml:space="preserve">0 to be paid to Steven Allington via an account whose details </w:t>
      </w:r>
    </w:p>
    <w:p w14:paraId="45F6AD42" w14:textId="6FF257F8" w:rsidR="009D37C5" w:rsidRDefault="000E19B0" w:rsidP="009D37C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to be provided to the Borrower, </w:t>
      </w:r>
    </w:p>
    <w:p w14:paraId="3F25B4E3" w14:textId="2499429B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346850AD" w14:textId="11E3C10E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</w:t>
      </w:r>
      <w:r w:rsidR="00015AB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£29,700</w:t>
      </w:r>
      <w:r w:rsidRPr="009D37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be paid to John Richard Driver via an account whose details </w:t>
      </w:r>
    </w:p>
    <w:p w14:paraId="20EBD052" w14:textId="5C55552D" w:rsidR="009D37C5" w:rsidRDefault="000E19B0" w:rsidP="009D37C5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to be provided to the Borrower, </w:t>
      </w:r>
    </w:p>
    <w:p w14:paraId="50B177B0" w14:textId="74F4DDBF" w:rsidR="009D37C5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C435C0B" w14:textId="2811E506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v)</w:t>
      </w:r>
      <w:r>
        <w:rPr>
          <w:rFonts w:ascii="Arial" w:hAnsi="Arial" w:cs="Arial"/>
          <w:sz w:val="20"/>
          <w:szCs w:val="20"/>
        </w:rPr>
        <w:tab/>
        <w:t xml:space="preserve">£22,000 </w:t>
      </w:r>
      <w:r>
        <w:rPr>
          <w:rFonts w:ascii="Arial" w:hAnsi="Arial" w:cs="Arial"/>
          <w:sz w:val="20"/>
          <w:szCs w:val="20"/>
        </w:rPr>
        <w:t xml:space="preserve">to be paid to Sailaja Mattupalli via an account whose details </w:t>
      </w:r>
    </w:p>
    <w:p w14:paraId="4F2EEE3B" w14:textId="518BD8BE" w:rsidR="00015ABF" w:rsidRDefault="000E19B0" w:rsidP="00015AB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are to be provided to the Borrower, </w:t>
      </w:r>
    </w:p>
    <w:p w14:paraId="7D06C863" w14:textId="0842763A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20960A6D" w14:textId="2A9DEADC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vi)</w:t>
      </w:r>
      <w:r>
        <w:rPr>
          <w:rFonts w:ascii="Arial" w:hAnsi="Arial" w:cs="Arial"/>
          <w:sz w:val="20"/>
          <w:szCs w:val="20"/>
        </w:rPr>
        <w:tab/>
        <w:t xml:space="preserve">£75,900 to be paid to PK Wealth SSAS via an account whose details </w:t>
      </w:r>
    </w:p>
    <w:p w14:paraId="371AB0FE" w14:textId="0BB6A12E" w:rsidR="00015ABF" w:rsidRDefault="000E19B0" w:rsidP="00015AB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are to be provided to the Borrower.</w:t>
      </w:r>
    </w:p>
    <w:p w14:paraId="166C792B" w14:textId="5A7111A1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3EBE315E" w14:textId="63DA3B83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 such other account(s) as the Lenders may no</w:t>
      </w:r>
      <w:r>
        <w:rPr>
          <w:rFonts w:ascii="Arial" w:hAnsi="Arial" w:cs="Arial"/>
          <w:sz w:val="20"/>
          <w:szCs w:val="20"/>
        </w:rPr>
        <w:t xml:space="preserve">tify the Borrower </w:t>
      </w:r>
    </w:p>
    <w:p w14:paraId="4629F4C5" w14:textId="529FFDC9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09B6B973" w14:textId="77777777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(b)</w:t>
      </w:r>
      <w:r>
        <w:rPr>
          <w:rFonts w:ascii="Arial" w:hAnsi="Arial" w:cs="Arial"/>
          <w:sz w:val="20"/>
          <w:szCs w:val="20"/>
        </w:rPr>
        <w:tab/>
        <w:t xml:space="preserve">If any payment become due on a day that is not a Business Day, the dye date of such </w:t>
      </w:r>
    </w:p>
    <w:p w14:paraId="762BCFE2" w14:textId="77777777" w:rsidR="00015ABF" w:rsidRDefault="000E19B0" w:rsidP="00015AB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will be extended to the next succeeding Business Day, or, if that Business </w:t>
      </w:r>
    </w:p>
    <w:p w14:paraId="0093B75D" w14:textId="77777777" w:rsidR="00015ABF" w:rsidRDefault="000E19B0" w:rsidP="00015AB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Day falls in the following calendar month, such due date shall </w:t>
      </w:r>
      <w:r>
        <w:rPr>
          <w:rFonts w:ascii="Arial" w:hAnsi="Arial" w:cs="Arial"/>
          <w:sz w:val="20"/>
          <w:szCs w:val="20"/>
        </w:rPr>
        <w:t xml:space="preserve">be the immediately </w:t>
      </w:r>
    </w:p>
    <w:p w14:paraId="5ED7E827" w14:textId="09D30C83" w:rsidR="00015ABF" w:rsidRDefault="000E19B0" w:rsidP="00015AB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preceding Business Day.</w:t>
      </w:r>
    </w:p>
    <w:p w14:paraId="68C3D9A7" w14:textId="3C81D2CE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2F382BAB" w14:textId="77777777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(c)</w:t>
      </w:r>
      <w:r>
        <w:rPr>
          <w:rFonts w:ascii="Arial" w:hAnsi="Arial" w:cs="Arial"/>
          <w:sz w:val="20"/>
          <w:szCs w:val="20"/>
        </w:rPr>
        <w:tab/>
        <w:t xml:space="preserve">All payments made by the Borrower under this agreement shall be made in full, </w:t>
      </w:r>
    </w:p>
    <w:p w14:paraId="4B03892E" w14:textId="77777777" w:rsidR="00015ABF" w:rsidRDefault="000E19B0" w:rsidP="00015AB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without set-off, counterclaim or condition, and free and clear of, and without any </w:t>
      </w:r>
    </w:p>
    <w:p w14:paraId="1A6D32E1" w14:textId="77777777" w:rsidR="00015ABF" w:rsidRDefault="000E19B0" w:rsidP="00015ABF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deduction or withholding, provided that, if </w:t>
      </w:r>
      <w:r>
        <w:rPr>
          <w:rFonts w:ascii="Arial" w:hAnsi="Arial" w:cs="Arial"/>
          <w:sz w:val="20"/>
          <w:szCs w:val="20"/>
        </w:rPr>
        <w:t xml:space="preserve">the Borrower is required by law or </w:t>
      </w:r>
    </w:p>
    <w:p w14:paraId="5B80FB55" w14:textId="61B290E3" w:rsidR="00015ABF" w:rsidRDefault="000E19B0" w:rsidP="00015ABF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regulation to made such deduction or withholding, it shall: </w:t>
      </w:r>
    </w:p>
    <w:p w14:paraId="7292AE7C" w14:textId="003CBC45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77BB70AD" w14:textId="77777777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i)</w:t>
      </w:r>
      <w:r>
        <w:rPr>
          <w:rFonts w:ascii="Arial" w:hAnsi="Arial" w:cs="Arial"/>
          <w:sz w:val="20"/>
          <w:szCs w:val="20"/>
        </w:rPr>
        <w:tab/>
        <w:t xml:space="preserve">ensure that the deduction or withholding does not exceed the minimum </w:t>
      </w:r>
    </w:p>
    <w:p w14:paraId="350F41DD" w14:textId="3DEE1FFC" w:rsidR="00015ABF" w:rsidRDefault="000E19B0" w:rsidP="00015AB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amount legally required; </w:t>
      </w:r>
    </w:p>
    <w:p w14:paraId="734DDF09" w14:textId="30537B07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445282A9" w14:textId="77777777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pay to the relevant taxation or other authorities, as appropriate, the full a</w:t>
      </w:r>
    </w:p>
    <w:p w14:paraId="0DA388CC" w14:textId="2C6B5CE5" w:rsidR="00015ABF" w:rsidRDefault="000E19B0" w:rsidP="00015ABF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mount of the deduction or withholding;  </w:t>
      </w:r>
    </w:p>
    <w:p w14:paraId="4D7E343C" w14:textId="77777777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3A25D319" w14:textId="77777777" w:rsidR="008A378B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iii)</w:t>
      </w:r>
      <w:r>
        <w:rPr>
          <w:rFonts w:ascii="Arial" w:hAnsi="Arial" w:cs="Arial"/>
          <w:sz w:val="20"/>
          <w:szCs w:val="20"/>
        </w:rPr>
        <w:tab/>
        <w:t xml:space="preserve">furnish to the Lenders, within the period for payment permitted by the </w:t>
      </w:r>
    </w:p>
    <w:p w14:paraId="07F3235F" w14:textId="04AB4940" w:rsidR="00015ABF" w:rsidRDefault="000E19B0" w:rsidP="008A378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relevant law, either:</w:t>
      </w:r>
    </w:p>
    <w:p w14:paraId="680794FE" w14:textId="77777777" w:rsidR="008A378B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E4C9728" w14:textId="1F4246B5" w:rsidR="008A378B" w:rsidRDefault="000E19B0" w:rsidP="008A378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(i) </w:t>
      </w:r>
      <w:r>
        <w:rPr>
          <w:rFonts w:ascii="Arial" w:hAnsi="Arial" w:cs="Arial"/>
          <w:sz w:val="20"/>
          <w:szCs w:val="20"/>
        </w:rPr>
        <w:tab/>
        <w:t>an official receipt of the r</w:t>
      </w:r>
      <w:r>
        <w:rPr>
          <w:rFonts w:ascii="Arial" w:hAnsi="Arial" w:cs="Arial"/>
          <w:sz w:val="20"/>
          <w:szCs w:val="20"/>
        </w:rPr>
        <w:t xml:space="preserve">elevant taxation authorities concerned on </w:t>
      </w:r>
    </w:p>
    <w:p w14:paraId="197B8DB9" w14:textId="6E31A1CB" w:rsidR="008A378B" w:rsidRDefault="000E19B0" w:rsidP="008A378B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payment to them of the amounts so deducted or withheld; or</w:t>
      </w:r>
    </w:p>
    <w:p w14:paraId="22C22864" w14:textId="77777777" w:rsidR="008A378B" w:rsidRDefault="000E19B0" w:rsidP="008A378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(ii)</w:t>
      </w:r>
      <w:r>
        <w:rPr>
          <w:rFonts w:ascii="Arial" w:hAnsi="Arial" w:cs="Arial"/>
          <w:sz w:val="20"/>
          <w:szCs w:val="20"/>
        </w:rPr>
        <w:tab/>
        <w:t xml:space="preserve">if such receipts are not issued by the taxation authorities concerned </w:t>
      </w:r>
    </w:p>
    <w:p w14:paraId="0DE240D5" w14:textId="77777777" w:rsidR="008A378B" w:rsidRDefault="000E19B0" w:rsidP="008A378B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payment to them of amount so deducted or withheld, a certificate </w:t>
      </w:r>
    </w:p>
    <w:p w14:paraId="4CD4A589" w14:textId="77777777" w:rsidR="008A378B" w:rsidRDefault="000E19B0" w:rsidP="008A378B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 deduct</w:t>
      </w:r>
      <w:r>
        <w:rPr>
          <w:rFonts w:ascii="Arial" w:hAnsi="Arial" w:cs="Arial"/>
          <w:sz w:val="20"/>
          <w:szCs w:val="20"/>
        </w:rPr>
        <w:t xml:space="preserve">ion or equivalent evidence of the relevant deduction or </w:t>
      </w:r>
    </w:p>
    <w:p w14:paraId="65D93228" w14:textId="0BE7745C" w:rsidR="008A378B" w:rsidRDefault="000E19B0" w:rsidP="008A378B">
      <w:pPr>
        <w:ind w:left="144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withholding; and</w:t>
      </w:r>
    </w:p>
    <w:p w14:paraId="4967A0D3" w14:textId="77777777" w:rsidR="008A378B" w:rsidRDefault="008A378B" w:rsidP="008A378B">
      <w:pPr>
        <w:ind w:left="1440" w:firstLine="720"/>
        <w:rPr>
          <w:rFonts w:ascii="Arial" w:hAnsi="Arial" w:cs="Arial"/>
          <w:sz w:val="20"/>
          <w:szCs w:val="20"/>
        </w:rPr>
      </w:pPr>
    </w:p>
    <w:p w14:paraId="08A0C312" w14:textId="77777777" w:rsidR="008A378B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iv)</w:t>
      </w:r>
      <w:r>
        <w:rPr>
          <w:rFonts w:ascii="Arial" w:hAnsi="Arial" w:cs="Arial"/>
          <w:sz w:val="20"/>
          <w:szCs w:val="20"/>
        </w:rPr>
        <w:tab/>
        <w:t xml:space="preserve">pay to the Lenders such additional amount as is necessary to ensure that the </w:t>
      </w:r>
    </w:p>
    <w:p w14:paraId="29B7CE1F" w14:textId="77777777" w:rsidR="008A378B" w:rsidRDefault="000E19B0" w:rsidP="008A378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 full amount received by the Lenders after the required deduction or </w:t>
      </w:r>
    </w:p>
    <w:p w14:paraId="2D4293EC" w14:textId="77777777" w:rsidR="008A378B" w:rsidRDefault="000E19B0" w:rsidP="008A378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withholding is equal to t</w:t>
      </w:r>
      <w:r>
        <w:rPr>
          <w:rFonts w:ascii="Arial" w:hAnsi="Arial" w:cs="Arial"/>
          <w:sz w:val="20"/>
          <w:szCs w:val="20"/>
        </w:rPr>
        <w:t xml:space="preserve">he amount that the Lenders would have received had </w:t>
      </w:r>
    </w:p>
    <w:p w14:paraId="2DD78C51" w14:textId="0B6B44FF" w:rsidR="00015ABF" w:rsidRDefault="000E19B0" w:rsidP="008A378B">
      <w:pPr>
        <w:ind w:left="72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such deduction of withholding been made. </w:t>
      </w:r>
    </w:p>
    <w:p w14:paraId="01263B8C" w14:textId="766939C0" w:rsidR="00015ABF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22</w:t>
      </w:r>
      <w:r>
        <w:rPr>
          <w:rFonts w:ascii="Arial" w:hAnsi="Arial" w:cs="Arial"/>
          <w:sz w:val="20"/>
          <w:szCs w:val="20"/>
        </w:rPr>
        <w:tab/>
        <w:t>Jurisdiction</w:t>
      </w:r>
    </w:p>
    <w:p w14:paraId="3DD97329" w14:textId="5A23C1D6" w:rsidR="008A378B" w:rsidRDefault="008A378B" w:rsidP="00015ABF">
      <w:pPr>
        <w:rPr>
          <w:rFonts w:ascii="Arial" w:hAnsi="Arial" w:cs="Arial"/>
          <w:sz w:val="20"/>
          <w:szCs w:val="20"/>
        </w:rPr>
      </w:pPr>
    </w:p>
    <w:p w14:paraId="60FC0431" w14:textId="77777777" w:rsidR="008A378B" w:rsidRDefault="000E19B0" w:rsidP="00015A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This Contract shall be interpreted according to the Laws of England and the parties </w:t>
      </w:r>
    </w:p>
    <w:p w14:paraId="28D015B2" w14:textId="3F39C64F" w:rsidR="008A378B" w:rsidRDefault="000E19B0" w:rsidP="008A378B">
      <w:pPr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agree to submit to the exclusive </w:t>
      </w:r>
      <w:r>
        <w:rPr>
          <w:rFonts w:ascii="Arial" w:hAnsi="Arial" w:cs="Arial"/>
          <w:sz w:val="20"/>
          <w:szCs w:val="20"/>
        </w:rPr>
        <w:t>jurisdiction of the English courts.</w:t>
      </w:r>
    </w:p>
    <w:p w14:paraId="26799DDE" w14:textId="22AA06F8" w:rsidR="008A378B" w:rsidRDefault="008A378B" w:rsidP="008A378B">
      <w:pPr>
        <w:rPr>
          <w:rFonts w:ascii="Arial" w:hAnsi="Arial" w:cs="Arial"/>
          <w:sz w:val="20"/>
          <w:szCs w:val="20"/>
        </w:rPr>
      </w:pPr>
    </w:p>
    <w:p w14:paraId="6FDA3035" w14:textId="20785279" w:rsidR="008A378B" w:rsidRDefault="008A378B" w:rsidP="008A378B">
      <w:pPr>
        <w:rPr>
          <w:rFonts w:ascii="Arial" w:hAnsi="Arial" w:cs="Arial"/>
          <w:sz w:val="20"/>
          <w:szCs w:val="20"/>
        </w:rPr>
      </w:pPr>
    </w:p>
    <w:p w14:paraId="4300B11E" w14:textId="0C97987B" w:rsidR="008A378B" w:rsidRDefault="008A378B" w:rsidP="008A378B">
      <w:pPr>
        <w:rPr>
          <w:rFonts w:ascii="Arial" w:hAnsi="Arial" w:cs="Arial"/>
          <w:sz w:val="20"/>
          <w:szCs w:val="20"/>
        </w:rPr>
      </w:pPr>
    </w:p>
    <w:p w14:paraId="2EC14C39" w14:textId="4896009F" w:rsidR="008A378B" w:rsidRDefault="008A378B" w:rsidP="008A378B">
      <w:pPr>
        <w:rPr>
          <w:rFonts w:ascii="Arial" w:hAnsi="Arial" w:cs="Arial"/>
          <w:sz w:val="20"/>
          <w:szCs w:val="20"/>
        </w:rPr>
      </w:pPr>
    </w:p>
    <w:p w14:paraId="3DA2AC67" w14:textId="2DF1A207" w:rsidR="008A378B" w:rsidRDefault="000E19B0" w:rsidP="008A37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Signed by </w:t>
      </w:r>
      <w:r w:rsidRPr="009D0E01">
        <w:rPr>
          <w:rFonts w:ascii="Arial" w:hAnsi="Arial" w:cs="Arial"/>
          <w:b/>
          <w:bCs/>
          <w:sz w:val="20"/>
          <w:szCs w:val="20"/>
        </w:rPr>
        <w:t>Neil Hodgson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9ADA313" w14:textId="2C43414B" w:rsidR="008A378B" w:rsidRDefault="000E19B0" w:rsidP="009D0E01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and behalf of Prestige </w:t>
      </w:r>
      <w:r w:rsidR="009D0E01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3059E5F8" w14:textId="4A4F1247" w:rsidR="008A378B" w:rsidRDefault="000E19B0" w:rsidP="009D0E01">
      <w:pPr>
        <w:tabs>
          <w:tab w:val="left" w:pos="46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Properties NW 243 Ltd</w:t>
      </w:r>
      <w:r w:rsidR="009D0E01">
        <w:rPr>
          <w:rFonts w:ascii="Arial" w:hAnsi="Arial" w:cs="Arial"/>
          <w:sz w:val="20"/>
          <w:szCs w:val="20"/>
        </w:rPr>
        <w:tab/>
        <w:t>Director</w:t>
      </w:r>
    </w:p>
    <w:p w14:paraId="1A502E58" w14:textId="77777777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78BE5713" w14:textId="1604DF5C" w:rsidR="00015ABF" w:rsidRDefault="00015ABF" w:rsidP="00015ABF">
      <w:pPr>
        <w:rPr>
          <w:rFonts w:ascii="Arial" w:hAnsi="Arial" w:cs="Arial"/>
          <w:sz w:val="20"/>
          <w:szCs w:val="20"/>
        </w:rPr>
      </w:pPr>
    </w:p>
    <w:p w14:paraId="70EBD57B" w14:textId="007E7A9F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0F32D831" w14:textId="2C9C8CA5" w:rsidR="009D0E01" w:rsidRDefault="009D0E01" w:rsidP="009D37C5">
      <w:pPr>
        <w:rPr>
          <w:rFonts w:ascii="Arial" w:hAnsi="Arial" w:cs="Arial"/>
          <w:sz w:val="20"/>
          <w:szCs w:val="20"/>
        </w:rPr>
      </w:pPr>
    </w:p>
    <w:p w14:paraId="0CCC67CE" w14:textId="378C2291" w:rsidR="009D0E01" w:rsidRDefault="000E19B0" w:rsidP="009D0E01">
      <w:pPr>
        <w:tabs>
          <w:tab w:val="left" w:pos="46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Signed by </w:t>
      </w:r>
      <w:r w:rsidRPr="009D0E01">
        <w:rPr>
          <w:rFonts w:ascii="Arial" w:hAnsi="Arial" w:cs="Arial"/>
          <w:b/>
          <w:bCs/>
          <w:sz w:val="20"/>
          <w:szCs w:val="20"/>
        </w:rPr>
        <w:t>Carl Waters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………………………………………..</w:t>
      </w:r>
    </w:p>
    <w:p w14:paraId="65769467" w14:textId="35E4EB30" w:rsidR="009D0E01" w:rsidRDefault="000E19B0" w:rsidP="009D0E01">
      <w:pPr>
        <w:tabs>
          <w:tab w:val="left" w:pos="4740"/>
          <w:tab w:val="left" w:pos="493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and behalf of Prestige                                            </w:t>
      </w:r>
      <w:r>
        <w:rPr>
          <w:rFonts w:ascii="Arial" w:hAnsi="Arial" w:cs="Arial"/>
          <w:sz w:val="20"/>
          <w:szCs w:val="20"/>
        </w:rPr>
        <w:t>Director</w:t>
      </w:r>
      <w:r>
        <w:rPr>
          <w:rFonts w:ascii="Arial" w:hAnsi="Arial" w:cs="Arial"/>
          <w:sz w:val="20"/>
          <w:szCs w:val="20"/>
        </w:rPr>
        <w:tab/>
      </w:r>
    </w:p>
    <w:p w14:paraId="7B9FC152" w14:textId="56F79E9A" w:rsidR="009D0E01" w:rsidRDefault="000E19B0" w:rsidP="009D37C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Properties NW 243 Ltd </w:t>
      </w:r>
    </w:p>
    <w:p w14:paraId="269CFB7E" w14:textId="11A39A9B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5B420A11" w14:textId="236189DB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3ACB3B65" w14:textId="098F66B5" w:rsidR="009D37C5" w:rsidRDefault="009D37C5" w:rsidP="009D37C5">
      <w:pPr>
        <w:rPr>
          <w:rFonts w:ascii="Arial" w:hAnsi="Arial" w:cs="Arial"/>
          <w:sz w:val="20"/>
          <w:szCs w:val="20"/>
        </w:rPr>
      </w:pPr>
    </w:p>
    <w:p w14:paraId="5D63D0F8" w14:textId="5954A22B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EDE30ED" w14:textId="4D07BDC0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D075DCB" w14:textId="5EA615ED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4A4157E" w14:textId="45D947EF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BA96867" w14:textId="6D170351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6E73AB4" w14:textId="0FC3E409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90FDC2C" w14:textId="207E78F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EF2CA82" w14:textId="334FBAF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4C45220" w14:textId="4A8F5889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8446179" w14:textId="725C59C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BEC82F4" w14:textId="1B68A0E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7F0DA91" w14:textId="0DFDA5B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6CA8045" w14:textId="31A7B26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974035F" w14:textId="42B200D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1D73430" w14:textId="77F9E77B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93255EA" w14:textId="2B16D22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5888AA4" w14:textId="023B8E1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1C60FDF" w14:textId="665BB4DB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736140B" w14:textId="20ABC5B6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8CC972E" w14:textId="5BD0A52A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E5D13FF" w14:textId="03D51261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02EC6B7" w14:textId="3D8A2C2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8CCAD8E" w14:textId="5F2B152C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2D82B1A" w14:textId="09FA506D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2EC201D" w14:textId="1798F36C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1BF2583" w14:textId="7D0F040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41A80E5" w14:textId="47CFB0E0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5C1597F" w14:textId="659301A0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3B24292" w14:textId="78B0C702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0CF8E1D" w14:textId="258BC81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E875D10" w14:textId="2A0A18B0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061E4BD" w14:textId="2691077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4D85426" w14:textId="1A20E935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B9F60F4" w14:textId="2C57748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21DB9CE" w14:textId="396DE31C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7AE89C1" w14:textId="0DE79020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790DB65" w14:textId="5B3D54E8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AEF305B" w14:textId="75B1A4BA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3B097B1E" w14:textId="75C4F800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193F3FB7" w14:textId="7EFF7CDC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Signed by Claire Hamlett-Ledger</w:t>
      </w:r>
    </w:p>
    <w:p w14:paraId="2A65ED59" w14:textId="24D89B00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Acting as Trustee of the CHL 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66AB11C3" w14:textId="35DB059D" w:rsidR="009D0E01" w:rsidRDefault="000E19B0" w:rsidP="009D0E01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Investments SSAS</w:t>
      </w:r>
      <w:r>
        <w:rPr>
          <w:rFonts w:ascii="Arial" w:hAnsi="Arial" w:cs="Arial"/>
          <w:sz w:val="20"/>
          <w:szCs w:val="20"/>
        </w:rPr>
        <w:tab/>
        <w:t xml:space="preserve">Trustee </w:t>
      </w:r>
      <w:r>
        <w:rPr>
          <w:rFonts w:ascii="Arial" w:hAnsi="Arial" w:cs="Arial"/>
          <w:sz w:val="20"/>
          <w:szCs w:val="20"/>
        </w:rPr>
        <w:tab/>
      </w:r>
    </w:p>
    <w:p w14:paraId="51E71735" w14:textId="29722D8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C48CB97" w14:textId="2FB720E5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F75BE25" w14:textId="030C59D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BDEB8F7" w14:textId="7A6A8FE1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51EABC1" w14:textId="6AE26EB1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7ED94E2B" w14:textId="7198CB7E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DC394FE" w14:textId="63FA0CAD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</w:t>
      </w:r>
    </w:p>
    <w:p w14:paraId="0AC542C2" w14:textId="0BBD5ED6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80A25E7" w14:textId="2DF16716" w:rsid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210C8C0A" w14:textId="7965155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5F00C1C" w14:textId="550D6ADB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EC947D8" w14:textId="0AD6261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47F8370" w14:textId="3AE2460A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5A5CC1F" w14:textId="1494769D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E97251A" w14:textId="27771589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E82005D" w14:textId="7C54B03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7F95CA3" w14:textId="1463C2A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22ED6DB" w14:textId="69F5821F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A8DD50D" w14:textId="7E331BE0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9C15D82" w14:textId="5A2D04E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C216F4E" w14:textId="79B7B9F5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865D5CE" w14:textId="15C80599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58B762E" w14:textId="42419402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8D7EDA3" w14:textId="3EC4690C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FFEBB3E" w14:textId="3A61F0BF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A5DA434" w14:textId="5571506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72686BC" w14:textId="1C0BDC26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E096F68" w14:textId="1B0394D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371CE73" w14:textId="700A038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B35D4F7" w14:textId="6B37E4DD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A53EA05" w14:textId="6045A5D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AF83C1D" w14:textId="50270CE9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5272189" w14:textId="493E44E8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4E664B3" w14:textId="45B220DC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DA37F3F" w14:textId="6455803B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F254A4D" w14:textId="14A030E9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0811251" w14:textId="52A885B1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61DB018" w14:textId="5BF9458F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4EE6BAD" w14:textId="49A56E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A8BA1EC" w14:textId="09CFBAA5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138129A" w14:textId="5F2E5C6F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09CFAE6" w14:textId="7152100F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43F0CBA" w14:textId="31D83062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DC50055" w14:textId="19AAA9D4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341E18A" w14:textId="51763576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EEDD0E6" w14:textId="4473EA03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DE5427E" w14:textId="4F34A79A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20E91E4" w14:textId="73FFB496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3BFD9C0" w14:textId="62116CF2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18D63B8" w14:textId="38376196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FA785DE" w14:textId="18C76F5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6072057" w14:textId="5A9A70A2" w:rsidR="009D0E01" w:rsidRDefault="000E19B0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1DFF002" w14:textId="370771EA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FFA8441" w14:textId="77777777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7525525D" w14:textId="77777777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03CB44C9" w14:textId="41FB8CEC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Signed by </w:t>
      </w:r>
      <w:r>
        <w:rPr>
          <w:rFonts w:ascii="Arial" w:hAnsi="Arial" w:cs="Arial"/>
          <w:sz w:val="20"/>
          <w:szCs w:val="20"/>
        </w:rPr>
        <w:t>David Nicklin</w:t>
      </w:r>
    </w:p>
    <w:p w14:paraId="281A933C" w14:textId="0C3A29E9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Acting as Trustee of the  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1E8F31D3" w14:textId="2EC61E4F" w:rsidR="009D0E01" w:rsidRDefault="000E19B0" w:rsidP="009D0E01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Nicklin SSAS</w:t>
      </w:r>
      <w:r>
        <w:rPr>
          <w:rFonts w:ascii="Arial" w:hAnsi="Arial" w:cs="Arial"/>
          <w:sz w:val="20"/>
          <w:szCs w:val="20"/>
        </w:rPr>
        <w:tab/>
        <w:t xml:space="preserve">Trustee </w:t>
      </w:r>
      <w:r>
        <w:rPr>
          <w:rFonts w:ascii="Arial" w:hAnsi="Arial" w:cs="Arial"/>
          <w:sz w:val="20"/>
          <w:szCs w:val="20"/>
        </w:rPr>
        <w:tab/>
      </w:r>
    </w:p>
    <w:p w14:paraId="76773B00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71F568D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8483A42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5EFEA6B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000C8B0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491FDC28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64DCAAA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5164B752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FD99D48" w14:textId="77777777" w:rsidR="009D0E01" w:rsidRP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1414FA19" w14:textId="33D5C1A2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44CD5D37" w14:textId="77777777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1BCD0B71" w14:textId="77777777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48B69F8E" w14:textId="77777777" w:rsidR="009D0E01" w:rsidRDefault="009D0E01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</w:p>
    <w:p w14:paraId="77C76E3C" w14:textId="02C029E8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 Jennifer Sarah Crawford</w:t>
      </w:r>
    </w:p>
    <w:p w14:paraId="38DCE41D" w14:textId="1F1628EA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Acting as Trustee of the  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0D28112B" w14:textId="08A8D9A3" w:rsidR="009D0E01" w:rsidRDefault="000E19B0" w:rsidP="009D0E01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David Nicklin SSAS </w:t>
      </w:r>
      <w:r>
        <w:rPr>
          <w:rFonts w:ascii="Arial" w:hAnsi="Arial" w:cs="Arial"/>
          <w:sz w:val="20"/>
          <w:szCs w:val="20"/>
        </w:rPr>
        <w:tab/>
        <w:t xml:space="preserve">Trustee </w:t>
      </w:r>
      <w:r>
        <w:rPr>
          <w:rFonts w:ascii="Arial" w:hAnsi="Arial" w:cs="Arial"/>
          <w:sz w:val="20"/>
          <w:szCs w:val="20"/>
        </w:rPr>
        <w:tab/>
      </w:r>
    </w:p>
    <w:p w14:paraId="55274FEC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031FE81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8FD78AC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F0B4836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EDDFE7B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the </w:t>
      </w:r>
      <w:r>
        <w:rPr>
          <w:rFonts w:ascii="Arial" w:hAnsi="Arial" w:cs="Arial"/>
          <w:sz w:val="20"/>
          <w:szCs w:val="20"/>
        </w:rPr>
        <w:t>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05789DBD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F480218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88559E5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7ED64D60" w14:textId="77777777" w:rsidR="009D0E01" w:rsidRP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2A722378" w14:textId="4A44168E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122111D" w14:textId="02F762FA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679CB156" w14:textId="014C2A02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61F43936" w14:textId="7143A614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4B475449" w14:textId="0A795AA6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6C975BE2" w14:textId="05ACD52E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527B04BA" w14:textId="54712431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138656BA" w14:textId="23B9D8C4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2BBD9DB6" w14:textId="24582609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64B7F5B8" w14:textId="005A7481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2934387B" w14:textId="53678254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44FFA8DB" w14:textId="1EFDB952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06BB3783" w14:textId="574D6352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4EE82C9C" w14:textId="3C04451F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0ADC980C" w14:textId="4BC1B969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61F2BBB2" w14:textId="3817919A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7B399709" w14:textId="6B642928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7C8BCB27" w14:textId="19FD9F77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1DB5B4B" w14:textId="474A1587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0028A840" w14:textId="32CB4850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BA1ED38" w14:textId="4E16627F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4BCD8438" w14:textId="26562945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5279F623" w14:textId="2BE46DCA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7554A663" w14:textId="4B801328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2B19B10E" w14:textId="13AA1D63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5B9075C" w14:textId="54F1886A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Signed by Steven Allington</w:t>
      </w:r>
    </w:p>
    <w:p w14:paraId="165C35C2" w14:textId="7FB0F931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6A871377" w14:textId="510B34D5" w:rsidR="009D0E01" w:rsidRDefault="000E19B0" w:rsidP="009D0E01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5B029AB7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DF63A32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A23503A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7C9A685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E063A46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1FF64FF2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765B973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4885602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D584D6A" w14:textId="77777777" w:rsidR="009D0E01" w:rsidRP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00361465" w14:textId="5F9EA84F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64ABBF81" w14:textId="2BDEABC7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A2AC927" w14:textId="3E14AD4B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 Pawe</w:t>
      </w:r>
      <w:r>
        <w:rPr>
          <w:rFonts w:ascii="Arial" w:hAnsi="Arial" w:cs="Arial"/>
          <w:sz w:val="20"/>
          <w:szCs w:val="20"/>
        </w:rPr>
        <w:t>l Kuzdak</w:t>
      </w:r>
    </w:p>
    <w:p w14:paraId="1673BAAE" w14:textId="3F2F1F50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Acting as Trustee of the  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70CD730F" w14:textId="0FDC4893" w:rsidR="009D0E01" w:rsidRDefault="000E19B0" w:rsidP="009D0E01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PK Wealth SSAS</w:t>
      </w:r>
      <w:r>
        <w:rPr>
          <w:rFonts w:ascii="Arial" w:hAnsi="Arial" w:cs="Arial"/>
          <w:sz w:val="20"/>
          <w:szCs w:val="20"/>
        </w:rPr>
        <w:tab/>
        <w:t xml:space="preserve">Trustee </w:t>
      </w:r>
      <w:r>
        <w:rPr>
          <w:rFonts w:ascii="Arial" w:hAnsi="Arial" w:cs="Arial"/>
          <w:sz w:val="20"/>
          <w:szCs w:val="20"/>
        </w:rPr>
        <w:tab/>
      </w:r>
    </w:p>
    <w:p w14:paraId="14C3FC17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DAAB8BA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97D7E27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E5D7C0E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36CEF6B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2529968B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47810E97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D198442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6F3A3CF" w14:textId="77777777" w:rsidR="009D0E01" w:rsidRP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1870CB0F" w14:textId="1BDFE8C9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77F21D6A" w14:textId="5E1A6852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62105B4" w14:textId="77777777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1DEB0FDD" w14:textId="54712A74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Signed by John Richard Driver</w:t>
      </w:r>
    </w:p>
    <w:p w14:paraId="5DCC42A9" w14:textId="2280C433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……………………………………..</w:t>
      </w:r>
    </w:p>
    <w:p w14:paraId="00264223" w14:textId="40F3A554" w:rsidR="009D0E01" w:rsidRDefault="000E19B0" w:rsidP="009D0E01">
      <w:pPr>
        <w:tabs>
          <w:tab w:val="left" w:pos="53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6C3EC0A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54325BC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6C0B66F3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0C796753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87D961F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74F4FB3A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7556C359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1C912119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06AF87FD" w14:textId="77777777" w:rsidR="009D0E01" w:rsidRP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4CF63F66" w14:textId="14CA49EB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2F826FEC" w14:textId="3A0C8960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0DFEFD26" w14:textId="0A42430B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2B12C53B" w14:textId="0A251FCF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4D420497" w14:textId="78B6FE20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1F4019B2" w14:textId="7926961B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58597ED8" w14:textId="7C641A2D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274D3E44" w14:textId="595A6B60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7CD6364F" w14:textId="40EE7F3E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189441D2" w14:textId="0AADD608" w:rsid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p w14:paraId="33B0FB07" w14:textId="3B1CF3E5" w:rsidR="009D0E01" w:rsidRDefault="000E19B0" w:rsidP="009D0E01">
      <w:pPr>
        <w:tabs>
          <w:tab w:val="left" w:pos="364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Signed by Sailaja Mattupalli</w:t>
      </w:r>
    </w:p>
    <w:p w14:paraId="0117BEBB" w14:textId="1EED720A" w:rsidR="009D0E01" w:rsidRDefault="000E19B0" w:rsidP="009D0E01">
      <w:pPr>
        <w:tabs>
          <w:tab w:val="left" w:pos="5385"/>
          <w:tab w:val="left" w:pos="598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Acting as Trustee of the  </w:t>
      </w:r>
      <w:r>
        <w:rPr>
          <w:rFonts w:ascii="Arial" w:hAnsi="Arial" w:cs="Arial"/>
          <w:sz w:val="20"/>
          <w:szCs w:val="20"/>
        </w:rPr>
        <w:tab/>
        <w:t>……………………………………..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6FCB0E1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71A49E9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36922807" w14:textId="77777777" w:rsidR="009D0E01" w:rsidRP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20167577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18A51B04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the presence of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Witness name</w:t>
      </w:r>
    </w:p>
    <w:p w14:paraId="110A388E" w14:textId="77777777" w:rsidR="009D0E01" w:rsidRDefault="009D0E01" w:rsidP="009D0E01">
      <w:pPr>
        <w:rPr>
          <w:rFonts w:ascii="Arial" w:hAnsi="Arial" w:cs="Arial"/>
          <w:sz w:val="20"/>
          <w:szCs w:val="20"/>
        </w:rPr>
      </w:pPr>
    </w:p>
    <w:p w14:paraId="502859BB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370732FA" w14:textId="77777777" w:rsidR="009D0E01" w:rsidRDefault="000E19B0" w:rsidP="009D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</w:t>
      </w:r>
    </w:p>
    <w:p w14:paraId="2A3B64B5" w14:textId="77777777" w:rsidR="009D0E01" w:rsidRPr="009D0E01" w:rsidRDefault="000E19B0" w:rsidP="009D0E01">
      <w:pPr>
        <w:tabs>
          <w:tab w:val="left" w:pos="589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Witness Address</w:t>
      </w:r>
      <w:r>
        <w:rPr>
          <w:rFonts w:ascii="Arial" w:hAnsi="Arial" w:cs="Arial"/>
          <w:sz w:val="20"/>
          <w:szCs w:val="20"/>
        </w:rPr>
        <w:tab/>
      </w:r>
    </w:p>
    <w:p w14:paraId="41BABB51" w14:textId="77777777" w:rsidR="009D0E01" w:rsidRPr="009D0E01" w:rsidRDefault="009D0E01" w:rsidP="009D0E01">
      <w:pPr>
        <w:tabs>
          <w:tab w:val="left" w:pos="945"/>
        </w:tabs>
        <w:rPr>
          <w:rFonts w:ascii="Arial" w:hAnsi="Arial" w:cs="Arial"/>
          <w:sz w:val="20"/>
          <w:szCs w:val="20"/>
        </w:rPr>
      </w:pPr>
    </w:p>
    <w:sectPr w:rsidR="009D0E01" w:rsidRPr="009D0E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connectString w:val=""/>
    <w:activeRecord w:val="-1"/>
    <w:odso/>
  </w:mailMerge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FDF"/>
    <w:rsid w:val="00015ABF"/>
    <w:rsid w:val="00094D20"/>
    <w:rsid w:val="000E19B0"/>
    <w:rsid w:val="00135F74"/>
    <w:rsid w:val="00146EE4"/>
    <w:rsid w:val="00187B06"/>
    <w:rsid w:val="00202BEA"/>
    <w:rsid w:val="005E1FDF"/>
    <w:rsid w:val="00640D28"/>
    <w:rsid w:val="00645D1E"/>
    <w:rsid w:val="006A3960"/>
    <w:rsid w:val="006D54BF"/>
    <w:rsid w:val="00742600"/>
    <w:rsid w:val="008527B2"/>
    <w:rsid w:val="00855143"/>
    <w:rsid w:val="008A378B"/>
    <w:rsid w:val="00904AC2"/>
    <w:rsid w:val="00933398"/>
    <w:rsid w:val="00947A38"/>
    <w:rsid w:val="009D0E01"/>
    <w:rsid w:val="009D37C5"/>
    <w:rsid w:val="00A5475F"/>
    <w:rsid w:val="00BD16AC"/>
    <w:rsid w:val="00C57C40"/>
    <w:rsid w:val="00CB394A"/>
    <w:rsid w:val="00CD0D70"/>
    <w:rsid w:val="00D35F95"/>
    <w:rsid w:val="00DC7005"/>
    <w:rsid w:val="00DD5CFC"/>
    <w:rsid w:val="00E466F8"/>
    <w:rsid w:val="00E84B45"/>
    <w:rsid w:val="00F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9332FC"/>
  <w15:docId w15:val="{B54470DA-696A-4948-AB9C-4C43C866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D2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0D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D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Quill%20Pinpoint%20letters\Residential%20Conveyancing\Blank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document</Template>
  <TotalTime>3</TotalTime>
  <Pages>9</Pages>
  <Words>1460</Words>
  <Characters>8880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Nairn</dc:creator>
  <cp:lastModifiedBy>James Murray</cp:lastModifiedBy>
  <cp:revision>2</cp:revision>
  <cp:lastPrinted>2021-06-02T15:40:00Z</cp:lastPrinted>
  <dcterms:created xsi:type="dcterms:W3CDTF">2021-06-08T10:56:00Z</dcterms:created>
  <dcterms:modified xsi:type="dcterms:W3CDTF">2021-06-08T10:56:00Z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d">
    <vt:lpwstr>2021-06-03_94VX-6G45-3PR0</vt:lpwstr>
  </property>
</Properties>
</file>