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89" w:rsidRPr="00FA3389" w:rsidRDefault="00FA3389" w:rsidP="00FA3389">
      <w:pPr>
        <w:jc w:val="center"/>
        <w:rPr>
          <w:b/>
        </w:rPr>
      </w:pPr>
      <w:r w:rsidRPr="00FA3389">
        <w:rPr>
          <w:b/>
        </w:rPr>
        <w:t>Loan Repayment Schedule</w:t>
      </w:r>
    </w:p>
    <w:p w:rsidR="003D3496" w:rsidRDefault="00FA3389" w:rsidP="00FA3389">
      <w:pPr>
        <w:jc w:val="center"/>
      </w:pPr>
      <w:r>
        <w:t>P &amp; P CARE HOMES LIMITED</w:t>
      </w:r>
      <w:r>
        <w:br/>
      </w:r>
      <w:bookmarkStart w:id="0" w:name="_GoBack"/>
      <w:bookmarkEnd w:id="0"/>
    </w:p>
    <w:tbl>
      <w:tblPr>
        <w:tblW w:w="10123" w:type="dxa"/>
        <w:jc w:val="center"/>
        <w:tblInd w:w="9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FA3389" w:rsidRPr="00FA3389" w:rsidTr="00FA3389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FA33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FA3389" w:rsidRPr="00FA3389" w:rsidTr="00FA3389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FA3389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2-May-2013</w:t>
            </w:r>
            <w:bookmarkEnd w:id="1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£32,500.00 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2-Jun-2013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£521.95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£31,978.05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2-Jul-2013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£522.61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£39.97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£31,455.44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2-Aug-2013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£523.26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£39.32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£30,932.18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2-Sep-2013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£523.91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£30,408.27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2-Oct-2013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£524.57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£29,883.70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2-Nov-2013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£525.23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£37.35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£29,358.47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2-Dec-2013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£525.88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£28,832.59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2-Jan-2014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£526.54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£28,306.05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2-Feb-2014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£527.20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£35.38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£27,778.85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£527.86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£27,250.99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2-Apr-2014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£528.52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£34.06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£26,722.47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2-May-2014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£529.18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£33.40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£26,193.29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£529.84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£25,663.45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2-Jul-2014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£530.50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£25,132.95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2-Aug-2014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£531.16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£24,601.79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2-Sep-2014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£531.83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£30.75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£24,069.96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2-Oct-2014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£532.49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£23,537.47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2-Nov-2014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£533.16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£23,004.31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2-Dec-2014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£533.82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£22,470.49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2-Jan-2015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£534.49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£21,936.00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2-Feb-2015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£535.16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£21,400.84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£535.83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£26.75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£20,865.01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2-Apr-2015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£536.50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£20,328.51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2-May-2015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£537.17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£25.41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£19,791.34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£537.84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£19,253.50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2-Jul-2015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£538.51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£18,714.99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2-Aug-2015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£539.19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£18,175.80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2-Sep-2015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£539.86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£17,635.94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2-Oct-2015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£540.54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£17,095.40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2-Nov-2015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£541.21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£16,554.19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2-Dec-2015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£541.89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£16,012.30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2-Jan-2016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£542.56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£15,469.74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2-Feb-2016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£543.24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£14,926.50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£543.92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£18.66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£14,382.58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2-Apr-2016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£544.60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£13,837.98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2-May-2016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£545.28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£13,292.70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£545.96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£12,746.74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2-Jul-2016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£546.65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£12,200.09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2-Aug-2016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£547.33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£11,652.76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2-Sep-2016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£548.01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£11,104.75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2-Oct-2016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£548.70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£10,556.05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2-Nov-2016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£549.38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£10,006.67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2-Dec-2016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£550.07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£9,456.60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2-Jan-2017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£550.76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£8,905.84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2-Feb-2017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£551.45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£8,354.39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£552.14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£7,802.25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2-Apr-2017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£552.83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£9.75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£7,249.42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2-May-2017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£553.52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£9.06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£6,695.90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£554.21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£6,141.69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2-Jul-2017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£554.90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£5,586.79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2-Aug-2017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£555.60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£5,031.19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2-Sep-2017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£556.29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£4,474.90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2-Oct-2017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£556.99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£3,917.91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2-Nov-2017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£557.68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£3,360.23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2-Dec-2017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£558.38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£2,801.85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2-Jan-2018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£559.08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£2,242.77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2-Feb-2018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£559.78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£1,682.99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£560.48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£1,122.51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2-Apr-2018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£561.18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£561.33</w:t>
            </w:r>
          </w:p>
        </w:tc>
      </w:tr>
      <w:tr w:rsidR="00FA3389" w:rsidRPr="00FA3389" w:rsidTr="00FA3389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2-May-2018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£562.03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£561.33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£0.70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A3389" w:rsidRPr="00FA3389" w:rsidRDefault="00FA3389" w:rsidP="00FA33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A3389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FA3389" w:rsidRDefault="00FA3389" w:rsidP="00FA3389">
      <w:pPr>
        <w:jc w:val="center"/>
      </w:pPr>
    </w:p>
    <w:sectPr w:rsidR="00FA3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89"/>
    <w:rsid w:val="003D3496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2013-05-07T13:01:00Z</dcterms:created>
  <dcterms:modified xsi:type="dcterms:W3CDTF">2013-05-07T13:03:00Z</dcterms:modified>
</cp:coreProperties>
</file>