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97A24" w14:textId="77777777" w:rsidR="005833FC" w:rsidRPr="000F37B6" w:rsidRDefault="000B518F" w:rsidP="000F37B6">
      <w:pPr>
        <w:jc w:val="center"/>
        <w:rPr>
          <w:b/>
        </w:rPr>
      </w:pPr>
      <w:r w:rsidRPr="000F37B6">
        <w:rPr>
          <w:b/>
        </w:rPr>
        <w:t>Resolution for the P Varley Pension Scheme</w:t>
      </w:r>
    </w:p>
    <w:p w14:paraId="0A0FA467" w14:textId="4C7A0A67" w:rsidR="000B518F" w:rsidRDefault="00F44955">
      <w:r>
        <w:t>Date:</w:t>
      </w:r>
    </w:p>
    <w:p w14:paraId="00EDEF9B" w14:textId="77777777" w:rsidR="00F44955" w:rsidRDefault="00F44955"/>
    <w:p w14:paraId="7E99EB1D" w14:textId="74B9E496" w:rsidR="00152DBD" w:rsidRDefault="00152DBD">
      <w:r>
        <w:t>In order to</w:t>
      </w:r>
      <w:r w:rsidR="00DE64C2">
        <w:t>, amongst other factors,</w:t>
      </w:r>
      <w:r>
        <w:t xml:space="preserve"> facilitate the payment of benefits, the Member Trustees have considered the appointment of an outside Independent Trustee, the amendment of a number of the Scheme Rules to reflect the role of the Independent Trustee, and the reassignment of authorised signatories to the Scheme bank account to alternative Trustees to the Scheme.</w:t>
      </w:r>
    </w:p>
    <w:p w14:paraId="1522B77F" w14:textId="45C0F313" w:rsidR="000B518F" w:rsidRDefault="000B518F">
      <w:r>
        <w:t xml:space="preserve">It is </w:t>
      </w:r>
      <w:r w:rsidR="00152DBD">
        <w:t xml:space="preserve">therefore </w:t>
      </w:r>
      <w:r>
        <w:t>resolved that:</w:t>
      </w:r>
    </w:p>
    <w:p w14:paraId="4611AE3A" w14:textId="2F55B5D2" w:rsidR="000B518F" w:rsidRDefault="000B518F"/>
    <w:p w14:paraId="062D0F76" w14:textId="6375666C" w:rsidR="000B518F" w:rsidRDefault="000B518F" w:rsidP="000B518F">
      <w:pPr>
        <w:pStyle w:val="ListParagraph"/>
        <w:numPr>
          <w:ilvl w:val="0"/>
          <w:numId w:val="1"/>
        </w:numPr>
      </w:pPr>
      <w:r>
        <w:t xml:space="preserve">The Member Trustees </w:t>
      </w:r>
      <w:r w:rsidR="00152DBD">
        <w:t xml:space="preserve">will </w:t>
      </w:r>
      <w:r>
        <w:t>appoint Workplace Pensions Trustees Limited as</w:t>
      </w:r>
      <w:r w:rsidR="00152DBD">
        <w:t xml:space="preserve"> an</w:t>
      </w:r>
      <w:r>
        <w:t xml:space="preserve"> Independent Trustees to the Scheme</w:t>
      </w:r>
      <w:r w:rsidR="00152DBD">
        <w:t>,</w:t>
      </w:r>
      <w:r w:rsidR="00863419">
        <w:t xml:space="preserve"> and deeds will be drawn up and signed to reflect the appointment.</w:t>
      </w:r>
    </w:p>
    <w:p w14:paraId="03B9BBA5" w14:textId="77777777" w:rsidR="00863419" w:rsidRDefault="00863419" w:rsidP="00863419">
      <w:pPr>
        <w:pStyle w:val="ListParagraph"/>
      </w:pPr>
    </w:p>
    <w:p w14:paraId="560F7175" w14:textId="1333B499" w:rsidR="00863419" w:rsidRDefault="000B518F" w:rsidP="00863419">
      <w:pPr>
        <w:pStyle w:val="ListParagraph"/>
        <w:numPr>
          <w:ilvl w:val="0"/>
          <w:numId w:val="1"/>
        </w:numPr>
      </w:pPr>
      <w:r>
        <w:t xml:space="preserve">The Member Trustees agree that the power of </w:t>
      </w:r>
      <w:r w:rsidR="00152DBD">
        <w:t>a</w:t>
      </w:r>
      <w:r>
        <w:t>mendment of the Scheme Rules</w:t>
      </w:r>
      <w:r w:rsidR="006C0FA4">
        <w:t xml:space="preserve"> and</w:t>
      </w:r>
      <w:r>
        <w:t xml:space="preserve"> the power of appointment and removal of Trustees </w:t>
      </w:r>
      <w:r w:rsidR="006C0FA4">
        <w:t>be</w:t>
      </w:r>
      <w:r>
        <w:t xml:space="preserve"> </w:t>
      </w:r>
      <w:r w:rsidR="00152DBD">
        <w:t>invested in the</w:t>
      </w:r>
      <w:r>
        <w:t xml:space="preserve"> Independent Trustee</w:t>
      </w:r>
      <w:r w:rsidR="00863419">
        <w:t xml:space="preserve">, for which deeds will be drawn up and signed to reflect the amendments </w:t>
      </w:r>
      <w:r w:rsidR="00152DBD">
        <w:t xml:space="preserve">made </w:t>
      </w:r>
      <w:r w:rsidR="00863419">
        <w:t xml:space="preserve">to the </w:t>
      </w:r>
      <w:r w:rsidR="00152DBD">
        <w:t>R</w:t>
      </w:r>
      <w:r w:rsidR="00863419">
        <w:t>ules.</w:t>
      </w:r>
    </w:p>
    <w:p w14:paraId="7F400512" w14:textId="77777777" w:rsidR="00863419" w:rsidRDefault="00863419" w:rsidP="00863419">
      <w:pPr>
        <w:pStyle w:val="ListParagraph"/>
      </w:pPr>
    </w:p>
    <w:p w14:paraId="464566DB" w14:textId="057C1659" w:rsidR="000B518F" w:rsidRDefault="000B518F" w:rsidP="000B518F">
      <w:pPr>
        <w:pStyle w:val="ListParagraph"/>
        <w:numPr>
          <w:ilvl w:val="0"/>
          <w:numId w:val="1"/>
        </w:numPr>
      </w:pPr>
      <w:r>
        <w:t xml:space="preserve">The Member Trustees agree that Patrick Varley and Mark </w:t>
      </w:r>
      <w:proofErr w:type="spellStart"/>
      <w:r>
        <w:t>Miserotti</w:t>
      </w:r>
      <w:proofErr w:type="spellEnd"/>
      <w:r>
        <w:t xml:space="preserve"> will be removed as signatories to the Bath Building Society bank account, and Workplace Pension Trustees Limited, </w:t>
      </w:r>
      <w:r w:rsidR="00863419">
        <w:t>Bernard Ellis and David Wallington will be added to the list of authorised signatories.</w:t>
      </w:r>
    </w:p>
    <w:p w14:paraId="22D981F2" w14:textId="77777777" w:rsidR="00863419" w:rsidRDefault="00863419" w:rsidP="00863419">
      <w:pPr>
        <w:pStyle w:val="ListParagraph"/>
      </w:pPr>
    </w:p>
    <w:p w14:paraId="0471F53B" w14:textId="2D4AA5BC" w:rsidR="00863419" w:rsidRDefault="00863419" w:rsidP="00863419">
      <w:pPr>
        <w:pStyle w:val="ListParagraph"/>
      </w:pPr>
    </w:p>
    <w:p w14:paraId="23C4EF1F" w14:textId="34D48A56" w:rsidR="00863419" w:rsidRDefault="00863419" w:rsidP="00863419">
      <w:r>
        <w:t>Signed by the Member Trustees</w:t>
      </w:r>
    </w:p>
    <w:p w14:paraId="58CBD7BD" w14:textId="2FC14F6F" w:rsidR="00863419" w:rsidRDefault="00863419" w:rsidP="00863419"/>
    <w:p w14:paraId="17709785" w14:textId="77777777" w:rsidR="00F462DE" w:rsidRDefault="00F462DE" w:rsidP="00863419"/>
    <w:p w14:paraId="26112114" w14:textId="70CD84E7" w:rsidR="00F462DE" w:rsidRDefault="00F462DE" w:rsidP="00863419">
      <w:r>
        <w:t>Patrick Terrance Varley</w:t>
      </w:r>
      <w:r>
        <w:tab/>
      </w:r>
      <w:r>
        <w:tab/>
      </w:r>
      <w:r>
        <w:tab/>
      </w:r>
      <w:r>
        <w:tab/>
      </w:r>
      <w:r>
        <w:tab/>
      </w:r>
      <w:r>
        <w:tab/>
        <w:t>Bernard Stephen Ellis</w:t>
      </w:r>
    </w:p>
    <w:p w14:paraId="7B7FCC4C" w14:textId="77777777" w:rsidR="00F462DE" w:rsidRDefault="00F462DE" w:rsidP="00863419"/>
    <w:p w14:paraId="3CAF48DB" w14:textId="2B8ACBE8" w:rsidR="00F462DE" w:rsidRDefault="00F462DE" w:rsidP="00863419"/>
    <w:p w14:paraId="06BD4EAA" w14:textId="592E5402" w:rsidR="00F462DE" w:rsidRDefault="00F462DE" w:rsidP="00863419">
      <w:r>
        <w:t>David John Wallington</w:t>
      </w:r>
      <w:r>
        <w:tab/>
      </w:r>
      <w:r>
        <w:tab/>
      </w:r>
      <w:r>
        <w:tab/>
      </w:r>
      <w:r>
        <w:tab/>
      </w:r>
      <w:r>
        <w:tab/>
      </w:r>
      <w:r>
        <w:tab/>
        <w:t>Andrew Heaviside</w:t>
      </w:r>
      <w:r w:rsidR="005A0832">
        <w:t>s</w:t>
      </w:r>
      <w:bookmarkStart w:id="0" w:name="_GoBack"/>
      <w:bookmarkEnd w:id="0"/>
    </w:p>
    <w:p w14:paraId="087A0A53" w14:textId="4CEAD2AA" w:rsidR="00F462DE" w:rsidRDefault="00F462DE" w:rsidP="00863419"/>
    <w:p w14:paraId="67A0ACA8" w14:textId="1A0C8E43" w:rsidR="00F462DE" w:rsidRDefault="00F462DE" w:rsidP="00863419"/>
    <w:p w14:paraId="6EBA6306" w14:textId="6F162ECF" w:rsidR="00F462DE" w:rsidRDefault="00F462DE" w:rsidP="00863419">
      <w:r>
        <w:t>Peter Mitchell Roberts</w:t>
      </w:r>
      <w:r>
        <w:tab/>
      </w:r>
      <w:r>
        <w:tab/>
      </w:r>
      <w:r>
        <w:tab/>
      </w:r>
      <w:r>
        <w:tab/>
      </w:r>
      <w:r>
        <w:tab/>
      </w:r>
      <w:r>
        <w:tab/>
        <w:t>David Alan Deakin</w:t>
      </w:r>
    </w:p>
    <w:p w14:paraId="410EA586" w14:textId="69F0D5ED" w:rsidR="00F462DE" w:rsidRDefault="00F462DE" w:rsidP="00863419"/>
    <w:p w14:paraId="574BD38A" w14:textId="557177B2" w:rsidR="00F462DE" w:rsidRDefault="00F462DE" w:rsidP="00863419"/>
    <w:p w14:paraId="7D09D235" w14:textId="6B42B998" w:rsidR="00F462DE" w:rsidRDefault="00F462DE" w:rsidP="00863419">
      <w:r>
        <w:t>Beverley Ann Barnes</w:t>
      </w:r>
    </w:p>
    <w:sectPr w:rsidR="00F462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04009"/>
    <w:multiLevelType w:val="hybridMultilevel"/>
    <w:tmpl w:val="D0C6F9B0"/>
    <w:lvl w:ilvl="0" w:tplc="40182F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8F"/>
    <w:rsid w:val="000B518F"/>
    <w:rsid w:val="000F37B6"/>
    <w:rsid w:val="00152DBD"/>
    <w:rsid w:val="001924AC"/>
    <w:rsid w:val="005A0832"/>
    <w:rsid w:val="006C0FA4"/>
    <w:rsid w:val="00746ABA"/>
    <w:rsid w:val="00853D5A"/>
    <w:rsid w:val="00863419"/>
    <w:rsid w:val="00C1298E"/>
    <w:rsid w:val="00CA4DF4"/>
    <w:rsid w:val="00DE64C2"/>
    <w:rsid w:val="00E96C48"/>
    <w:rsid w:val="00F44955"/>
    <w:rsid w:val="00F4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B5D8D"/>
  <w15:chartTrackingRefBased/>
  <w15:docId w15:val="{A97277ED-C585-428A-B89D-F1B93962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User</cp:lastModifiedBy>
  <cp:revision>6</cp:revision>
  <dcterms:created xsi:type="dcterms:W3CDTF">2018-05-09T13:00:00Z</dcterms:created>
  <dcterms:modified xsi:type="dcterms:W3CDTF">2018-07-09T09:02:00Z</dcterms:modified>
</cp:coreProperties>
</file>