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0945" w14:textId="1003BCDC" w:rsidR="00AE44D2" w:rsidRPr="00AE44D2" w:rsidRDefault="00AE44D2" w:rsidP="00AE44D2">
      <w:pPr>
        <w:spacing w:before="100" w:beforeAutospacing="1" w:after="100" w:afterAutospacing="1" w:line="240" w:lineRule="auto"/>
        <w:rPr>
          <w:rFonts w:ascii="Times New Roman" w:eastAsia="Times New Roman" w:hAnsi="Times New Roman" w:cs="Times New Roman"/>
          <w:color w:val="000000"/>
          <w:sz w:val="28"/>
          <w:szCs w:val="28"/>
          <w:lang w:eastAsia="en-GB"/>
        </w:rPr>
      </w:pPr>
      <w:r w:rsidRPr="00AE44D2">
        <w:rPr>
          <w:rFonts w:ascii="Times New Roman" w:eastAsia="Times New Roman" w:hAnsi="Times New Roman" w:cs="Times New Roman"/>
          <w:b/>
          <w:bCs/>
          <w:color w:val="000000"/>
          <w:sz w:val="28"/>
          <w:szCs w:val="28"/>
          <w:lang w:eastAsia="en-GB"/>
        </w:rPr>
        <w:t>Date: </w:t>
      </w:r>
    </w:p>
    <w:p w14:paraId="119B5B21" w14:textId="77777777" w:rsidR="00B71CE5" w:rsidRPr="00F14335" w:rsidRDefault="00AE44D2" w:rsidP="00B71CE5">
      <w:pPr>
        <w:pStyle w:val="NormalWeb"/>
        <w:spacing w:before="0" w:beforeAutospacing="0" w:after="270" w:afterAutospacing="0"/>
        <w:jc w:val="center"/>
        <w:rPr>
          <w:rFonts w:ascii="Helvetica" w:hAnsi="Helvetica" w:cs="Helvetica"/>
          <w:b/>
          <w:bCs/>
          <w:color w:val="000000"/>
          <w:sz w:val="32"/>
          <w:szCs w:val="32"/>
        </w:rPr>
      </w:pPr>
      <w:r w:rsidRPr="00AE44D2">
        <w:rPr>
          <w:rFonts w:ascii="Calibri" w:hAnsi="Calibri" w:cs="Calibri"/>
          <w:b/>
          <w:bCs/>
          <w:color w:val="000000"/>
          <w:sz w:val="28"/>
          <w:szCs w:val="28"/>
        </w:rPr>
        <w:t>TRUSTEE RESOLUTION for </w:t>
      </w:r>
      <w:r w:rsidR="00B71CE5" w:rsidRPr="00F14335">
        <w:rPr>
          <w:rFonts w:ascii="Helvetica" w:hAnsi="Helvetica" w:cs="Helvetica"/>
          <w:b/>
          <w:bCs/>
          <w:color w:val="000000"/>
          <w:sz w:val="32"/>
          <w:szCs w:val="32"/>
        </w:rPr>
        <w:t>Orchestrated Media Pension Scheme</w:t>
      </w:r>
    </w:p>
    <w:p w14:paraId="299CA9B7" w14:textId="792BC707" w:rsidR="00AE44D2" w:rsidRPr="00AE44D2" w:rsidRDefault="00AE44D2" w:rsidP="00AE44D2">
      <w:pPr>
        <w:spacing w:before="100" w:beforeAutospacing="1" w:after="0" w:line="240" w:lineRule="auto"/>
        <w:rPr>
          <w:rFonts w:ascii="Times New Roman" w:eastAsia="Times New Roman" w:hAnsi="Times New Roman" w:cs="Times New Roman"/>
          <w:color w:val="000000"/>
          <w:sz w:val="27"/>
          <w:szCs w:val="27"/>
          <w:lang w:eastAsia="en-GB"/>
        </w:rPr>
      </w:pPr>
      <w:r w:rsidRPr="00AE44D2">
        <w:rPr>
          <w:rFonts w:ascii="Calibri" w:eastAsia="Times New Roman" w:hAnsi="Calibri" w:cs="Calibri"/>
          <w:sz w:val="23"/>
          <w:szCs w:val="23"/>
          <w:lang w:eastAsia="en-GB"/>
        </w:rPr>
        <w:t> </w:t>
      </w:r>
      <w:r w:rsidRPr="00AE44D2">
        <w:rPr>
          <w:rFonts w:ascii="Times New Roman" w:eastAsia="Times New Roman" w:hAnsi="Times New Roman" w:cs="Times New Roman"/>
          <w:sz w:val="27"/>
          <w:szCs w:val="27"/>
          <w:lang w:eastAsia="en-GB"/>
        </w:rPr>
        <w:t>Whereby it is required for the Trustees of </w:t>
      </w:r>
      <w:r w:rsidR="00B71CE5" w:rsidRPr="00B71CE5">
        <w:rPr>
          <w:rFonts w:ascii="Times New Roman" w:eastAsia="Times New Roman" w:hAnsi="Times New Roman" w:cs="Times New Roman"/>
          <w:sz w:val="27"/>
          <w:szCs w:val="27"/>
          <w:lang w:eastAsia="en-GB"/>
        </w:rPr>
        <w:t xml:space="preserve">Orchestrated Media </w:t>
      </w:r>
      <w:r w:rsidRPr="00B71CE5">
        <w:rPr>
          <w:rFonts w:ascii="Times New Roman" w:eastAsia="Times New Roman" w:hAnsi="Times New Roman" w:cs="Times New Roman"/>
          <w:sz w:val="27"/>
          <w:szCs w:val="27"/>
          <w:lang w:eastAsia="en-GB"/>
        </w:rPr>
        <w:t>Pension</w:t>
      </w:r>
      <w:r w:rsidR="00B71CE5">
        <w:rPr>
          <w:rFonts w:ascii="Times New Roman" w:eastAsia="Times New Roman" w:hAnsi="Times New Roman" w:cs="Times New Roman"/>
          <w:color w:val="000000"/>
          <w:sz w:val="27"/>
          <w:szCs w:val="27"/>
          <w:lang w:eastAsia="en-GB"/>
        </w:rPr>
        <w:t xml:space="preserve"> Scheme</w:t>
      </w:r>
      <w:r w:rsidRPr="00AE44D2">
        <w:rPr>
          <w:rFonts w:ascii="Times New Roman" w:eastAsia="Times New Roman" w:hAnsi="Times New Roman" w:cs="Times New Roman"/>
          <w:sz w:val="27"/>
          <w:szCs w:val="27"/>
          <w:lang w:eastAsia="en-GB"/>
        </w:rPr>
        <w:t> (the “</w:t>
      </w:r>
      <w:r w:rsidRPr="00AE44D2">
        <w:rPr>
          <w:rFonts w:ascii="Times New Roman" w:eastAsia="Times New Roman" w:hAnsi="Times New Roman" w:cs="Times New Roman"/>
          <w:b/>
          <w:bCs/>
          <w:sz w:val="27"/>
          <w:szCs w:val="27"/>
          <w:lang w:eastAsia="en-GB"/>
        </w:rPr>
        <w:t>Scheme</w:t>
      </w:r>
      <w:r w:rsidRPr="00AE44D2">
        <w:rPr>
          <w:rFonts w:ascii="Times New Roman" w:eastAsia="Times New Roman" w:hAnsi="Times New Roman" w:cs="Times New Roman"/>
          <w:sz w:val="27"/>
          <w:szCs w:val="27"/>
          <w:lang w:eastAsia="en-GB"/>
        </w:rPr>
        <w:t>”) to appoint a Registered Administrator, it is resolved that:</w:t>
      </w:r>
    </w:p>
    <w:p w14:paraId="5D68CB88" w14:textId="3B64F89A" w:rsidR="00AE44D2" w:rsidRPr="00AE44D2"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val="en-US" w:eastAsia="en-GB"/>
        </w:rPr>
        <w:t>1)</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 xml:space="preserve">The Trustees </w:t>
      </w:r>
      <w:r>
        <w:rPr>
          <w:rFonts w:ascii="Times New Roman" w:eastAsia="Times New Roman" w:hAnsi="Times New Roman" w:cs="Times New Roman"/>
          <w:color w:val="000000"/>
          <w:sz w:val="27"/>
          <w:szCs w:val="27"/>
          <w:lang w:val="en-US" w:eastAsia="en-GB"/>
        </w:rPr>
        <w:t>a</w:t>
      </w:r>
      <w:r w:rsidRPr="00AE44D2">
        <w:rPr>
          <w:rFonts w:ascii="Times New Roman" w:eastAsia="Times New Roman" w:hAnsi="Times New Roman" w:cs="Times New Roman"/>
          <w:color w:val="000000"/>
          <w:sz w:val="27"/>
          <w:szCs w:val="27"/>
          <w:lang w:val="en-US" w:eastAsia="en-GB"/>
        </w:rPr>
        <w:t>ppoint </w:t>
      </w:r>
      <w:proofErr w:type="spellStart"/>
      <w:r>
        <w:rPr>
          <w:rFonts w:ascii="Times New Roman" w:eastAsia="Times New Roman" w:hAnsi="Times New Roman" w:cs="Times New Roman"/>
          <w:color w:val="000000"/>
          <w:sz w:val="27"/>
          <w:szCs w:val="27"/>
          <w:lang w:val="en-US" w:eastAsia="en-GB"/>
        </w:rPr>
        <w:t>Mr</w:t>
      </w:r>
      <w:proofErr w:type="spellEnd"/>
      <w:r>
        <w:rPr>
          <w:rFonts w:ascii="Times New Roman" w:eastAsia="Times New Roman" w:hAnsi="Times New Roman" w:cs="Times New Roman"/>
          <w:color w:val="000000"/>
          <w:sz w:val="27"/>
          <w:szCs w:val="27"/>
          <w:lang w:val="en-US" w:eastAsia="en-GB"/>
        </w:rPr>
        <w:t xml:space="preserve"> </w:t>
      </w:r>
      <w:r w:rsidR="00B71CE5" w:rsidRPr="00B71CE5">
        <w:rPr>
          <w:rFonts w:ascii="Times New Roman" w:eastAsia="Times New Roman" w:hAnsi="Times New Roman" w:cs="Times New Roman"/>
          <w:color w:val="000000"/>
          <w:sz w:val="27"/>
          <w:szCs w:val="27"/>
          <w:lang w:val="en-US" w:eastAsia="en-GB"/>
        </w:rPr>
        <w:t>Jake Adam Robbins</w:t>
      </w:r>
      <w:r w:rsidRPr="00AE44D2">
        <w:rPr>
          <w:rFonts w:ascii="Times New Roman" w:eastAsia="Times New Roman" w:hAnsi="Times New Roman" w:cs="Times New Roman"/>
          <w:color w:val="000000"/>
          <w:sz w:val="27"/>
          <w:szCs w:val="27"/>
          <w:lang w:val="en-US" w:eastAsia="en-GB"/>
        </w:rPr>
        <w:t>, as a Member Trustee of the Scheme, to act as the Registered Administrator for the Scheme.</w:t>
      </w:r>
    </w:p>
    <w:p w14:paraId="185500D7" w14:textId="1D5037FF" w:rsidR="00AE44D2" w:rsidRPr="00AE44D2"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val="en-US" w:eastAsia="en-GB"/>
        </w:rPr>
        <w:t>2)</w:t>
      </w:r>
      <w:r w:rsidRPr="00AE44D2">
        <w:rPr>
          <w:rFonts w:ascii="Times New Roman" w:eastAsia="Times New Roman" w:hAnsi="Times New Roman" w:cs="Times New Roman"/>
          <w:color w:val="000000"/>
          <w:sz w:val="14"/>
          <w:szCs w:val="14"/>
          <w:lang w:val="en-US" w:eastAsia="en-GB"/>
        </w:rPr>
        <w:t>      </w:t>
      </w:r>
      <w:r>
        <w:rPr>
          <w:rFonts w:ascii="Times New Roman" w:eastAsia="Times New Roman" w:hAnsi="Times New Roman" w:cs="Times New Roman"/>
          <w:color w:val="000000"/>
          <w:sz w:val="27"/>
          <w:szCs w:val="27"/>
          <w:lang w:eastAsia="en-GB"/>
        </w:rPr>
        <w:t xml:space="preserve">Mr </w:t>
      </w:r>
      <w:r w:rsidR="00B71CE5" w:rsidRPr="00B71CE5">
        <w:rPr>
          <w:rFonts w:ascii="Times New Roman" w:eastAsia="Times New Roman" w:hAnsi="Times New Roman" w:cs="Times New Roman"/>
          <w:color w:val="000000"/>
          <w:sz w:val="27"/>
          <w:szCs w:val="27"/>
          <w:lang w:val="en-US" w:eastAsia="en-GB"/>
        </w:rPr>
        <w:t>Jake Adam Robbins</w:t>
      </w:r>
      <w:r w:rsidR="00B71CE5" w:rsidRPr="00AE44D2">
        <w:rPr>
          <w:rFonts w:ascii="Times New Roman" w:eastAsia="Times New Roman" w:hAnsi="Times New Roman" w:cs="Times New Roman"/>
          <w:color w:val="000000"/>
          <w:sz w:val="27"/>
          <w:szCs w:val="27"/>
          <w:lang w:val="en-US" w:eastAsia="en-GB"/>
        </w:rPr>
        <w:t xml:space="preserve"> </w:t>
      </w:r>
      <w:r w:rsidRPr="00AE44D2">
        <w:rPr>
          <w:rFonts w:ascii="Times New Roman" w:eastAsia="Times New Roman" w:hAnsi="Times New Roman" w:cs="Times New Roman"/>
          <w:color w:val="000000"/>
          <w:sz w:val="27"/>
          <w:szCs w:val="27"/>
          <w:lang w:val="en-US" w:eastAsia="en-GB"/>
        </w:rPr>
        <w:t xml:space="preserve">is satisfied, and is </w:t>
      </w:r>
      <w:proofErr w:type="spellStart"/>
      <w:r w:rsidRPr="00AE44D2">
        <w:rPr>
          <w:rFonts w:ascii="Times New Roman" w:eastAsia="Times New Roman" w:hAnsi="Times New Roman" w:cs="Times New Roman"/>
          <w:color w:val="000000"/>
          <w:sz w:val="27"/>
          <w:szCs w:val="27"/>
          <w:lang w:val="en-US" w:eastAsia="en-GB"/>
        </w:rPr>
        <w:t>authorised</w:t>
      </w:r>
      <w:proofErr w:type="spellEnd"/>
      <w:r w:rsidRPr="00AE44D2">
        <w:rPr>
          <w:rFonts w:ascii="Times New Roman" w:eastAsia="Times New Roman" w:hAnsi="Times New Roman" w:cs="Times New Roman"/>
          <w:color w:val="000000"/>
          <w:sz w:val="27"/>
          <w:szCs w:val="27"/>
          <w:lang w:val="en-US" w:eastAsia="en-GB"/>
        </w:rPr>
        <w:t xml:space="preserve"> to declare, that:</w:t>
      </w:r>
    </w:p>
    <w:p w14:paraId="100E092E" w14:textId="77777777" w:rsidR="00AE44D2" w:rsidRPr="00AE44D2" w:rsidRDefault="00AE44D2" w:rsidP="00AE44D2">
      <w:pPr>
        <w:spacing w:before="100" w:beforeAutospacing="1" w:after="100" w:afterAutospacing="1" w:line="240" w:lineRule="auto"/>
        <w:ind w:left="851"/>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lang w:eastAsia="en-GB"/>
        </w:rPr>
        <w:t> </w:t>
      </w:r>
    </w:p>
    <w:p w14:paraId="0582F1B9" w14:textId="77777777" w:rsidR="00AE44D2" w:rsidRPr="00AE44D2"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7"/>
          <w:szCs w:val="27"/>
          <w:lang w:eastAsia="en-GB"/>
        </w:rPr>
      </w:pPr>
      <w:r w:rsidRPr="00AE44D2">
        <w:rPr>
          <w:rFonts w:ascii="Symbol" w:eastAsia="Times New Roman" w:hAnsi="Symbol" w:cs="Times New Roman"/>
          <w:color w:val="000000"/>
          <w:sz w:val="27"/>
          <w:szCs w:val="27"/>
          <w:lang w:val="en-US" w:eastAsia="en-GB"/>
        </w:rPr>
        <w:t></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The Scheme meets all the criteria to be registered as a pension scheme under Finance Act 2004 and in particular, is established for the purpose of providing benefits in respect of persons listed at section 150 Finance Act 2004</w:t>
      </w:r>
    </w:p>
    <w:p w14:paraId="0B7FE8AD" w14:textId="77777777" w:rsidR="00AE44D2" w:rsidRPr="00AE44D2" w:rsidRDefault="00AE44D2" w:rsidP="00AE44D2">
      <w:pPr>
        <w:spacing w:before="100" w:beforeAutospacing="1" w:after="100" w:afterAutospacing="1" w:line="240" w:lineRule="auto"/>
        <w:ind w:left="1701"/>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lang w:eastAsia="en-GB"/>
        </w:rPr>
        <w:t> </w:t>
      </w:r>
    </w:p>
    <w:p w14:paraId="450DFD9A" w14:textId="77777777" w:rsidR="00AE44D2" w:rsidRPr="00AE44D2"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7"/>
          <w:szCs w:val="27"/>
          <w:lang w:eastAsia="en-GB"/>
        </w:rPr>
      </w:pPr>
      <w:r w:rsidRPr="00AE44D2">
        <w:rPr>
          <w:rFonts w:ascii="Symbol" w:eastAsia="Times New Roman" w:hAnsi="Symbol" w:cs="Times New Roman"/>
          <w:color w:val="000000"/>
          <w:sz w:val="27"/>
          <w:szCs w:val="27"/>
          <w:lang w:val="en-US" w:eastAsia="en-GB"/>
        </w:rPr>
        <w:t></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44C6E518" w14:textId="77777777" w:rsidR="00AE44D2" w:rsidRPr="00AE44D2" w:rsidRDefault="00AE44D2" w:rsidP="00AE44D2">
      <w:pPr>
        <w:spacing w:before="100" w:beforeAutospacing="1" w:after="100" w:afterAutospacing="1" w:line="240" w:lineRule="auto"/>
        <w:ind w:left="1701"/>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lang w:eastAsia="en-GB"/>
        </w:rPr>
        <w:t> </w:t>
      </w:r>
    </w:p>
    <w:p w14:paraId="1D4FB5FE" w14:textId="77777777" w:rsidR="00AE44D2" w:rsidRPr="00AE44D2"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7"/>
          <w:szCs w:val="27"/>
          <w:lang w:eastAsia="en-GB"/>
        </w:rPr>
      </w:pPr>
      <w:r w:rsidRPr="00AE44D2">
        <w:rPr>
          <w:rFonts w:ascii="Symbol" w:eastAsia="Times New Roman" w:hAnsi="Symbol" w:cs="Times New Roman"/>
          <w:color w:val="000000"/>
          <w:sz w:val="27"/>
          <w:szCs w:val="27"/>
          <w:lang w:val="en-US" w:eastAsia="en-GB"/>
        </w:rPr>
        <w:t></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 xml:space="preserve">The instruments or agreements by which this pension scheme is constituted do not directly or indirectly entitle any person to </w:t>
      </w:r>
      <w:proofErr w:type="spellStart"/>
      <w:r w:rsidRPr="00AE44D2">
        <w:rPr>
          <w:rFonts w:ascii="Times New Roman" w:eastAsia="Times New Roman" w:hAnsi="Times New Roman" w:cs="Times New Roman"/>
          <w:color w:val="000000"/>
          <w:sz w:val="27"/>
          <w:szCs w:val="27"/>
          <w:lang w:val="en-US" w:eastAsia="en-GB"/>
        </w:rPr>
        <w:t>unauthorised</w:t>
      </w:r>
      <w:proofErr w:type="spellEnd"/>
      <w:r w:rsidRPr="00AE44D2">
        <w:rPr>
          <w:rFonts w:ascii="Times New Roman" w:eastAsia="Times New Roman" w:hAnsi="Times New Roman" w:cs="Times New Roman"/>
          <w:color w:val="000000"/>
          <w:sz w:val="27"/>
          <w:szCs w:val="27"/>
          <w:lang w:val="en-US" w:eastAsia="en-GB"/>
        </w:rPr>
        <w:t xml:space="preserve"> payments. In addition, the way in which the pension scheme is to be administered will not knowingly entitle any person to </w:t>
      </w:r>
      <w:proofErr w:type="spellStart"/>
      <w:r w:rsidRPr="00AE44D2">
        <w:rPr>
          <w:rFonts w:ascii="Times New Roman" w:eastAsia="Times New Roman" w:hAnsi="Times New Roman" w:cs="Times New Roman"/>
          <w:color w:val="000000"/>
          <w:sz w:val="27"/>
          <w:szCs w:val="27"/>
          <w:lang w:val="en-US" w:eastAsia="en-GB"/>
        </w:rPr>
        <w:t>unauthorised</w:t>
      </w:r>
      <w:proofErr w:type="spellEnd"/>
      <w:r w:rsidRPr="00AE44D2">
        <w:rPr>
          <w:rFonts w:ascii="Times New Roman" w:eastAsia="Times New Roman" w:hAnsi="Times New Roman" w:cs="Times New Roman"/>
          <w:color w:val="000000"/>
          <w:sz w:val="27"/>
          <w:szCs w:val="27"/>
          <w:lang w:val="en-US" w:eastAsia="en-GB"/>
        </w:rPr>
        <w:t xml:space="preserve"> payments.</w:t>
      </w:r>
    </w:p>
    <w:p w14:paraId="160596CF" w14:textId="77777777" w:rsidR="00AE44D2" w:rsidRPr="00AE44D2" w:rsidRDefault="00AE44D2" w:rsidP="00AE44D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val="en-US" w:eastAsia="en-GB"/>
        </w:rPr>
        <w:t> </w:t>
      </w:r>
    </w:p>
    <w:p w14:paraId="6F774C40" w14:textId="77777777" w:rsidR="00AE44D2" w:rsidRPr="00AE44D2"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7"/>
          <w:szCs w:val="27"/>
          <w:lang w:eastAsia="en-GB"/>
        </w:rPr>
      </w:pPr>
      <w:r w:rsidRPr="00AE44D2">
        <w:rPr>
          <w:rFonts w:ascii="Symbol" w:eastAsia="Times New Roman" w:hAnsi="Symbol" w:cs="Times New Roman"/>
          <w:color w:val="000000"/>
          <w:sz w:val="27"/>
          <w:szCs w:val="27"/>
          <w:lang w:val="en-US" w:eastAsia="en-GB"/>
        </w:rPr>
        <w:t></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There are no reasonable grounds for which they would not be deemed a fit and proper person to act as the Registered Administrator for the Scheme.</w:t>
      </w:r>
    </w:p>
    <w:p w14:paraId="4EB53746" w14:textId="77777777" w:rsidR="00AE44D2" w:rsidRPr="00AE44D2" w:rsidRDefault="00AE44D2" w:rsidP="00AE44D2">
      <w:pPr>
        <w:spacing w:before="100" w:beforeAutospacing="1" w:after="100" w:afterAutospacing="1" w:line="240" w:lineRule="auto"/>
        <w:ind w:left="1701"/>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lang w:eastAsia="en-GB"/>
        </w:rPr>
        <w:t> </w:t>
      </w:r>
    </w:p>
    <w:p w14:paraId="1916545F" w14:textId="77777777" w:rsidR="00AE44D2" w:rsidRPr="00AE44D2" w:rsidRDefault="00AE44D2" w:rsidP="00AE44D2">
      <w:pPr>
        <w:spacing w:before="100" w:beforeAutospacing="1" w:after="100" w:afterAutospacing="1" w:line="240" w:lineRule="auto"/>
        <w:ind w:left="1701" w:hanging="360"/>
        <w:rPr>
          <w:rFonts w:ascii="Times New Roman" w:eastAsia="Times New Roman" w:hAnsi="Times New Roman" w:cs="Times New Roman"/>
          <w:color w:val="000000"/>
          <w:sz w:val="27"/>
          <w:szCs w:val="27"/>
          <w:lang w:eastAsia="en-GB"/>
        </w:rPr>
      </w:pPr>
      <w:r w:rsidRPr="00AE44D2">
        <w:rPr>
          <w:rFonts w:ascii="Symbol" w:eastAsia="Times New Roman" w:hAnsi="Symbol" w:cs="Times New Roman"/>
          <w:color w:val="000000"/>
          <w:sz w:val="27"/>
          <w:szCs w:val="27"/>
          <w:lang w:val="en-US" w:eastAsia="en-GB"/>
        </w:rPr>
        <w:t></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 xml:space="preserve">They understand that as Scheme Administrator they are responsible for discharging the functions conferred or imposed on the Scheme Administrator of the pension scheme by Finance Act 2004, and that </w:t>
      </w:r>
      <w:r w:rsidRPr="00AE44D2">
        <w:rPr>
          <w:rFonts w:ascii="Times New Roman" w:eastAsia="Times New Roman" w:hAnsi="Times New Roman" w:cs="Times New Roman"/>
          <w:color w:val="000000"/>
          <w:sz w:val="27"/>
          <w:szCs w:val="27"/>
          <w:lang w:val="en-US" w:eastAsia="en-GB"/>
        </w:rPr>
        <w:lastRenderedPageBreak/>
        <w:t>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8AF6F1F" w14:textId="77777777" w:rsidR="00AE44D2" w:rsidRPr="00AE44D2" w:rsidRDefault="00AE44D2" w:rsidP="00AE44D2">
      <w:pPr>
        <w:spacing w:before="100" w:beforeAutospacing="1" w:after="100" w:afterAutospacing="1" w:line="240" w:lineRule="auto"/>
        <w:ind w:left="851"/>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lang w:eastAsia="en-GB"/>
        </w:rPr>
        <w:t> </w:t>
      </w:r>
    </w:p>
    <w:p w14:paraId="2B1A84A0" w14:textId="0EE037FA" w:rsidR="00AE44D2" w:rsidRPr="00AE44D2"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val="en-US" w:eastAsia="en-GB"/>
        </w:rPr>
        <w:t>3)</w:t>
      </w:r>
      <w:r w:rsidRPr="00AE44D2">
        <w:rPr>
          <w:rFonts w:ascii="Times New Roman" w:eastAsia="Times New Roman" w:hAnsi="Times New Roman" w:cs="Times New Roman"/>
          <w:color w:val="000000"/>
          <w:sz w:val="14"/>
          <w:szCs w:val="14"/>
          <w:lang w:val="en-US" w:eastAsia="en-GB"/>
        </w:rPr>
        <w:t>      </w:t>
      </w:r>
      <w:r>
        <w:rPr>
          <w:rFonts w:ascii="Times New Roman" w:eastAsia="Times New Roman" w:hAnsi="Times New Roman" w:cs="Times New Roman"/>
          <w:color w:val="000000"/>
          <w:sz w:val="27"/>
          <w:szCs w:val="27"/>
          <w:lang w:eastAsia="en-GB"/>
        </w:rPr>
        <w:t xml:space="preserve">Mr </w:t>
      </w:r>
      <w:r w:rsidR="00B71CE5" w:rsidRPr="00B71CE5">
        <w:rPr>
          <w:rFonts w:ascii="Times New Roman" w:eastAsia="Times New Roman" w:hAnsi="Times New Roman" w:cs="Times New Roman"/>
          <w:color w:val="000000"/>
          <w:sz w:val="27"/>
          <w:szCs w:val="27"/>
          <w:lang w:val="en-US" w:eastAsia="en-GB"/>
        </w:rPr>
        <w:t>Jake Adam Robbins</w:t>
      </w:r>
      <w:r w:rsidR="00B71CE5" w:rsidRPr="00AE44D2">
        <w:rPr>
          <w:rFonts w:ascii="Times New Roman" w:eastAsia="Times New Roman" w:hAnsi="Times New Roman" w:cs="Times New Roman"/>
          <w:color w:val="000000"/>
          <w:sz w:val="27"/>
          <w:szCs w:val="27"/>
          <w:lang w:val="en-US" w:eastAsia="en-GB"/>
        </w:rPr>
        <w:t xml:space="preserve"> </w:t>
      </w:r>
      <w:r w:rsidRPr="00AE44D2">
        <w:rPr>
          <w:rFonts w:ascii="Times New Roman" w:eastAsia="Times New Roman" w:hAnsi="Times New Roman" w:cs="Times New Roman"/>
          <w:color w:val="000000"/>
          <w:sz w:val="27"/>
          <w:szCs w:val="27"/>
          <w:lang w:val="en-US" w:eastAsia="en-GB"/>
        </w:rPr>
        <w:t xml:space="preserve">is further </w:t>
      </w:r>
      <w:proofErr w:type="spellStart"/>
      <w:r w:rsidRPr="00AE44D2">
        <w:rPr>
          <w:rFonts w:ascii="Times New Roman" w:eastAsia="Times New Roman" w:hAnsi="Times New Roman" w:cs="Times New Roman"/>
          <w:color w:val="000000"/>
          <w:sz w:val="27"/>
          <w:szCs w:val="27"/>
          <w:lang w:val="en-US" w:eastAsia="en-GB"/>
        </w:rPr>
        <w:t>authorised</w:t>
      </w:r>
      <w:proofErr w:type="spellEnd"/>
      <w:r w:rsidRPr="00AE44D2">
        <w:rPr>
          <w:rFonts w:ascii="Times New Roman" w:eastAsia="Times New Roman" w:hAnsi="Times New Roman" w:cs="Times New Roman"/>
          <w:color w:val="000000"/>
          <w:sz w:val="27"/>
          <w:szCs w:val="27"/>
          <w:lang w:val="en-US" w:eastAsia="en-GB"/>
        </w:rPr>
        <w:t xml:space="preserve"> to make such necessary declarations and provide ongoing reporting requirements in order to maintain the tax integrity of the Scheme. </w:t>
      </w:r>
    </w:p>
    <w:p w14:paraId="335ECA5D" w14:textId="0095D4B0" w:rsidR="00AE44D2" w:rsidRPr="00AE44D2" w:rsidRDefault="00AE44D2" w:rsidP="00AE44D2">
      <w:pPr>
        <w:spacing w:before="100" w:beforeAutospacing="1" w:after="100" w:afterAutospacing="1" w:line="240" w:lineRule="auto"/>
        <w:ind w:left="1134" w:hanging="425"/>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val="en-US" w:eastAsia="en-GB"/>
        </w:rPr>
        <w:t>4)</w:t>
      </w:r>
      <w:r w:rsidRPr="00AE44D2">
        <w:rPr>
          <w:rFonts w:ascii="Times New Roman" w:eastAsia="Times New Roman" w:hAnsi="Times New Roman" w:cs="Times New Roman"/>
          <w:color w:val="000000"/>
          <w:sz w:val="14"/>
          <w:szCs w:val="14"/>
          <w:lang w:val="en-US" w:eastAsia="en-GB"/>
        </w:rPr>
        <w:t>       </w:t>
      </w:r>
      <w:r w:rsidRPr="00AE44D2">
        <w:rPr>
          <w:rFonts w:ascii="Times New Roman" w:eastAsia="Times New Roman" w:hAnsi="Times New Roman" w:cs="Times New Roman"/>
          <w:color w:val="000000"/>
          <w:sz w:val="27"/>
          <w:szCs w:val="27"/>
          <w:lang w:val="en-US" w:eastAsia="en-GB"/>
        </w:rPr>
        <w:t>The Trustees may appoint an advisor to assist </w:t>
      </w:r>
      <w:r>
        <w:rPr>
          <w:rFonts w:ascii="Times New Roman" w:eastAsia="Times New Roman" w:hAnsi="Times New Roman" w:cs="Times New Roman"/>
          <w:color w:val="000000"/>
          <w:sz w:val="27"/>
          <w:szCs w:val="27"/>
          <w:lang w:eastAsia="en-GB"/>
        </w:rPr>
        <w:t xml:space="preserve">Mr </w:t>
      </w:r>
      <w:r w:rsidR="00B71CE5" w:rsidRPr="00B71CE5">
        <w:rPr>
          <w:rFonts w:ascii="Times New Roman" w:eastAsia="Times New Roman" w:hAnsi="Times New Roman" w:cs="Times New Roman"/>
          <w:color w:val="000000"/>
          <w:sz w:val="27"/>
          <w:szCs w:val="27"/>
          <w:lang w:val="en-US" w:eastAsia="en-GB"/>
        </w:rPr>
        <w:t>Jake Adam Robbins</w:t>
      </w:r>
      <w:r w:rsidR="00B71CE5" w:rsidRPr="00AE44D2">
        <w:rPr>
          <w:rFonts w:ascii="Times New Roman" w:eastAsia="Times New Roman" w:hAnsi="Times New Roman" w:cs="Times New Roman"/>
          <w:color w:val="000000"/>
          <w:sz w:val="27"/>
          <w:szCs w:val="27"/>
          <w:lang w:val="en-US" w:eastAsia="en-GB"/>
        </w:rPr>
        <w:t xml:space="preserve"> </w:t>
      </w:r>
      <w:r w:rsidRPr="00AE44D2">
        <w:rPr>
          <w:rFonts w:ascii="Times New Roman" w:eastAsia="Times New Roman" w:hAnsi="Times New Roman" w:cs="Times New Roman"/>
          <w:color w:val="000000"/>
          <w:sz w:val="27"/>
          <w:szCs w:val="27"/>
          <w:lang w:val="en-US" w:eastAsia="en-GB"/>
        </w:rPr>
        <w:t>in the initial registration and the ong</w:t>
      </w:r>
      <w:bookmarkStart w:id="0" w:name="_GoBack"/>
      <w:bookmarkEnd w:id="0"/>
      <w:r w:rsidRPr="00AE44D2">
        <w:rPr>
          <w:rFonts w:ascii="Times New Roman" w:eastAsia="Times New Roman" w:hAnsi="Times New Roman" w:cs="Times New Roman"/>
          <w:color w:val="000000"/>
          <w:sz w:val="27"/>
          <w:szCs w:val="27"/>
          <w:lang w:val="en-US" w:eastAsia="en-GB"/>
        </w:rPr>
        <w:t>oing administration of the Scheme.</w:t>
      </w:r>
    </w:p>
    <w:p w14:paraId="56861C43" w14:textId="42FECF5B" w:rsidR="00AE44D2" w:rsidRDefault="00AE44D2" w:rsidP="00AE44D2">
      <w:pPr>
        <w:spacing w:before="100" w:beforeAutospacing="1" w:after="270" w:line="240" w:lineRule="auto"/>
        <w:rPr>
          <w:rFonts w:ascii="Times New Roman" w:eastAsia="Times New Roman" w:hAnsi="Times New Roman" w:cs="Times New Roman"/>
          <w:color w:val="000000"/>
          <w:sz w:val="27"/>
          <w:szCs w:val="27"/>
          <w:lang w:eastAsia="en-GB"/>
        </w:rPr>
      </w:pPr>
      <w:r w:rsidRPr="00AE44D2">
        <w:rPr>
          <w:rFonts w:ascii="Calibri" w:eastAsia="Times New Roman" w:hAnsi="Calibri" w:cs="Calibri"/>
          <w:sz w:val="23"/>
          <w:szCs w:val="23"/>
          <w:lang w:eastAsia="en-GB"/>
        </w:rPr>
        <w:t> </w:t>
      </w:r>
      <w:r w:rsidRPr="00AE44D2">
        <w:rPr>
          <w:rFonts w:ascii="Times New Roman" w:eastAsia="Times New Roman" w:hAnsi="Times New Roman" w:cs="Times New Roman"/>
          <w:color w:val="000000"/>
          <w:sz w:val="27"/>
          <w:szCs w:val="27"/>
          <w:lang w:eastAsia="en-GB"/>
        </w:rPr>
        <w:br/>
        <w:t>Signed by the Trustees:</w:t>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p>
    <w:p w14:paraId="4465B06C" w14:textId="77777777" w:rsidR="00AE44D2" w:rsidRPr="00AE44D2" w:rsidRDefault="00AE44D2" w:rsidP="00AE44D2">
      <w:pPr>
        <w:spacing w:before="100" w:beforeAutospacing="1" w:after="270" w:line="240" w:lineRule="auto"/>
        <w:rPr>
          <w:rFonts w:ascii="Times New Roman" w:eastAsia="Times New Roman" w:hAnsi="Times New Roman" w:cs="Times New Roman"/>
          <w:color w:val="000000"/>
          <w:sz w:val="27"/>
          <w:szCs w:val="27"/>
          <w:lang w:eastAsia="en-GB"/>
        </w:rPr>
      </w:pPr>
    </w:p>
    <w:p w14:paraId="71F7254E" w14:textId="49805338" w:rsidR="00AE44D2" w:rsidRPr="00AE44D2" w:rsidRDefault="00AE44D2" w:rsidP="00AE44D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AE44D2">
        <w:rPr>
          <w:rFonts w:ascii="Times New Roman" w:eastAsia="Times New Roman" w:hAnsi="Times New Roman" w:cs="Times New Roman"/>
          <w:color w:val="000000"/>
          <w:sz w:val="27"/>
          <w:szCs w:val="27"/>
          <w:lang w:eastAsia="en-GB"/>
        </w:rPr>
        <w:t>Signature </w:t>
      </w:r>
      <w:proofErr w:type="gramStart"/>
      <w:r w:rsidRPr="00AE44D2">
        <w:rPr>
          <w:rFonts w:ascii="Times New Roman" w:eastAsia="Times New Roman" w:hAnsi="Times New Roman" w:cs="Times New Roman"/>
          <w:color w:val="000000"/>
          <w:sz w:val="27"/>
          <w:szCs w:val="27"/>
          <w:lang w:eastAsia="en-GB"/>
        </w:rPr>
        <w:t>1:_</w:t>
      </w:r>
      <w:proofErr w:type="gramEnd"/>
      <w:r w:rsidRPr="00AE44D2">
        <w:rPr>
          <w:rFonts w:ascii="Times New Roman" w:eastAsia="Times New Roman" w:hAnsi="Times New Roman" w:cs="Times New Roman"/>
          <w:color w:val="000000"/>
          <w:sz w:val="27"/>
          <w:szCs w:val="27"/>
          <w:lang w:eastAsia="en-GB"/>
        </w:rPr>
        <w:t>___________________</w:t>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r w:rsidR="00B71CE5" w:rsidRPr="00B71CE5">
        <w:rPr>
          <w:rFonts w:ascii="Times New Roman" w:eastAsia="Times New Roman" w:hAnsi="Times New Roman" w:cs="Times New Roman"/>
          <w:b/>
          <w:color w:val="000000"/>
          <w:sz w:val="27"/>
          <w:szCs w:val="27"/>
          <w:lang w:val="en-US" w:eastAsia="en-GB"/>
        </w:rPr>
        <w:t>Jake Adam Robbins</w:t>
      </w:r>
      <w:r w:rsidR="00B71CE5">
        <w:rPr>
          <w:b/>
        </w:rPr>
        <w:t xml:space="preserve"> </w:t>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r w:rsidRPr="00AE44D2">
        <w:rPr>
          <w:rFonts w:ascii="Times New Roman" w:eastAsia="Times New Roman" w:hAnsi="Times New Roman" w:cs="Times New Roman"/>
          <w:color w:val="000000"/>
          <w:sz w:val="27"/>
          <w:szCs w:val="27"/>
          <w:lang w:eastAsia="en-GB"/>
        </w:rPr>
        <w:br/>
      </w:r>
    </w:p>
    <w:p w14:paraId="315F21EA" w14:textId="77777777" w:rsidR="005833FC" w:rsidRDefault="00B71CE5"/>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D2"/>
    <w:rsid w:val="001924AC"/>
    <w:rsid w:val="00746ABA"/>
    <w:rsid w:val="00853D5A"/>
    <w:rsid w:val="00AE44D2"/>
    <w:rsid w:val="00B71CE5"/>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383"/>
  <w15:chartTrackingRefBased/>
  <w15:docId w15:val="{B0572A55-91BE-45AC-B37A-F8F37A3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Office 2</cp:lastModifiedBy>
  <cp:revision>2</cp:revision>
  <dcterms:created xsi:type="dcterms:W3CDTF">2018-10-16T14:05:00Z</dcterms:created>
  <dcterms:modified xsi:type="dcterms:W3CDTF">2018-10-16T14:05:00Z</dcterms:modified>
</cp:coreProperties>
</file>