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 xml:space="preserve">: </w:t>
      </w:r>
      <w:r w:rsidR="002C3018">
        <w:t xml:space="preserve">12 June </w:t>
      </w:r>
      <w:r w:rsidR="0030183F">
        <w:t>2014</w:t>
      </w:r>
      <w:r w:rsidR="005A1AA6">
        <w:t xml:space="preserve"> </w:t>
      </w:r>
    </w:p>
    <w:p w:rsidR="00485C0C" w:rsidRDefault="00485C0C" w:rsidP="00485C0C">
      <w:pPr>
        <w:pStyle w:val="PartyF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41"/>
        <w:gridCol w:w="1855"/>
      </w:tblGrid>
      <w:tr w:rsidR="0030183F" w:rsidTr="004972B1">
        <w:trPr>
          <w:jc w:val="center"/>
        </w:trPr>
        <w:tc>
          <w:tcPr>
            <w:tcW w:w="817" w:type="dxa"/>
          </w:tcPr>
          <w:p w:rsidR="0030183F" w:rsidRPr="00B44797" w:rsidRDefault="0030183F" w:rsidP="004972B1">
            <w:pPr>
              <w:pStyle w:val="PartyFS"/>
              <w:jc w:val="both"/>
            </w:pPr>
            <w:r w:rsidRPr="00B44797">
              <w:t>(1)</w:t>
            </w:r>
          </w:p>
        </w:tc>
        <w:tc>
          <w:tcPr>
            <w:tcW w:w="5941" w:type="dxa"/>
          </w:tcPr>
          <w:p w:rsidR="0030183F" w:rsidRPr="004365FA" w:rsidRDefault="008206F5" w:rsidP="006E2513">
            <w:pPr>
              <w:pStyle w:val="PartyFS"/>
              <w:jc w:val="both"/>
            </w:pPr>
            <w:r>
              <w:t>JASON RICHARD MILLER and HEATHER ANN MILLER</w:t>
            </w:r>
          </w:p>
        </w:tc>
        <w:tc>
          <w:tcPr>
            <w:tcW w:w="1855" w:type="dxa"/>
          </w:tcPr>
          <w:p w:rsidR="0030183F" w:rsidRDefault="0030183F" w:rsidP="00375CC7">
            <w:pPr>
              <w:pStyle w:val="PartyFS"/>
              <w:jc w:val="both"/>
              <w:rPr>
                <w:b w:val="0"/>
              </w:rPr>
            </w:pPr>
            <w:r w:rsidRPr="00690DEC">
              <w:t>(</w:t>
            </w:r>
            <w:r w:rsidR="00375CC7">
              <w:t>TRUSTEE</w:t>
            </w:r>
            <w:r w:rsidRPr="00690DEC">
              <w:t>)</w:t>
            </w:r>
            <w:r>
              <w:rPr>
                <w:b w:val="0"/>
              </w:rPr>
              <w:tab/>
            </w:r>
          </w:p>
        </w:tc>
      </w:tr>
      <w:tr w:rsidR="0030183F" w:rsidTr="004972B1">
        <w:trPr>
          <w:jc w:val="center"/>
        </w:trPr>
        <w:tc>
          <w:tcPr>
            <w:tcW w:w="817" w:type="dxa"/>
          </w:tcPr>
          <w:p w:rsidR="0030183F" w:rsidRPr="00B44797" w:rsidRDefault="0030183F" w:rsidP="004972B1">
            <w:pPr>
              <w:pStyle w:val="PartyFS"/>
              <w:jc w:val="both"/>
            </w:pPr>
            <w:r w:rsidRPr="00B44797">
              <w:t>(2)</w:t>
            </w:r>
          </w:p>
        </w:tc>
        <w:tc>
          <w:tcPr>
            <w:tcW w:w="5941" w:type="dxa"/>
          </w:tcPr>
          <w:p w:rsidR="0030183F" w:rsidRDefault="008206F5" w:rsidP="004972B1">
            <w:pPr>
              <w:pStyle w:val="PartyFS"/>
              <w:jc w:val="both"/>
              <w:rPr>
                <w:b w:val="0"/>
              </w:rPr>
            </w:pPr>
            <w:r>
              <w:t>PENSION PRACTITIONER.COM</w:t>
            </w:r>
          </w:p>
        </w:tc>
        <w:tc>
          <w:tcPr>
            <w:tcW w:w="1855" w:type="dxa"/>
          </w:tcPr>
          <w:p w:rsidR="0030183F" w:rsidRDefault="0030183F" w:rsidP="004972B1">
            <w:pPr>
              <w:pStyle w:val="PartyFS"/>
              <w:jc w:val="both"/>
              <w:rPr>
                <w:b w:val="0"/>
              </w:rPr>
            </w:pPr>
            <w:r w:rsidRPr="00A40112">
              <w:t>(SUPPLIER)</w:t>
            </w:r>
          </w:p>
        </w:tc>
      </w:tr>
    </w:tbl>
    <w:p w:rsidR="00485C0C" w:rsidRDefault="002C3018"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565E5">
        <w:t xml:space="preserve">MILLER SSAS </w:t>
      </w:r>
    </w:p>
    <w:p w:rsidR="00485C0C" w:rsidRDefault="002C3018"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w:t>
      </w:r>
      <w:r w:rsidR="002C3018">
        <w:rPr>
          <w:rFonts w:cs="Arial"/>
        </w:rPr>
        <w:t xml:space="preserve"> 12 June </w:t>
      </w:r>
      <w:bookmarkStart w:id="0" w:name="_GoBack"/>
      <w:bookmarkEnd w:id="0"/>
      <w:r w:rsidR="005D73D1">
        <w:rPr>
          <w:rFonts w:cs="Arial"/>
        </w:rPr>
        <w:t>2014</w:t>
      </w:r>
    </w:p>
    <w:p w:rsidR="00485C0C" w:rsidRPr="007702C1" w:rsidRDefault="00485C0C" w:rsidP="00485C0C">
      <w:pPr>
        <w:pStyle w:val="Body"/>
        <w:rPr>
          <w:rFonts w:cs="Arial"/>
          <w:b/>
          <w:bCs/>
        </w:rPr>
      </w:pPr>
      <w:r w:rsidRPr="007702C1">
        <w:rPr>
          <w:rFonts w:cs="Arial"/>
          <w:b/>
          <w:bCs/>
        </w:rPr>
        <w:t>Between</w:t>
      </w:r>
    </w:p>
    <w:p w:rsidR="00B71667" w:rsidRPr="005D73D1" w:rsidRDefault="005D73D1" w:rsidP="008206F5">
      <w:pPr>
        <w:pStyle w:val="1Parties"/>
        <w:ind w:right="3826"/>
        <w:rPr>
          <w:rFonts w:ascii="Arial" w:hAnsi="Arial" w:cs="Arial"/>
          <w:sz w:val="20"/>
        </w:rPr>
      </w:pPr>
      <w:r w:rsidRPr="005D73D1">
        <w:rPr>
          <w:rFonts w:ascii="Arial" w:hAnsi="Arial" w:cs="Arial"/>
          <w:sz w:val="20"/>
        </w:rPr>
        <w:t>Jason Richard Miller</w:t>
      </w:r>
      <w:r w:rsidR="008206F5">
        <w:rPr>
          <w:rFonts w:ascii="Arial" w:hAnsi="Arial" w:cs="Arial"/>
          <w:sz w:val="20"/>
        </w:rPr>
        <w:t xml:space="preserve"> and Heather Ann Miller both</w:t>
      </w:r>
      <w:r w:rsidR="00B71667" w:rsidRPr="005D73D1">
        <w:rPr>
          <w:rFonts w:ascii="Arial" w:hAnsi="Arial" w:cs="Arial"/>
          <w:sz w:val="20"/>
        </w:rPr>
        <w:t xml:space="preserve"> of </w:t>
      </w:r>
      <w:r w:rsidR="00874D87">
        <w:rPr>
          <w:rFonts w:ascii="Arial" w:hAnsi="Arial" w:cs="Arial"/>
          <w:sz w:val="20"/>
        </w:rPr>
        <w:t xml:space="preserve">31 Campbell Close </w:t>
      </w:r>
      <w:proofErr w:type="spellStart"/>
      <w:r w:rsidR="00874D87">
        <w:rPr>
          <w:rFonts w:ascii="Arial" w:hAnsi="Arial" w:cs="Arial"/>
          <w:sz w:val="20"/>
        </w:rPr>
        <w:t>Walshaw</w:t>
      </w:r>
      <w:proofErr w:type="spellEnd"/>
      <w:r w:rsidR="00874D87">
        <w:rPr>
          <w:rFonts w:ascii="Arial" w:hAnsi="Arial" w:cs="Arial"/>
          <w:sz w:val="20"/>
        </w:rPr>
        <w:t xml:space="preserve"> BURY BL8 3BB</w:t>
      </w:r>
      <w:r w:rsidRPr="005D73D1">
        <w:rPr>
          <w:rFonts w:ascii="Arial" w:hAnsi="Arial" w:cs="Arial"/>
          <w:sz w:val="20"/>
        </w:rPr>
        <w:t xml:space="preserve"> </w:t>
      </w:r>
      <w:r w:rsidR="00B71667" w:rsidRPr="005D73D1">
        <w:rPr>
          <w:rFonts w:ascii="Arial" w:hAnsi="Arial" w:cs="Arial"/>
          <w:sz w:val="20"/>
        </w:rPr>
        <w:t>(</w:t>
      </w:r>
      <w:r w:rsidR="00874D87" w:rsidRPr="00874D87">
        <w:rPr>
          <w:rFonts w:ascii="Arial" w:hAnsi="Arial" w:cs="Arial"/>
          <w:b/>
          <w:sz w:val="20"/>
        </w:rPr>
        <w:t>Trustee</w:t>
      </w:r>
      <w:r w:rsidR="00B71667" w:rsidRPr="005D73D1">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2E688A">
        <w:rPr>
          <w:rFonts w:ascii="Arial" w:hAnsi="Arial" w:cs="Arial"/>
        </w:rPr>
        <w:t>Miller SSAS</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w:t>
      </w:r>
      <w:proofErr w:type="spellStart"/>
      <w:r>
        <w:rPr>
          <w:rFonts w:ascii="Arial" w:hAnsi="Arial" w:cs="Arial"/>
        </w:rPr>
        <w:t>anti terrorism</w:t>
      </w:r>
      <w:proofErr w:type="spellEnd"/>
      <w:r>
        <w:rPr>
          <w:rFonts w:ascii="Arial" w:hAnsi="Arial" w:cs="Arial"/>
        </w:rPr>
        <w:t xml:space="preserve">.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6E2513" w:rsidRDefault="006E2513" w:rsidP="00D54C7A">
      <w:pPr>
        <w:jc w:val="both"/>
        <w:rPr>
          <w:rFonts w:ascii="Arial" w:hAnsi="Arial" w:cs="Arial"/>
          <w:b/>
        </w:rPr>
      </w:pPr>
    </w:p>
    <w:p w:rsidR="006E2513" w:rsidRDefault="006E2513" w:rsidP="00D54C7A">
      <w:pPr>
        <w:jc w:val="both"/>
        <w:rPr>
          <w:rFonts w:ascii="Arial" w:hAnsi="Arial" w:cs="Arial"/>
          <w:b/>
        </w:rPr>
      </w:pPr>
    </w:p>
    <w:p w:rsidR="00D54C7A" w:rsidRPr="00D54C7A" w:rsidRDefault="00D54C7A" w:rsidP="00D54C7A">
      <w:pPr>
        <w:jc w:val="both"/>
        <w:rPr>
          <w:rFonts w:ascii="Arial" w:hAnsi="Arial" w:cs="Arial"/>
          <w:b/>
        </w:rPr>
      </w:pPr>
      <w:r w:rsidRPr="00D54C7A">
        <w:rPr>
          <w:rFonts w:ascii="Arial" w:hAnsi="Arial" w:cs="Arial"/>
          <w:b/>
        </w:rPr>
        <w:lastRenderedPageBreak/>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lastRenderedPageBreak/>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lastRenderedPageBreak/>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lastRenderedPageBreak/>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lastRenderedPageBreak/>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 xml:space="preserve">1 </w:t>
      </w:r>
      <w:proofErr w:type="spellStart"/>
      <w:r w:rsidR="0082589F">
        <w:rPr>
          <w:rFonts w:ascii="Arial" w:hAnsi="Arial" w:cs="Arial"/>
        </w:rPr>
        <w:t>month's</w:t>
      </w:r>
      <w:r w:rsidR="002B6438" w:rsidRPr="00A939D7">
        <w:rPr>
          <w:rFonts w:ascii="Arial" w:hAnsi="Arial" w:cs="Arial"/>
        </w:rPr>
        <w:t xml:space="preserve"> notice</w:t>
      </w:r>
      <w:proofErr w:type="spellEnd"/>
      <w:r w:rsidR="002B6438" w:rsidRPr="00A939D7">
        <w:rPr>
          <w:rFonts w:ascii="Arial" w:hAnsi="Arial" w:cs="Arial"/>
        </w:rPr>
        <w:t xml:space="preserv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w:t>
      </w:r>
      <w:proofErr w:type="spellStart"/>
      <w:r w:rsidR="00166905" w:rsidRPr="00166905">
        <w:rPr>
          <w:rFonts w:ascii="Arial" w:hAnsi="Arial" w:cs="Arial"/>
          <w:color w:val="000000"/>
        </w:rPr>
        <w:t xml:space="preserve">months </w:t>
      </w:r>
      <w:r w:rsidRPr="00166905">
        <w:rPr>
          <w:rFonts w:ascii="Arial" w:hAnsi="Arial" w:cs="Arial"/>
          <w:color w:val="000000"/>
        </w:rPr>
        <w:t>notice</w:t>
      </w:r>
      <w:proofErr w:type="spellEnd"/>
      <w:r w:rsidRPr="00166905">
        <w:rPr>
          <w:rFonts w:ascii="Arial" w:hAnsi="Arial" w:cs="Arial"/>
          <w:color w:val="000000"/>
        </w:rPr>
        <w:t xml:space="preserv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B71667" w:rsidRDefault="00B71667" w:rsidP="008206F5">
      <w:pPr>
        <w:ind w:right="-143"/>
        <w:jc w:val="both"/>
        <w:rPr>
          <w:rFonts w:ascii="Arial" w:hAnsi="Arial" w:cs="Arial"/>
        </w:rPr>
      </w:pPr>
    </w:p>
    <w:p w:rsidR="008206F5" w:rsidRDefault="00AB24AE" w:rsidP="008206F5">
      <w:pPr>
        <w:ind w:right="4393"/>
        <w:jc w:val="both"/>
        <w:rPr>
          <w:rFonts w:ascii="Arial" w:hAnsi="Arial" w:cs="Arial"/>
        </w:rPr>
      </w:pPr>
      <w:r>
        <w:rPr>
          <w:rFonts w:ascii="Arial" w:hAnsi="Arial" w:cs="Arial"/>
        </w:rPr>
        <w:t xml:space="preserve">Signed by </w:t>
      </w:r>
      <w:r w:rsidR="008206F5">
        <w:rPr>
          <w:rFonts w:ascii="Arial" w:hAnsi="Arial" w:cs="Arial"/>
        </w:rPr>
        <w:t>…………</w:t>
      </w:r>
      <w:r>
        <w:rPr>
          <w:rFonts w:ascii="Arial" w:hAnsi="Arial" w:cs="Arial"/>
        </w:rPr>
        <w:t>........................................</w:t>
      </w:r>
      <w:r w:rsidR="008206F5">
        <w:rPr>
          <w:rFonts w:ascii="Arial" w:hAnsi="Arial" w:cs="Arial"/>
        </w:rPr>
        <w:t>........</w:t>
      </w:r>
      <w:r>
        <w:rPr>
          <w:rFonts w:ascii="Arial" w:hAnsi="Arial" w:cs="Arial"/>
        </w:rPr>
        <w:t>.. (Trustee)</w:t>
      </w:r>
      <w:r>
        <w:rPr>
          <w:rFonts w:ascii="Arial" w:hAnsi="Arial" w:cs="Arial"/>
        </w:rPr>
        <w:br/>
      </w:r>
    </w:p>
    <w:p w:rsidR="008206F5" w:rsidRDefault="008206F5" w:rsidP="008206F5">
      <w:pPr>
        <w:ind w:right="4393"/>
        <w:jc w:val="both"/>
        <w:rPr>
          <w:rFonts w:ascii="Arial" w:hAnsi="Arial" w:cs="Arial"/>
        </w:rPr>
      </w:pPr>
    </w:p>
    <w:p w:rsidR="00AB24AE" w:rsidRPr="00A939D7" w:rsidRDefault="008206F5" w:rsidP="008206F5">
      <w:pPr>
        <w:ind w:right="4393"/>
        <w:jc w:val="both"/>
        <w:rPr>
          <w:rFonts w:ascii="Arial" w:hAnsi="Arial" w:cs="Arial"/>
        </w:rPr>
      </w:pPr>
      <w:r>
        <w:rPr>
          <w:rFonts w:ascii="Arial" w:hAnsi="Arial" w:cs="Arial"/>
        </w:rPr>
        <w:t>Signed by ………….................................................. (Trustee)</w:t>
      </w:r>
      <w:r w:rsidR="00AB24AE">
        <w:rPr>
          <w:rFonts w:ascii="Arial" w:hAnsi="Arial" w:cs="Arial"/>
        </w:rPr>
        <w:br/>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B71667">
        <w:rPr>
          <w:rFonts w:ascii="Arial" w:hAnsi="Arial" w:cs="Arial"/>
        </w:rPr>
        <w:t>800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B71667">
        <w:rPr>
          <w:rFonts w:ascii="Arial" w:hAnsi="Arial" w:cs="Arial"/>
        </w:rPr>
        <w:t xml:space="preserve"> for the first member and £400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5F" w:rsidRDefault="00D3685F">
      <w:r>
        <w:separator/>
      </w:r>
    </w:p>
  </w:endnote>
  <w:endnote w:type="continuationSeparator" w:id="0">
    <w:p w:rsidR="00D3685F" w:rsidRDefault="00D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5F" w:rsidRDefault="00D3685F">
      <w:r>
        <w:separator/>
      </w:r>
    </w:p>
  </w:footnote>
  <w:footnote w:type="continuationSeparator" w:id="0">
    <w:p w:rsidR="00D3685F" w:rsidRDefault="00D3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81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018"/>
    <w:rsid w:val="002C3A01"/>
    <w:rsid w:val="002C47CC"/>
    <w:rsid w:val="002C7F51"/>
    <w:rsid w:val="002E03E5"/>
    <w:rsid w:val="002E688A"/>
    <w:rsid w:val="003017E8"/>
    <w:rsid w:val="0030183F"/>
    <w:rsid w:val="00304729"/>
    <w:rsid w:val="003207ED"/>
    <w:rsid w:val="0032134D"/>
    <w:rsid w:val="00323425"/>
    <w:rsid w:val="00334BCD"/>
    <w:rsid w:val="003468D2"/>
    <w:rsid w:val="00361E0F"/>
    <w:rsid w:val="00371343"/>
    <w:rsid w:val="00374A5A"/>
    <w:rsid w:val="00375CC7"/>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21D5"/>
    <w:rsid w:val="005C7822"/>
    <w:rsid w:val="005D2D3E"/>
    <w:rsid w:val="005D73D1"/>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2513"/>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F51"/>
    <w:rsid w:val="007F3647"/>
    <w:rsid w:val="00800519"/>
    <w:rsid w:val="008206F5"/>
    <w:rsid w:val="0082589F"/>
    <w:rsid w:val="00826ED0"/>
    <w:rsid w:val="00826F25"/>
    <w:rsid w:val="00830684"/>
    <w:rsid w:val="00836AA2"/>
    <w:rsid w:val="008410C5"/>
    <w:rsid w:val="00860AB3"/>
    <w:rsid w:val="00874D87"/>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0634D"/>
    <w:rsid w:val="00A16D6F"/>
    <w:rsid w:val="00A344BE"/>
    <w:rsid w:val="00A40112"/>
    <w:rsid w:val="00A43B79"/>
    <w:rsid w:val="00A44282"/>
    <w:rsid w:val="00A565E5"/>
    <w:rsid w:val="00A636CA"/>
    <w:rsid w:val="00A67305"/>
    <w:rsid w:val="00A67449"/>
    <w:rsid w:val="00A72E37"/>
    <w:rsid w:val="00A84825"/>
    <w:rsid w:val="00A84D7F"/>
    <w:rsid w:val="00A939D7"/>
    <w:rsid w:val="00AA3648"/>
    <w:rsid w:val="00AA38F9"/>
    <w:rsid w:val="00AA7941"/>
    <w:rsid w:val="00AB24AE"/>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E51C6"/>
    <w:rsid w:val="00BF09A6"/>
    <w:rsid w:val="00BF5A67"/>
    <w:rsid w:val="00C03A5A"/>
    <w:rsid w:val="00C1533F"/>
    <w:rsid w:val="00C24714"/>
    <w:rsid w:val="00C40FB9"/>
    <w:rsid w:val="00C41BDA"/>
    <w:rsid w:val="00C713A7"/>
    <w:rsid w:val="00C727C0"/>
    <w:rsid w:val="00C76B76"/>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3685F"/>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21F9"/>
    <w:rsid w:val="00E23940"/>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v:textbox inset="0,0,0,0"/>
    </o:shapedefaults>
    <o:shapelayout v:ext="edit">
      <o:idmap v:ext="edit" data="1"/>
    </o:shapelayout>
  </w:shapeDefaults>
  <w:decimalSymbol w:val="."/>
  <w:listSeparator w:val=","/>
  <w15:docId w15:val="{41969BD5-3CC2-422F-BEB2-77F2AA70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table" w:styleId="TableGrid">
    <w:name w:val="Table Grid"/>
    <w:basedOn w:val="TableNormal"/>
    <w:rsid w:val="0030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4</cp:revision>
  <cp:lastPrinted>2014-06-17T09:33:00Z</cp:lastPrinted>
  <dcterms:created xsi:type="dcterms:W3CDTF">2014-06-06T14:24:00Z</dcterms:created>
  <dcterms:modified xsi:type="dcterms:W3CDTF">2014-06-17T09:33:00Z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