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FCE" w:rsidRDefault="00606FCE"/>
    <w:tbl>
      <w:tblPr>
        <w:tblStyle w:val="TableGrid"/>
        <w:tblpPr w:leftFromText="180" w:rightFromText="180" w:vertAnchor="page" w:horzAnchor="margin" w:tblpXSpec="center" w:tblpY="1422"/>
        <w:tblW w:w="0" w:type="auto"/>
        <w:tblLook w:val="04A0" w:firstRow="1" w:lastRow="0" w:firstColumn="1" w:lastColumn="0" w:noHBand="0" w:noVBand="1"/>
      </w:tblPr>
      <w:tblGrid>
        <w:gridCol w:w="4631"/>
        <w:gridCol w:w="4631"/>
      </w:tblGrid>
      <w:tr w:rsidR="005B12DC" w:rsidTr="005B12DC">
        <w:trPr>
          <w:trHeight w:val="553"/>
        </w:trPr>
        <w:tc>
          <w:tcPr>
            <w:tcW w:w="4631" w:type="dxa"/>
            <w:tcBorders>
              <w:top w:val="single" w:sz="4" w:space="0" w:color="auto"/>
            </w:tcBorders>
          </w:tcPr>
          <w:p w:rsidR="005B12DC" w:rsidRDefault="005B12DC" w:rsidP="00503F00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Client Name/s</w:t>
            </w:r>
            <w:r w:rsidR="0055430A">
              <w:rPr>
                <w:sz w:val="20"/>
                <w:szCs w:val="20"/>
              </w:rPr>
              <w:t xml:space="preserve"> </w:t>
            </w:r>
          </w:p>
          <w:p w:rsidR="0055430A" w:rsidRDefault="0055430A" w:rsidP="00503F00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(number of members)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:rsidR="005B12DC" w:rsidRPr="00C772BB" w:rsidRDefault="00CB3447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 Maddison &amp; Ying Xu</w:t>
            </w:r>
          </w:p>
        </w:tc>
      </w:tr>
      <w:tr w:rsidR="005B12DC" w:rsidTr="005B12DC">
        <w:trPr>
          <w:trHeight w:val="553"/>
        </w:trPr>
        <w:tc>
          <w:tcPr>
            <w:tcW w:w="4631" w:type="dxa"/>
            <w:tcBorders>
              <w:top w:val="single" w:sz="4" w:space="0" w:color="auto"/>
            </w:tcBorders>
          </w:tcPr>
          <w:p w:rsidR="005B12DC" w:rsidRDefault="005B12DC" w:rsidP="00503F00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Scheme Name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:rsidR="005B12DC" w:rsidRPr="00C772BB" w:rsidRDefault="00CB3447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Microdrive Consultants Pension Scheme</w:t>
            </w:r>
          </w:p>
        </w:tc>
      </w:tr>
      <w:tr w:rsidR="00503F00" w:rsidTr="002E6BAA">
        <w:trPr>
          <w:trHeight w:val="991"/>
        </w:trPr>
        <w:tc>
          <w:tcPr>
            <w:tcW w:w="4631" w:type="dxa"/>
          </w:tcPr>
          <w:p w:rsidR="002E6BAA" w:rsidRDefault="002E6BAA" w:rsidP="002E6BAA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ceding schemes are the transfers coming from </w:t>
            </w:r>
          </w:p>
          <w:p w:rsidR="00503F00" w:rsidRPr="00C772BB" w:rsidRDefault="002E6BAA" w:rsidP="002E6BAA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not transfers – source &amp; explanation of contribution</w:t>
            </w:r>
          </w:p>
        </w:tc>
        <w:tc>
          <w:tcPr>
            <w:tcW w:w="4631" w:type="dxa"/>
            <w:tcBorders>
              <w:top w:val="single" w:sz="4" w:space="0" w:color="auto"/>
            </w:tcBorders>
          </w:tcPr>
          <w:p w:rsidR="00CB3447" w:rsidRDefault="00CB3447" w:rsidP="00D91AC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Friends Life Stakeholder Pension – F46034/71288</w:t>
            </w:r>
          </w:p>
          <w:p w:rsidR="00CB3447" w:rsidRDefault="00CB3447" w:rsidP="00CB344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Friends Life Leavers Fund – F46043/11358</w:t>
            </w:r>
          </w:p>
          <w:p w:rsidR="00503F00" w:rsidRPr="00CB3447" w:rsidRDefault="00D91AC1" w:rsidP="00CB3447">
            <w:pPr>
              <w:jc w:val="left"/>
              <w:rPr>
                <w:sz w:val="20"/>
                <w:szCs w:val="20"/>
              </w:rPr>
            </w:pPr>
            <w:r w:rsidRPr="00CB3447">
              <w:rPr>
                <w:sz w:val="20"/>
                <w:szCs w:val="20"/>
              </w:rPr>
              <w:br/>
            </w:r>
          </w:p>
        </w:tc>
      </w:tr>
      <w:tr w:rsidR="00503F00" w:rsidTr="002E6BAA">
        <w:trPr>
          <w:trHeight w:val="954"/>
        </w:trPr>
        <w:tc>
          <w:tcPr>
            <w:tcW w:w="4631" w:type="dxa"/>
          </w:tcPr>
          <w:p w:rsidR="00503F00" w:rsidRPr="00C772BB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 Transfer values/contribution amount</w:t>
            </w:r>
          </w:p>
        </w:tc>
        <w:tc>
          <w:tcPr>
            <w:tcW w:w="4631" w:type="dxa"/>
          </w:tcPr>
          <w:p w:rsidR="00CB3447" w:rsidRPr="00CB3447" w:rsidRDefault="00CB3447" w:rsidP="00CB3447">
            <w:pPr>
              <w:jc w:val="left"/>
              <w:rPr>
                <w:sz w:val="20"/>
                <w:szCs w:val="20"/>
              </w:rPr>
            </w:pPr>
            <w:r w:rsidRPr="00CB3447">
              <w:rPr>
                <w:sz w:val="20"/>
                <w:szCs w:val="20"/>
              </w:rPr>
              <w:t>£34,144.45</w:t>
            </w:r>
            <w:r>
              <w:rPr>
                <w:sz w:val="20"/>
                <w:szCs w:val="20"/>
              </w:rPr>
              <w:t xml:space="preserve"> – F46034/71288</w:t>
            </w:r>
          </w:p>
          <w:p w:rsidR="00CB3447" w:rsidRDefault="00CB3447" w:rsidP="00CB3447">
            <w:pPr>
              <w:jc w:val="both"/>
              <w:rPr>
                <w:sz w:val="20"/>
                <w:szCs w:val="20"/>
              </w:rPr>
            </w:pPr>
          </w:p>
          <w:p w:rsidR="00503F00" w:rsidRPr="00CB3447" w:rsidRDefault="00CB3447" w:rsidP="00CB344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£39,397.25 – F46043/11358 </w:t>
            </w:r>
          </w:p>
        </w:tc>
      </w:tr>
      <w:tr w:rsidR="00503F00" w:rsidTr="00503F00">
        <w:trPr>
          <w:trHeight w:val="891"/>
        </w:trPr>
        <w:tc>
          <w:tcPr>
            <w:tcW w:w="4631" w:type="dxa"/>
          </w:tcPr>
          <w:p w:rsidR="00503F00" w:rsidRPr="00C772BB" w:rsidRDefault="00503F00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percentage of customers funds are going into non standard investments</w:t>
            </w:r>
          </w:p>
        </w:tc>
        <w:tc>
          <w:tcPr>
            <w:tcW w:w="4631" w:type="dxa"/>
          </w:tcPr>
          <w:p w:rsidR="00503F00" w:rsidRDefault="0084591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50% in CJ </w:t>
            </w:r>
            <w:proofErr w:type="spellStart"/>
            <w:r>
              <w:rPr>
                <w:sz w:val="20"/>
                <w:szCs w:val="20"/>
              </w:rPr>
              <w:t>Skywatch</w:t>
            </w:r>
            <w:proofErr w:type="spellEnd"/>
            <w:r>
              <w:rPr>
                <w:sz w:val="20"/>
                <w:szCs w:val="20"/>
              </w:rPr>
              <w:t xml:space="preserve"> Inn</w:t>
            </w:r>
          </w:p>
          <w:p w:rsidR="0084591A" w:rsidRDefault="0084591A" w:rsidP="00503F00">
            <w:pPr>
              <w:jc w:val="left"/>
              <w:rPr>
                <w:sz w:val="20"/>
                <w:szCs w:val="20"/>
              </w:rPr>
            </w:pPr>
          </w:p>
          <w:p w:rsidR="0084591A" w:rsidRPr="00C772BB" w:rsidRDefault="0084591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Client is considering putting additional funds into alternatives.</w:t>
            </w:r>
          </w:p>
        </w:tc>
      </w:tr>
      <w:tr w:rsidR="00981177" w:rsidTr="00503F00">
        <w:trPr>
          <w:trHeight w:val="891"/>
        </w:trPr>
        <w:tc>
          <w:tcPr>
            <w:tcW w:w="4631" w:type="dxa"/>
          </w:tcPr>
          <w:p w:rsidR="00981177" w:rsidRDefault="00764F27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 of the investments the client (trustees) are considering</w:t>
            </w:r>
          </w:p>
        </w:tc>
        <w:tc>
          <w:tcPr>
            <w:tcW w:w="4631" w:type="dxa"/>
          </w:tcPr>
          <w:p w:rsidR="00981177" w:rsidRDefault="0084591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Carlton James Sky Watch Inn - £35000</w:t>
            </w:r>
          </w:p>
          <w:p w:rsidR="0084591A" w:rsidRDefault="0084591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 Stock Market - £28000</w:t>
            </w:r>
          </w:p>
          <w:p w:rsidR="0084591A" w:rsidRDefault="0084591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Cash in Account - £10000</w:t>
            </w:r>
          </w:p>
          <w:p w:rsidR="0084591A" w:rsidRPr="00C772BB" w:rsidRDefault="0084591A" w:rsidP="00503F00">
            <w:pPr>
              <w:jc w:val="left"/>
              <w:rPr>
                <w:sz w:val="20"/>
                <w:szCs w:val="20"/>
              </w:rPr>
            </w:pPr>
          </w:p>
        </w:tc>
      </w:tr>
      <w:tr w:rsidR="002E6BAA" w:rsidTr="00503F00">
        <w:trPr>
          <w:trHeight w:val="605"/>
        </w:trPr>
        <w:tc>
          <w:tcPr>
            <w:tcW w:w="4631" w:type="dxa"/>
          </w:tcPr>
          <w:p w:rsidR="002E6BAA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number of people employed by the scheme establisher</w:t>
            </w:r>
          </w:p>
        </w:tc>
        <w:tc>
          <w:tcPr>
            <w:tcW w:w="4631" w:type="dxa"/>
          </w:tcPr>
          <w:p w:rsidR="002E6BAA" w:rsidRDefault="008B121E" w:rsidP="008459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  <w:tr w:rsidR="00DE1F07" w:rsidTr="00DE1F07">
        <w:trPr>
          <w:trHeight w:val="287"/>
        </w:trPr>
        <w:tc>
          <w:tcPr>
            <w:tcW w:w="4631" w:type="dxa"/>
            <w:vMerge w:val="restart"/>
          </w:tcPr>
          <w:p w:rsidR="00DE1F07" w:rsidRDefault="00DE1F07" w:rsidP="002E6B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corporation Tax reference of the employer </w:t>
            </w:r>
          </w:p>
          <w:p w:rsidR="00DE1F07" w:rsidRDefault="00DE1F07" w:rsidP="002E6B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VAT registration number of the employer </w:t>
            </w:r>
          </w:p>
          <w:p w:rsidR="00DE1F07" w:rsidRDefault="00DE1F07" w:rsidP="002E6B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PAYE reference</w:t>
            </w:r>
          </w:p>
        </w:tc>
        <w:tc>
          <w:tcPr>
            <w:tcW w:w="4631" w:type="dxa"/>
          </w:tcPr>
          <w:p w:rsidR="00DE1F07" w:rsidRDefault="009C1265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6973518623</w:t>
            </w:r>
          </w:p>
        </w:tc>
      </w:tr>
      <w:tr w:rsidR="00DE1F07" w:rsidTr="00DE1F07">
        <w:trPr>
          <w:trHeight w:val="277"/>
        </w:trPr>
        <w:tc>
          <w:tcPr>
            <w:tcW w:w="4631" w:type="dxa"/>
            <w:vMerge/>
          </w:tcPr>
          <w:p w:rsidR="00DE1F07" w:rsidRDefault="00DE1F07" w:rsidP="002E6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31" w:type="dxa"/>
          </w:tcPr>
          <w:p w:rsidR="00DE1F07" w:rsidRDefault="00DE1F07" w:rsidP="00503F00">
            <w:pPr>
              <w:jc w:val="left"/>
              <w:rPr>
                <w:sz w:val="20"/>
                <w:szCs w:val="20"/>
              </w:rPr>
            </w:pPr>
          </w:p>
        </w:tc>
      </w:tr>
      <w:tr w:rsidR="00DE1F07" w:rsidTr="00503F00">
        <w:trPr>
          <w:trHeight w:val="178"/>
        </w:trPr>
        <w:tc>
          <w:tcPr>
            <w:tcW w:w="4631" w:type="dxa"/>
            <w:vMerge/>
          </w:tcPr>
          <w:p w:rsidR="00DE1F07" w:rsidRDefault="00DE1F07" w:rsidP="002E6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31" w:type="dxa"/>
          </w:tcPr>
          <w:p w:rsidR="00DE1F07" w:rsidRDefault="00DE1F07" w:rsidP="00503F00">
            <w:pPr>
              <w:jc w:val="left"/>
              <w:rPr>
                <w:sz w:val="20"/>
                <w:szCs w:val="20"/>
              </w:rPr>
            </w:pPr>
          </w:p>
        </w:tc>
      </w:tr>
      <w:tr w:rsidR="002E6BAA" w:rsidTr="00503F00">
        <w:trPr>
          <w:trHeight w:val="605"/>
        </w:trPr>
        <w:tc>
          <w:tcPr>
            <w:tcW w:w="4631" w:type="dxa"/>
          </w:tcPr>
          <w:p w:rsidR="002E6BAA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employment status</w:t>
            </w:r>
          </w:p>
        </w:tc>
        <w:tc>
          <w:tcPr>
            <w:tcW w:w="4631" w:type="dxa"/>
          </w:tcPr>
          <w:p w:rsidR="002E6BAA" w:rsidRDefault="0084591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Directors</w:t>
            </w:r>
          </w:p>
        </w:tc>
      </w:tr>
      <w:tr w:rsidR="002E6BAA" w:rsidTr="00503F00">
        <w:trPr>
          <w:trHeight w:val="605"/>
        </w:trPr>
        <w:tc>
          <w:tcPr>
            <w:tcW w:w="4631" w:type="dxa"/>
          </w:tcPr>
          <w:p w:rsidR="002E6BAA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proposed Limited Company currently active</w:t>
            </w:r>
          </w:p>
        </w:tc>
        <w:tc>
          <w:tcPr>
            <w:tcW w:w="4631" w:type="dxa"/>
          </w:tcPr>
          <w:p w:rsidR="002E6BAA" w:rsidRDefault="0084591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Newly Incorporated with Intent to trade</w:t>
            </w:r>
          </w:p>
        </w:tc>
      </w:tr>
      <w:tr w:rsidR="00503F00" w:rsidTr="00503F00">
        <w:trPr>
          <w:trHeight w:val="694"/>
        </w:trPr>
        <w:tc>
          <w:tcPr>
            <w:tcW w:w="4631" w:type="dxa"/>
          </w:tcPr>
          <w:p w:rsidR="00503F00" w:rsidRPr="00C772BB" w:rsidRDefault="005B12DC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Financial Adviser Involved</w:t>
            </w:r>
            <w:r w:rsidR="00503F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31" w:type="dxa"/>
          </w:tcPr>
          <w:p w:rsidR="00503F00" w:rsidRPr="00C772BB" w:rsidRDefault="0084591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Investment Marketing</w:t>
            </w:r>
          </w:p>
        </w:tc>
      </w:tr>
      <w:tr w:rsidR="005B12DC" w:rsidTr="00503F00">
        <w:trPr>
          <w:trHeight w:val="694"/>
        </w:trPr>
        <w:tc>
          <w:tcPr>
            <w:tcW w:w="4631" w:type="dxa"/>
          </w:tcPr>
          <w:p w:rsidR="005B12DC" w:rsidRDefault="005B12DC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no Financial Adviser – explanation why </w:t>
            </w:r>
          </w:p>
        </w:tc>
        <w:tc>
          <w:tcPr>
            <w:tcW w:w="4631" w:type="dxa"/>
          </w:tcPr>
          <w:p w:rsidR="005B12DC" w:rsidRPr="00C772BB" w:rsidRDefault="005B12DC" w:rsidP="00503F00">
            <w:pPr>
              <w:jc w:val="left"/>
              <w:rPr>
                <w:sz w:val="20"/>
                <w:szCs w:val="20"/>
              </w:rPr>
            </w:pPr>
          </w:p>
        </w:tc>
      </w:tr>
      <w:tr w:rsidR="002E6BAA" w:rsidTr="00764F27">
        <w:trPr>
          <w:trHeight w:val="920"/>
        </w:trPr>
        <w:tc>
          <w:tcPr>
            <w:tcW w:w="4631" w:type="dxa"/>
          </w:tcPr>
          <w:p w:rsidR="002E6BAA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Classification of Client</w:t>
            </w:r>
          </w:p>
        </w:tc>
        <w:tc>
          <w:tcPr>
            <w:tcW w:w="4631" w:type="dxa"/>
          </w:tcPr>
          <w:p w:rsidR="002E6BAA" w:rsidRDefault="0084591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Certified High Net Worth- Certificate on file</w:t>
            </w:r>
          </w:p>
          <w:p w:rsidR="0084591A" w:rsidRPr="00C772BB" w:rsidRDefault="00AD7107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Client has significant income to satisfy the high net worth requirements.</w:t>
            </w:r>
          </w:p>
        </w:tc>
      </w:tr>
      <w:tr w:rsidR="002E6BAA" w:rsidTr="00764F27">
        <w:trPr>
          <w:trHeight w:val="1132"/>
        </w:trPr>
        <w:tc>
          <w:tcPr>
            <w:tcW w:w="4631" w:type="dxa"/>
          </w:tcPr>
          <w:p w:rsidR="002E6BAA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Explanation as to why customer is setting up a SSAS</w:t>
            </w:r>
          </w:p>
        </w:tc>
        <w:tc>
          <w:tcPr>
            <w:tcW w:w="4631" w:type="dxa"/>
          </w:tcPr>
          <w:p w:rsidR="002E6BAA" w:rsidRPr="00C772BB" w:rsidRDefault="00AD7107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Client has a work based fund with a value of £74,000 – this doesn’t provide the income he requires in retirement and therefore wishes to make investment choices which will have returns to </w:t>
            </w:r>
            <w:r w:rsidR="009F20A7">
              <w:rPr>
                <w:sz w:val="20"/>
                <w:szCs w:val="20"/>
              </w:rPr>
              <w:t>match his goal retirement income.</w:t>
            </w:r>
          </w:p>
        </w:tc>
      </w:tr>
    </w:tbl>
    <w:p w:rsidR="00C805CD" w:rsidRDefault="00C805CD"/>
    <w:p w:rsidR="00C805CD" w:rsidRDefault="00C805CD"/>
    <w:p w:rsidR="00C805CD" w:rsidRDefault="00C805CD"/>
    <w:p w:rsidR="00C805CD" w:rsidRDefault="00C805CD"/>
    <w:p w:rsidR="00C805CD" w:rsidRDefault="00C805CD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 w:rsidP="00832492"/>
    <w:p w:rsidR="00832492" w:rsidRPr="00832492" w:rsidRDefault="00832492" w:rsidP="00832492"/>
    <w:p w:rsidR="00832492" w:rsidRPr="00832492" w:rsidRDefault="00832492" w:rsidP="00832492"/>
    <w:p w:rsidR="00832492" w:rsidRPr="00832492" w:rsidRDefault="00832492" w:rsidP="00832492"/>
    <w:p w:rsidR="00832492" w:rsidRPr="00832492" w:rsidRDefault="00832492" w:rsidP="00832492"/>
    <w:p w:rsidR="00AA1359" w:rsidRDefault="00AA1359" w:rsidP="00764F27">
      <w:pPr>
        <w:jc w:val="both"/>
      </w:pPr>
    </w:p>
    <w:tbl>
      <w:tblPr>
        <w:tblStyle w:val="TableGrid"/>
        <w:tblpPr w:leftFromText="180" w:rightFromText="180" w:vertAnchor="text" w:horzAnchor="margin" w:tblpXSpec="center" w:tblpY="6285"/>
        <w:tblW w:w="0" w:type="auto"/>
        <w:tblLook w:val="04A0" w:firstRow="1" w:lastRow="0" w:firstColumn="1" w:lastColumn="0" w:noHBand="0" w:noVBand="1"/>
      </w:tblPr>
      <w:tblGrid>
        <w:gridCol w:w="4842"/>
        <w:gridCol w:w="4826"/>
      </w:tblGrid>
      <w:tr w:rsidR="0084591A" w:rsidTr="0084591A">
        <w:trPr>
          <w:trHeight w:val="1055"/>
        </w:trPr>
        <w:tc>
          <w:tcPr>
            <w:tcW w:w="4842" w:type="dxa"/>
          </w:tcPr>
          <w:p w:rsidR="0084591A" w:rsidRDefault="0084591A" w:rsidP="0084591A">
            <w:pPr>
              <w:jc w:val="left"/>
            </w:pPr>
            <w:r>
              <w:t>Names of introducers</w:t>
            </w:r>
          </w:p>
          <w:p w:rsidR="0084591A" w:rsidRPr="00265D54" w:rsidRDefault="0084591A" w:rsidP="0084591A">
            <w:pPr>
              <w:jc w:val="left"/>
            </w:pPr>
          </w:p>
        </w:tc>
        <w:tc>
          <w:tcPr>
            <w:tcW w:w="4826" w:type="dxa"/>
          </w:tcPr>
          <w:p w:rsidR="0084591A" w:rsidRDefault="0084591A" w:rsidP="0084591A">
            <w:pPr>
              <w:jc w:val="left"/>
            </w:pPr>
            <w:r>
              <w:t>Carlton James Private &amp; Commercial</w:t>
            </w:r>
          </w:p>
          <w:p w:rsidR="0084591A" w:rsidRDefault="0084591A" w:rsidP="0084591A">
            <w:pPr>
              <w:jc w:val="left"/>
            </w:pPr>
            <w:r>
              <w:t xml:space="preserve">Unit 4, Clearwater Business Park, </w:t>
            </w:r>
            <w:proofErr w:type="spellStart"/>
            <w:r>
              <w:t>Frankland</w:t>
            </w:r>
            <w:proofErr w:type="spellEnd"/>
            <w:r>
              <w:t xml:space="preserve"> Road </w:t>
            </w:r>
            <w:r>
              <w:br/>
              <w:t xml:space="preserve">Swindon, SN4 0QL </w:t>
            </w:r>
            <w:r>
              <w:br/>
              <w:t>Tel – 0800 233 5626</w:t>
            </w:r>
          </w:p>
        </w:tc>
      </w:tr>
      <w:tr w:rsidR="0084591A" w:rsidTr="0084591A">
        <w:trPr>
          <w:trHeight w:val="1020"/>
        </w:trPr>
        <w:tc>
          <w:tcPr>
            <w:tcW w:w="4842" w:type="dxa"/>
          </w:tcPr>
          <w:p w:rsidR="0084591A" w:rsidRDefault="0084591A" w:rsidP="0084591A">
            <w:pPr>
              <w:jc w:val="left"/>
            </w:pPr>
            <w:r>
              <w:t>Details of web based material:</w:t>
            </w:r>
          </w:p>
        </w:tc>
        <w:tc>
          <w:tcPr>
            <w:tcW w:w="4826" w:type="dxa"/>
          </w:tcPr>
          <w:p w:rsidR="0084591A" w:rsidRDefault="0084591A" w:rsidP="0084591A">
            <w:pPr>
              <w:jc w:val="left"/>
            </w:pPr>
            <w:r>
              <w:t>www.private-commercial.com</w:t>
            </w:r>
          </w:p>
        </w:tc>
      </w:tr>
    </w:tbl>
    <w:p w:rsidR="00AA1359" w:rsidRDefault="00AA1359">
      <w:r>
        <w:br w:type="page"/>
      </w:r>
    </w:p>
    <w:tbl>
      <w:tblPr>
        <w:tblpPr w:leftFromText="180" w:rightFromText="180" w:vertAnchor="page" w:horzAnchor="margin" w:tblpXSpec="center" w:tblpY="1440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2801"/>
        <w:gridCol w:w="1877"/>
        <w:gridCol w:w="2268"/>
        <w:gridCol w:w="2977"/>
      </w:tblGrid>
      <w:tr w:rsidR="00AA1359" w:rsidTr="0093636B"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359" w:rsidRDefault="00AA1359" w:rsidP="00AA135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What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When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Who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359" w:rsidRDefault="00AA1359" w:rsidP="00AA135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Why</w:t>
            </w:r>
          </w:p>
        </w:tc>
      </w:tr>
      <w:tr w:rsidR="0093636B" w:rsidTr="0093636B"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Complete SSAS set up questionnaire / Bank Account Application/complete Fact Find &amp; IFA agreements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At initial client meeting – Telephone or face to face interview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Carlton James/client – original client signature required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Required by the SSAS provider to set up the scheme; Name of scheme, company name, company accountant details and trustee details to be provided</w:t>
            </w:r>
          </w:p>
        </w:tc>
      </w:tr>
      <w:tr w:rsidR="0093636B" w:rsidTr="0093636B"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Client to select Alternative Investment products from list (proportion of funds utilised)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At outset of the application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Client to select after initial discussion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Investment selection required by SSAS provider; Note that initially only 50-60% of funds to be utilised at this stage, preferably 2 or 3 alternative investment products to be selected</w:t>
            </w:r>
          </w:p>
        </w:tc>
      </w:tr>
      <w:tr w:rsidR="0093636B" w:rsidTr="0093636B"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3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Copy passport, latest bank statement &amp; recent utility bill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At outset of the application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Client to email or post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Required to satisfy for money laundering regulations</w:t>
            </w:r>
          </w:p>
        </w:tc>
      </w:tr>
      <w:tr w:rsidR="0093636B" w:rsidTr="0093636B"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4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If Ltd company already in existence – require VAT no &amp; Corporate Tax number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At outset of the application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Client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Ltd company required for a Solo SSAS</w:t>
            </w:r>
          </w:p>
        </w:tc>
      </w:tr>
      <w:tr w:rsidR="00AA1359" w:rsidTr="0093636B"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5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If no Ltd Company in existence create company on companies house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At outset of application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Carlton James will assist the client to register the company, client card details required for £15 incorporation fee.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Ltd company required for a solo SSAS, if new company must have ‘intention to trade’</w:t>
            </w:r>
          </w:p>
        </w:tc>
      </w:tr>
      <w:tr w:rsidR="0093636B" w:rsidTr="0093636B"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6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Request discharge forms from current pension providers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At outset of the application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Client to request forms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Requirement to transfer existing pension funds to the new SSAS scheme</w:t>
            </w:r>
          </w:p>
        </w:tc>
      </w:tr>
      <w:tr w:rsidR="00AA1359" w:rsidTr="00AA1359"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7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Send SSAS set up questionnaire, client ID, VAT &amp; Corp tax number to SSAS provider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When steps 1 – 6 are completed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Carlton James to compile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Full application submission to the SSAS provider for SSAS scheme set up</w:t>
            </w:r>
          </w:p>
        </w:tc>
      </w:tr>
      <w:tr w:rsidR="00AA1359" w:rsidTr="00AA1359">
        <w:trPr>
          <w:trHeight w:val="439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8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Trustee Deed forms Issued by SSAS provider, Carlton James to forward to client for signature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When step 7 completed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Carlton James to administer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Required for HMRC submission by SSAS provider for scheme registration</w:t>
            </w:r>
          </w:p>
        </w:tc>
      </w:tr>
      <w:tr w:rsidR="00AA1359" w:rsidTr="00AA1359"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9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Send discharge forms to SSAS provider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After completed forms receive back from the client.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Client to return completed forms to Carlton James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Required for the new SSAS scheme to receive existing pension funds</w:t>
            </w:r>
          </w:p>
        </w:tc>
      </w:tr>
      <w:tr w:rsidR="00AA1359" w:rsidTr="00AA1359"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Request Scheme Admin ID from HMRC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After HMRC scheme approval – this can take up to 8 weeks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SSAS provider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All SSAS schemes require HMRC approval</w:t>
            </w:r>
          </w:p>
        </w:tc>
      </w:tr>
      <w:tr w:rsidR="00AA1359" w:rsidTr="00AA1359"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Receive Trust Deeds from SSAS provider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After HMRC approval received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Carlton James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Trustees are required for all SSAS schemes. The client is the trustee on a solo SSAS.</w:t>
            </w:r>
          </w:p>
        </w:tc>
      </w:tr>
      <w:tr w:rsidR="00AA1359" w:rsidTr="00AA1359"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Client to sign Trust Deeds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After HMRC approval received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Client, original signature required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A mandatory HMRC requirement for this tax advantaged pension investment</w:t>
            </w:r>
          </w:p>
        </w:tc>
      </w:tr>
      <w:tr w:rsidR="00AA1359" w:rsidTr="00AA1359"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13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Client to complete tax registration form from HMRC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After HMRC approval received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Client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To register the scheme under HMRC SSAS regulations</w:t>
            </w:r>
          </w:p>
        </w:tc>
      </w:tr>
      <w:tr w:rsidR="00AA1359" w:rsidTr="00AA1359"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14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Set up SSAS &amp; register scheme with HMRC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After HMRC approval received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SSAS provider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Required for SSAS scheme to operate</w:t>
            </w:r>
          </w:p>
        </w:tc>
      </w:tr>
      <w:tr w:rsidR="00AA1359" w:rsidTr="00AA1359"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15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Remaining cash funds in SSAS as per section 2 – regulated product selection required as stipulated by the SSAS provider, cash to be invested into regulated products to satisfy regulatory spread of investments/risk requirements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When steps 1-13 are completed. Scheme now formed.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Client/SSAS provider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Cash element retained in the scheme as per step 2 to be invested as per step 14. Note; a small percentage of the fund to be retained to cover annual administration costs charged by the SSAS provider</w:t>
            </w:r>
          </w:p>
        </w:tc>
      </w:tr>
    </w:tbl>
    <w:p w:rsidR="00503F00" w:rsidRDefault="00503F00" w:rsidP="00764F27">
      <w:pPr>
        <w:jc w:val="both"/>
      </w:pPr>
    </w:p>
    <w:sectPr w:rsidR="00503F00" w:rsidSect="0093636B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107" w:rsidRDefault="00AD7107" w:rsidP="001759A1">
      <w:r>
        <w:separator/>
      </w:r>
    </w:p>
  </w:endnote>
  <w:endnote w:type="continuationSeparator" w:id="0">
    <w:p w:rsidR="00AD7107" w:rsidRDefault="00AD7107" w:rsidP="0017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107" w:rsidRDefault="00AD7107" w:rsidP="001759A1">
      <w:r>
        <w:separator/>
      </w:r>
    </w:p>
  </w:footnote>
  <w:footnote w:type="continuationSeparator" w:id="0">
    <w:p w:rsidR="00AD7107" w:rsidRDefault="00AD7107" w:rsidP="00175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107" w:rsidRDefault="00AD7107" w:rsidP="00832492">
    <w:pPr>
      <w:pStyle w:val="Header"/>
      <w:jc w:val="center"/>
    </w:pPr>
    <w:r>
      <w:t>SSAS SET UP INFORMATION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293AE3"/>
    <w:multiLevelType w:val="hybridMultilevel"/>
    <w:tmpl w:val="9CD89DCE"/>
    <w:lvl w:ilvl="0" w:tplc="69BA6D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76572"/>
    <w:multiLevelType w:val="hybridMultilevel"/>
    <w:tmpl w:val="FF7E4974"/>
    <w:lvl w:ilvl="0" w:tplc="5D6A10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2BB"/>
    <w:rsid w:val="000246FA"/>
    <w:rsid w:val="000F6BEE"/>
    <w:rsid w:val="00164ABC"/>
    <w:rsid w:val="001759A1"/>
    <w:rsid w:val="00265D54"/>
    <w:rsid w:val="0028086C"/>
    <w:rsid w:val="002E6BAA"/>
    <w:rsid w:val="00310FE4"/>
    <w:rsid w:val="003D6087"/>
    <w:rsid w:val="00494B30"/>
    <w:rsid w:val="00503F00"/>
    <w:rsid w:val="0055430A"/>
    <w:rsid w:val="005A0952"/>
    <w:rsid w:val="005B12DC"/>
    <w:rsid w:val="00606FCE"/>
    <w:rsid w:val="00764F27"/>
    <w:rsid w:val="007A2E1F"/>
    <w:rsid w:val="007A7012"/>
    <w:rsid w:val="007B1CA6"/>
    <w:rsid w:val="00832492"/>
    <w:rsid w:val="0084591A"/>
    <w:rsid w:val="008B121E"/>
    <w:rsid w:val="0092553C"/>
    <w:rsid w:val="0093636B"/>
    <w:rsid w:val="00981177"/>
    <w:rsid w:val="009C1265"/>
    <w:rsid w:val="009F20A7"/>
    <w:rsid w:val="00AA1359"/>
    <w:rsid w:val="00AA2499"/>
    <w:rsid w:val="00AD7107"/>
    <w:rsid w:val="00B17521"/>
    <w:rsid w:val="00B729E2"/>
    <w:rsid w:val="00BB5209"/>
    <w:rsid w:val="00C772BB"/>
    <w:rsid w:val="00C805CD"/>
    <w:rsid w:val="00CB3447"/>
    <w:rsid w:val="00D37CCD"/>
    <w:rsid w:val="00D91AC1"/>
    <w:rsid w:val="00DE1F07"/>
    <w:rsid w:val="00F33B2F"/>
    <w:rsid w:val="00F4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3D1FB0-2FBC-4D19-9C5C-4DE47B5F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759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59A1"/>
  </w:style>
  <w:style w:type="paragraph" w:styleId="Footer">
    <w:name w:val="footer"/>
    <w:basedOn w:val="Normal"/>
    <w:link w:val="FooterChar"/>
    <w:uiPriority w:val="99"/>
    <w:semiHidden/>
    <w:unhideWhenUsed/>
    <w:rsid w:val="001759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59A1"/>
  </w:style>
  <w:style w:type="paragraph" w:styleId="ListParagraph">
    <w:name w:val="List Paragraph"/>
    <w:basedOn w:val="Normal"/>
    <w:uiPriority w:val="34"/>
    <w:qFormat/>
    <w:rsid w:val="00D91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9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45067-9E70-46C8-BF77-D486B61C7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 Laptop</dc:creator>
  <cp:lastModifiedBy>Michelle Lunnon</cp:lastModifiedBy>
  <cp:revision>4</cp:revision>
  <cp:lastPrinted>2014-01-23T17:59:00Z</cp:lastPrinted>
  <dcterms:created xsi:type="dcterms:W3CDTF">2014-06-05T10:22:00Z</dcterms:created>
  <dcterms:modified xsi:type="dcterms:W3CDTF">2014-07-09T12:44:00Z</dcterms:modified>
</cp:coreProperties>
</file>