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7EF" w:rsidRPr="00C67B42" w:rsidRDefault="00C67B42">
      <w:pPr>
        <w:rPr>
          <w:b/>
        </w:rPr>
      </w:pPr>
      <w:r w:rsidRPr="00C67B42">
        <w:rPr>
          <w:b/>
        </w:rPr>
        <w:t>Trustee Resolution</w:t>
      </w:r>
    </w:p>
    <w:p w:rsidR="00C67B42" w:rsidRDefault="00C67B42">
      <w:r>
        <w:t xml:space="preserve">Date: </w:t>
      </w:r>
    </w:p>
    <w:p w:rsidR="00C67B42" w:rsidRPr="00C67B42" w:rsidRDefault="00C67B42">
      <w:pPr>
        <w:rPr>
          <w:b/>
        </w:rPr>
      </w:pPr>
      <w:r w:rsidRPr="00C67B42">
        <w:rPr>
          <w:b/>
        </w:rPr>
        <w:t>Michael and Janet Holmes Pension Scheme "the Scheme"</w:t>
      </w:r>
    </w:p>
    <w:p w:rsidR="00C67B42" w:rsidRPr="00C67B42" w:rsidRDefault="00C67B42">
      <w:pPr>
        <w:rPr>
          <w:b/>
        </w:rPr>
      </w:pPr>
      <w:r w:rsidRPr="00C67B42">
        <w:rPr>
          <w:b/>
        </w:rPr>
        <w:t>Background</w:t>
      </w:r>
    </w:p>
    <w:p w:rsidR="00C67B42" w:rsidRDefault="00C67B42" w:rsidP="00C67B42">
      <w:r>
        <w:t>The Scheme is governed by a trust deed and rules dated 31 March 2008.</w:t>
      </w:r>
    </w:p>
    <w:p w:rsidR="00C67B42" w:rsidRDefault="00C67B42" w:rsidP="00C67B42">
      <w:r>
        <w:t>The Trustees of the Scheme by this resolution wish to delegate signing powers to one trustee.</w:t>
      </w:r>
    </w:p>
    <w:p w:rsidR="00C67B42" w:rsidRDefault="00C67B42" w:rsidP="00C67B42">
      <w:r>
        <w:t>8.1 of the Scheme rules provides that the Trustees may regulate their proceedings as they think fit and make decisions by written resolution (which may consist of one or more documents in similar form) or in meeting or otherwise (including by telephone, electronic mail  and any other means or combination of means whether all participants are able to communicate with each other at the same time or not and whether constituting a meeting or not).</w:t>
      </w:r>
    </w:p>
    <w:p w:rsidR="00C67B42" w:rsidRDefault="00C67B42">
      <w:r>
        <w:t>The Trustees RESOLVE THAT:</w:t>
      </w:r>
    </w:p>
    <w:p w:rsidR="00C67B42" w:rsidRDefault="00C67B42">
      <w:r>
        <w:t>Janet Holmes may alone enter into loan and borrowing agreements on behalf of the Trustees and in doing so shall be acting for all the Trustees of the Scheme.</w:t>
      </w:r>
    </w:p>
    <w:p w:rsidR="00C67B42" w:rsidRDefault="00C67B42"/>
    <w:p w:rsidR="00C67B42" w:rsidRDefault="00C67B42">
      <w:r>
        <w:t>Signed:</w:t>
      </w:r>
    </w:p>
    <w:p w:rsidR="00C67B42" w:rsidRPr="00C67B42" w:rsidRDefault="00C67B42">
      <w:pPr>
        <w:rPr>
          <w:b/>
        </w:rPr>
      </w:pPr>
      <w:r w:rsidRPr="00C67B42">
        <w:rPr>
          <w:b/>
        </w:rPr>
        <w:t>Michael Holmes</w:t>
      </w:r>
    </w:p>
    <w:p w:rsidR="00C67B42" w:rsidRDefault="00C67B42"/>
    <w:p w:rsidR="00C67B42" w:rsidRDefault="00C67B42"/>
    <w:p w:rsidR="00C67B42" w:rsidRDefault="00C67B42">
      <w:r>
        <w:t>Signed</w:t>
      </w:r>
    </w:p>
    <w:p w:rsidR="00C67B42" w:rsidRPr="00C67B42" w:rsidRDefault="00C67B42">
      <w:pPr>
        <w:rPr>
          <w:b/>
        </w:rPr>
      </w:pPr>
      <w:r w:rsidRPr="00C67B42">
        <w:rPr>
          <w:b/>
        </w:rPr>
        <w:t>Janet Holmes</w:t>
      </w:r>
    </w:p>
    <w:sectPr w:rsidR="00C67B42" w:rsidRPr="00C67B42" w:rsidSect="00DE77E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A5CAF"/>
    <w:multiLevelType w:val="hybridMultilevel"/>
    <w:tmpl w:val="D7708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20"/>
  <w:characterSpacingControl w:val="doNotCompress"/>
  <w:compat/>
  <w:rsids>
    <w:rsidRoot w:val="00C67B42"/>
    <w:rsid w:val="00C67B42"/>
    <w:rsid w:val="00DE77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7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B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Gavin McCloskey</cp:lastModifiedBy>
  <cp:revision>1</cp:revision>
  <dcterms:created xsi:type="dcterms:W3CDTF">2016-01-31T15:07:00Z</dcterms:created>
  <dcterms:modified xsi:type="dcterms:W3CDTF">2016-01-31T15:15:00Z</dcterms:modified>
</cp:coreProperties>
</file>