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E071F1" w:rsidRPr="00E071F1" w:rsidRDefault="00E071F1" w:rsidP="00E071F1">
      <w:pPr>
        <w:jc w:val="center"/>
        <w:rPr>
          <w:rFonts w:ascii="Arial" w:hAnsi="Arial" w:cs="Arial"/>
          <w:sz w:val="23"/>
          <w:szCs w:val="23"/>
        </w:rPr>
      </w:pPr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  <w:proofErr w:type="spellStart"/>
      <w:r w:rsidRPr="00E071F1">
        <w:rPr>
          <w:rFonts w:ascii="Arial" w:hAnsi="Arial" w:cs="Arial"/>
          <w:sz w:val="23"/>
          <w:szCs w:val="23"/>
        </w:rPr>
        <w:t>Meller</w:t>
      </w:r>
      <w:proofErr w:type="spellEnd"/>
      <w:r w:rsidRPr="00E071F1">
        <w:rPr>
          <w:rFonts w:ascii="Arial" w:hAnsi="Arial" w:cs="Arial"/>
          <w:sz w:val="23"/>
          <w:szCs w:val="23"/>
        </w:rPr>
        <w:t xml:space="preserve"> Limited</w:t>
      </w:r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  <w:proofErr w:type="spellStart"/>
      <w:r w:rsidRPr="00E071F1">
        <w:rPr>
          <w:rFonts w:ascii="Arial" w:hAnsi="Arial" w:cs="Arial"/>
          <w:sz w:val="23"/>
          <w:szCs w:val="23"/>
        </w:rPr>
        <w:t>Lockington</w:t>
      </w:r>
      <w:proofErr w:type="spellEnd"/>
      <w:r w:rsidRPr="00E071F1">
        <w:rPr>
          <w:rFonts w:ascii="Arial" w:hAnsi="Arial" w:cs="Arial"/>
          <w:sz w:val="23"/>
          <w:szCs w:val="23"/>
        </w:rPr>
        <w:t xml:space="preserve"> Hall</w:t>
      </w:r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  <w:proofErr w:type="spellStart"/>
      <w:r w:rsidRPr="00E071F1">
        <w:rPr>
          <w:rFonts w:ascii="Arial" w:hAnsi="Arial" w:cs="Arial"/>
          <w:sz w:val="23"/>
          <w:szCs w:val="23"/>
        </w:rPr>
        <w:t>Lockington</w:t>
      </w:r>
      <w:proofErr w:type="spellEnd"/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  <w:r w:rsidRPr="00E071F1">
        <w:rPr>
          <w:rFonts w:ascii="Arial" w:hAnsi="Arial" w:cs="Arial"/>
          <w:sz w:val="23"/>
          <w:szCs w:val="23"/>
        </w:rPr>
        <w:t>Derby</w:t>
      </w:r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  <w:r w:rsidRPr="00E071F1">
        <w:rPr>
          <w:rFonts w:ascii="Arial" w:hAnsi="Arial" w:cs="Arial"/>
          <w:sz w:val="23"/>
          <w:szCs w:val="23"/>
        </w:rPr>
        <w:t>Derbyshire</w:t>
      </w:r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  <w:r w:rsidRPr="00E071F1">
        <w:rPr>
          <w:rFonts w:ascii="Arial" w:hAnsi="Arial" w:cs="Arial"/>
          <w:sz w:val="23"/>
          <w:szCs w:val="23"/>
        </w:rPr>
        <w:t>DE74 2RH</w:t>
      </w:r>
      <w:r w:rsidRPr="00E071F1">
        <w:rPr>
          <w:rFonts w:ascii="Arial" w:hAnsi="Arial" w:cs="Arial"/>
          <w:sz w:val="23"/>
          <w:szCs w:val="23"/>
        </w:rPr>
        <w:tab/>
      </w:r>
    </w:p>
    <w:p w:rsidR="00E071F1" w:rsidRPr="00E071F1" w:rsidRDefault="00E071F1" w:rsidP="00E071F1">
      <w:pPr>
        <w:jc w:val="right"/>
        <w:rPr>
          <w:rFonts w:ascii="Arial" w:hAnsi="Arial" w:cs="Arial"/>
          <w:sz w:val="23"/>
          <w:szCs w:val="23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  <w:r w:rsidRPr="00E071F1">
        <w:rPr>
          <w:rFonts w:ascii="Arial" w:hAnsi="Arial" w:cs="Arial"/>
          <w:sz w:val="23"/>
          <w:szCs w:val="23"/>
          <w:lang w:val="en-GB"/>
        </w:rPr>
        <w:t xml:space="preserve">Date: 8 March 2016                     </w:t>
      </w:r>
    </w:p>
    <w:p w:rsidR="00E071F1" w:rsidRPr="00E071F1" w:rsidRDefault="00E071F1" w:rsidP="00E071F1">
      <w:pPr>
        <w:jc w:val="right"/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  <w:r w:rsidRPr="00E071F1">
        <w:rPr>
          <w:rFonts w:ascii="Arial" w:hAnsi="Arial" w:cs="Arial"/>
          <w:sz w:val="23"/>
          <w:szCs w:val="23"/>
          <w:lang w:val="en-GB"/>
        </w:rPr>
        <w:t>Dear Sirs,</w:t>
      </w: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color w:val="000000"/>
          <w:sz w:val="23"/>
          <w:szCs w:val="23"/>
        </w:rPr>
      </w:pPr>
      <w:r w:rsidRPr="00E071F1">
        <w:rPr>
          <w:rFonts w:ascii="Arial" w:hAnsi="Arial" w:cs="Arial"/>
          <w:sz w:val="23"/>
          <w:szCs w:val="23"/>
          <w:lang w:val="en-GB"/>
        </w:rPr>
        <w:t xml:space="preserve">We have noted that </w:t>
      </w:r>
      <w:r w:rsidRPr="00E071F1">
        <w:rPr>
          <w:rFonts w:ascii="Arial" w:hAnsi="Arial" w:cs="Arial"/>
          <w:sz w:val="23"/>
          <w:szCs w:val="23"/>
        </w:rPr>
        <w:t xml:space="preserve">the Company </w:t>
      </w:r>
      <w:r w:rsidRPr="00E071F1">
        <w:rPr>
          <w:rFonts w:ascii="Arial" w:hAnsi="Arial" w:cs="Arial"/>
          <w:sz w:val="23"/>
          <w:szCs w:val="23"/>
          <w:lang w:val="en-GB"/>
        </w:rPr>
        <w:t xml:space="preserve">has agreed to make a cash pension contribution to the Scheme of </w:t>
      </w:r>
      <w:r w:rsidRPr="00E071F1">
        <w:rPr>
          <w:rFonts w:ascii="Arial" w:hAnsi="Arial" w:cs="Arial"/>
          <w:color w:val="000000"/>
          <w:sz w:val="23"/>
          <w:szCs w:val="23"/>
        </w:rPr>
        <w:t xml:space="preserve">£176,540 </w:t>
      </w:r>
      <w:r w:rsidRPr="00E071F1">
        <w:rPr>
          <w:rFonts w:ascii="Arial" w:hAnsi="Arial" w:cs="Arial"/>
          <w:sz w:val="23"/>
          <w:szCs w:val="23"/>
          <w:lang w:val="en-GB"/>
        </w:rPr>
        <w:t>on 8 March 2016.</w:t>
      </w: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  <w:r w:rsidRPr="00E071F1">
        <w:rPr>
          <w:rFonts w:ascii="Arial" w:hAnsi="Arial" w:cs="Arial"/>
          <w:sz w:val="23"/>
          <w:szCs w:val="23"/>
          <w:lang w:val="en-GB"/>
        </w:rPr>
        <w:t xml:space="preserve">This letter should be accepted as confirmation that we have recorded this payment as an irrevocable debt due to the Trustees and Administrator in accordance with an Agreement dated 8 March 2016. </w:t>
      </w: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  <w:r w:rsidRPr="00E071F1">
        <w:rPr>
          <w:rFonts w:ascii="Arial" w:hAnsi="Arial" w:cs="Arial"/>
          <w:sz w:val="23"/>
          <w:szCs w:val="23"/>
          <w:lang w:val="en-GB"/>
        </w:rPr>
        <w:t xml:space="preserve">Having regard to the ages of the member and the requirements of the Scheme, we accept settlement of this debt in the form of an in-specie payment represented by the 42-44 Derby Road, </w:t>
      </w:r>
      <w:proofErr w:type="spellStart"/>
      <w:r w:rsidRPr="00E071F1">
        <w:rPr>
          <w:rFonts w:ascii="Arial" w:hAnsi="Arial" w:cs="Arial"/>
          <w:sz w:val="23"/>
          <w:szCs w:val="23"/>
          <w:lang w:val="en-GB"/>
        </w:rPr>
        <w:t>Draycott</w:t>
      </w:r>
      <w:proofErr w:type="spellEnd"/>
      <w:r w:rsidRPr="00E071F1">
        <w:rPr>
          <w:rFonts w:ascii="Arial" w:hAnsi="Arial" w:cs="Arial"/>
          <w:sz w:val="23"/>
          <w:szCs w:val="23"/>
          <w:lang w:val="en-GB"/>
        </w:rPr>
        <w:t>, Derbyshire.</w:t>
      </w: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</w:rPr>
      </w:pPr>
      <w:r w:rsidRPr="00E071F1">
        <w:rPr>
          <w:rFonts w:ascii="Arial" w:hAnsi="Arial" w:cs="Arial"/>
          <w:sz w:val="23"/>
          <w:szCs w:val="23"/>
          <w:lang w:val="en-GB"/>
        </w:rPr>
        <w:t xml:space="preserve">We have noted that this payment to the Scheme </w:t>
      </w:r>
      <w:r>
        <w:rPr>
          <w:rFonts w:ascii="Arial" w:hAnsi="Arial" w:cs="Arial"/>
          <w:sz w:val="23"/>
          <w:szCs w:val="23"/>
          <w:lang w:val="en-GB"/>
        </w:rPr>
        <w:t xml:space="preserve">will </w:t>
      </w:r>
      <w:r w:rsidRPr="00E071F1">
        <w:rPr>
          <w:rFonts w:ascii="Arial" w:hAnsi="Arial" w:cs="Arial"/>
          <w:sz w:val="23"/>
          <w:szCs w:val="23"/>
          <w:lang w:val="en-GB"/>
        </w:rPr>
        <w:t xml:space="preserve">represent full and final settlement of the debt due to the Trustees and that the asset will not constitute taxable property for the purposes </w:t>
      </w:r>
      <w:r w:rsidRPr="00E071F1">
        <w:rPr>
          <w:rFonts w:ascii="Arial" w:hAnsi="Arial" w:cs="Arial"/>
          <w:sz w:val="23"/>
          <w:szCs w:val="23"/>
        </w:rPr>
        <w:t xml:space="preserve">Sections 174A, 185A to 185I, 273ZA and Schedule 29A Finance Act 2004. </w:t>
      </w:r>
    </w:p>
    <w:p w:rsidR="00E071F1" w:rsidRPr="00E071F1" w:rsidRDefault="00E071F1" w:rsidP="00E071F1">
      <w:pPr>
        <w:rPr>
          <w:rFonts w:ascii="Arial" w:hAnsi="Arial" w:cs="Arial"/>
          <w:sz w:val="23"/>
          <w:szCs w:val="23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  <w:r w:rsidRPr="00E071F1">
        <w:rPr>
          <w:rFonts w:ascii="Arial" w:hAnsi="Arial" w:cs="Arial"/>
          <w:sz w:val="23"/>
          <w:szCs w:val="23"/>
          <w:lang w:val="en-GB"/>
        </w:rPr>
        <w:t>Yours faithfully</w:t>
      </w: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  <w:r w:rsidRPr="00E071F1">
        <w:rPr>
          <w:rFonts w:ascii="Arial" w:hAnsi="Arial" w:cs="Arial"/>
          <w:b/>
          <w:sz w:val="23"/>
          <w:szCs w:val="23"/>
        </w:rPr>
        <w:t>G A McCloskey</w:t>
      </w:r>
      <w:r w:rsidRPr="00E071F1">
        <w:rPr>
          <w:rFonts w:ascii="Arial" w:hAnsi="Arial" w:cs="Arial"/>
          <w:b/>
          <w:sz w:val="23"/>
          <w:szCs w:val="23"/>
        </w:rPr>
        <w:br/>
        <w:t>For Pension Practitioner .Com</w:t>
      </w:r>
      <w:r w:rsidRPr="00E071F1">
        <w:rPr>
          <w:rFonts w:ascii="Arial" w:hAnsi="Arial" w:cs="Arial"/>
          <w:sz w:val="23"/>
          <w:szCs w:val="23"/>
          <w:lang w:val="en-GB"/>
        </w:rPr>
        <w:br/>
      </w: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jc w:val="center"/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  <w:proofErr w:type="spellStart"/>
      <w:r w:rsidRPr="00E071F1">
        <w:rPr>
          <w:rFonts w:ascii="Arial" w:hAnsi="Arial" w:cs="Arial"/>
          <w:sz w:val="23"/>
          <w:szCs w:val="23"/>
        </w:rPr>
        <w:t>Meller</w:t>
      </w:r>
      <w:proofErr w:type="spellEnd"/>
      <w:r w:rsidRPr="00E071F1">
        <w:rPr>
          <w:rFonts w:ascii="Arial" w:hAnsi="Arial" w:cs="Arial"/>
          <w:sz w:val="23"/>
          <w:szCs w:val="23"/>
        </w:rPr>
        <w:t xml:space="preserve"> Limited</w:t>
      </w:r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  <w:proofErr w:type="spellStart"/>
      <w:r w:rsidRPr="00E071F1">
        <w:rPr>
          <w:rFonts w:ascii="Arial" w:hAnsi="Arial" w:cs="Arial"/>
          <w:sz w:val="23"/>
          <w:szCs w:val="23"/>
        </w:rPr>
        <w:t>Lockington</w:t>
      </w:r>
      <w:proofErr w:type="spellEnd"/>
      <w:r w:rsidRPr="00E071F1">
        <w:rPr>
          <w:rFonts w:ascii="Arial" w:hAnsi="Arial" w:cs="Arial"/>
          <w:sz w:val="23"/>
          <w:szCs w:val="23"/>
        </w:rPr>
        <w:t xml:space="preserve"> Hall</w:t>
      </w:r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  <w:proofErr w:type="spellStart"/>
      <w:r w:rsidRPr="00E071F1">
        <w:rPr>
          <w:rFonts w:ascii="Arial" w:hAnsi="Arial" w:cs="Arial"/>
          <w:sz w:val="23"/>
          <w:szCs w:val="23"/>
        </w:rPr>
        <w:t>Lockington</w:t>
      </w:r>
      <w:proofErr w:type="spellEnd"/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  <w:r w:rsidRPr="00E071F1">
        <w:rPr>
          <w:rFonts w:ascii="Arial" w:hAnsi="Arial" w:cs="Arial"/>
          <w:sz w:val="23"/>
          <w:szCs w:val="23"/>
        </w:rPr>
        <w:t>Derby</w:t>
      </w:r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  <w:r w:rsidRPr="00E071F1">
        <w:rPr>
          <w:rFonts w:ascii="Arial" w:hAnsi="Arial" w:cs="Arial"/>
          <w:sz w:val="23"/>
          <w:szCs w:val="23"/>
        </w:rPr>
        <w:t>Derbyshire</w:t>
      </w:r>
    </w:p>
    <w:p w:rsidR="00E071F1" w:rsidRPr="00E071F1" w:rsidRDefault="00E071F1" w:rsidP="00E071F1">
      <w:pPr>
        <w:pStyle w:val="NoSpacing"/>
        <w:rPr>
          <w:rFonts w:ascii="Arial" w:hAnsi="Arial" w:cs="Arial"/>
          <w:sz w:val="23"/>
          <w:szCs w:val="23"/>
        </w:rPr>
      </w:pPr>
      <w:r w:rsidRPr="00E071F1">
        <w:rPr>
          <w:rFonts w:ascii="Arial" w:hAnsi="Arial" w:cs="Arial"/>
          <w:sz w:val="23"/>
          <w:szCs w:val="23"/>
        </w:rPr>
        <w:t>DE74 2RH</w:t>
      </w:r>
      <w:r w:rsidRPr="00E071F1">
        <w:rPr>
          <w:rFonts w:ascii="Arial" w:hAnsi="Arial" w:cs="Arial"/>
          <w:sz w:val="23"/>
          <w:szCs w:val="23"/>
        </w:rPr>
        <w:tab/>
      </w:r>
    </w:p>
    <w:p w:rsidR="00E071F1" w:rsidRPr="00E071F1" w:rsidRDefault="00E071F1" w:rsidP="00E071F1">
      <w:pPr>
        <w:jc w:val="right"/>
        <w:rPr>
          <w:rFonts w:ascii="Arial" w:hAnsi="Arial" w:cs="Arial"/>
          <w:sz w:val="23"/>
          <w:szCs w:val="23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  <w:r w:rsidRPr="00E071F1">
        <w:rPr>
          <w:rFonts w:ascii="Arial" w:hAnsi="Arial" w:cs="Arial"/>
          <w:sz w:val="23"/>
          <w:szCs w:val="23"/>
          <w:lang w:val="en-GB"/>
        </w:rPr>
        <w:t xml:space="preserve">Date: 9 March 2016                     </w:t>
      </w:r>
    </w:p>
    <w:p w:rsidR="00E071F1" w:rsidRPr="00E071F1" w:rsidRDefault="00E071F1" w:rsidP="00E071F1">
      <w:pPr>
        <w:jc w:val="right"/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  <w:r w:rsidRPr="00E071F1">
        <w:rPr>
          <w:rFonts w:ascii="Arial" w:hAnsi="Arial" w:cs="Arial"/>
          <w:sz w:val="23"/>
          <w:szCs w:val="23"/>
          <w:lang w:val="en-GB"/>
        </w:rPr>
        <w:t>Dear Sirs,</w:t>
      </w: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  <w:r w:rsidRPr="00E071F1">
        <w:rPr>
          <w:rFonts w:ascii="Arial" w:hAnsi="Arial" w:cs="Arial"/>
          <w:sz w:val="23"/>
          <w:szCs w:val="23"/>
          <w:lang w:val="en-GB"/>
        </w:rPr>
        <w:t xml:space="preserve">Following the transfer of part of the freehold property at 42-44 Derby Road, </w:t>
      </w:r>
      <w:proofErr w:type="spellStart"/>
      <w:r w:rsidRPr="00E071F1">
        <w:rPr>
          <w:rFonts w:ascii="Arial" w:hAnsi="Arial" w:cs="Arial"/>
          <w:sz w:val="23"/>
          <w:szCs w:val="23"/>
          <w:lang w:val="en-GB"/>
        </w:rPr>
        <w:t>Draycott</w:t>
      </w:r>
      <w:proofErr w:type="spellEnd"/>
      <w:r w:rsidRPr="00E071F1">
        <w:rPr>
          <w:rFonts w:ascii="Arial" w:hAnsi="Arial" w:cs="Arial"/>
          <w:sz w:val="23"/>
          <w:szCs w:val="23"/>
          <w:lang w:val="en-GB"/>
        </w:rPr>
        <w:t>, Derbyshire</w:t>
      </w:r>
      <w:r>
        <w:rPr>
          <w:rFonts w:ascii="Arial" w:hAnsi="Arial" w:cs="Arial"/>
          <w:sz w:val="23"/>
          <w:szCs w:val="23"/>
          <w:lang w:val="en-GB"/>
        </w:rPr>
        <w:t xml:space="preserve">, </w:t>
      </w:r>
      <w:r w:rsidRPr="00E071F1">
        <w:rPr>
          <w:rFonts w:ascii="Arial" w:hAnsi="Arial" w:cs="Arial"/>
          <w:color w:val="000000"/>
          <w:sz w:val="23"/>
          <w:szCs w:val="23"/>
        </w:rPr>
        <w:t xml:space="preserve">it is noted that payment </w:t>
      </w:r>
      <w:r w:rsidRPr="00E071F1">
        <w:rPr>
          <w:rFonts w:ascii="Arial" w:hAnsi="Arial" w:cs="Arial"/>
          <w:sz w:val="23"/>
          <w:szCs w:val="23"/>
          <w:lang w:val="en-GB"/>
        </w:rPr>
        <w:t xml:space="preserve">represents full and final settlement of the debt due to the Trustees under an Agreement dated 8 April 2016. </w:t>
      </w:r>
    </w:p>
    <w:p w:rsid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 xml:space="preserve">The Trustees hereby wholly discharges  the Company from </w:t>
      </w:r>
      <w:proofErr w:type="spellStart"/>
      <w:r>
        <w:rPr>
          <w:rFonts w:ascii="Arial" w:hAnsi="Arial" w:cs="Arial"/>
          <w:sz w:val="23"/>
          <w:szCs w:val="23"/>
          <w:lang w:val="en-GB"/>
        </w:rPr>
        <w:t>it's</w:t>
      </w:r>
      <w:proofErr w:type="spellEnd"/>
      <w:r>
        <w:rPr>
          <w:rFonts w:ascii="Arial" w:hAnsi="Arial" w:cs="Arial"/>
          <w:sz w:val="23"/>
          <w:szCs w:val="23"/>
          <w:lang w:val="en-GB"/>
        </w:rPr>
        <w:t xml:space="preserve"> debt obligations. </w:t>
      </w:r>
    </w:p>
    <w:p w:rsidR="00E071F1" w:rsidRPr="00E071F1" w:rsidRDefault="00E071F1" w:rsidP="00E071F1">
      <w:pPr>
        <w:rPr>
          <w:rFonts w:ascii="Arial" w:hAnsi="Arial" w:cs="Arial"/>
          <w:sz w:val="23"/>
          <w:szCs w:val="23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  <w:r w:rsidRPr="00E071F1">
        <w:rPr>
          <w:rFonts w:ascii="Arial" w:hAnsi="Arial" w:cs="Arial"/>
          <w:sz w:val="23"/>
          <w:szCs w:val="23"/>
          <w:lang w:val="en-GB"/>
        </w:rPr>
        <w:t>Yours faithfully</w:t>
      </w: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</w:p>
    <w:p w:rsidR="00E071F1" w:rsidRPr="00E071F1" w:rsidRDefault="00E071F1" w:rsidP="00E071F1">
      <w:pPr>
        <w:rPr>
          <w:rFonts w:ascii="Arial" w:hAnsi="Arial" w:cs="Arial"/>
          <w:sz w:val="23"/>
          <w:szCs w:val="23"/>
          <w:lang w:val="en-GB"/>
        </w:rPr>
      </w:pPr>
      <w:r w:rsidRPr="00E071F1">
        <w:rPr>
          <w:rFonts w:ascii="Arial" w:hAnsi="Arial" w:cs="Arial"/>
          <w:b/>
          <w:sz w:val="23"/>
          <w:szCs w:val="23"/>
        </w:rPr>
        <w:t>G A McCloskey</w:t>
      </w:r>
      <w:r w:rsidRPr="00E071F1">
        <w:rPr>
          <w:rFonts w:ascii="Arial" w:hAnsi="Arial" w:cs="Arial"/>
          <w:b/>
          <w:sz w:val="23"/>
          <w:szCs w:val="23"/>
        </w:rPr>
        <w:br/>
        <w:t>For Pension Practitioner .Com</w:t>
      </w:r>
      <w:r w:rsidRPr="00E071F1">
        <w:rPr>
          <w:rFonts w:ascii="Arial" w:hAnsi="Arial" w:cs="Arial"/>
          <w:sz w:val="23"/>
          <w:szCs w:val="23"/>
          <w:lang w:val="en-GB"/>
        </w:rPr>
        <w:br/>
      </w:r>
    </w:p>
    <w:p w:rsidR="00E071F1" w:rsidRPr="00E071F1" w:rsidRDefault="00E071F1" w:rsidP="00E071F1">
      <w:pPr>
        <w:rPr>
          <w:rFonts w:ascii="Arial" w:hAnsi="Arial" w:cs="Arial"/>
          <w:sz w:val="23"/>
          <w:szCs w:val="23"/>
        </w:rPr>
      </w:pPr>
    </w:p>
    <w:p w:rsidR="00B46523" w:rsidRPr="00E071F1" w:rsidRDefault="00B46523" w:rsidP="00DA268C">
      <w:pPr>
        <w:ind w:left="125"/>
        <w:rPr>
          <w:rFonts w:ascii="Arial" w:hAnsi="Arial" w:cs="Arial"/>
          <w:sz w:val="23"/>
          <w:szCs w:val="23"/>
          <w:lang w:val="en-GB"/>
        </w:rPr>
      </w:pPr>
    </w:p>
    <w:p w:rsidR="00B46523" w:rsidRPr="00E071F1" w:rsidRDefault="00B46523" w:rsidP="00DA268C">
      <w:pPr>
        <w:ind w:left="125"/>
        <w:rPr>
          <w:rFonts w:ascii="Arial" w:hAnsi="Arial" w:cs="Arial"/>
          <w:sz w:val="23"/>
          <w:szCs w:val="23"/>
          <w:lang w:val="en-GB"/>
        </w:rPr>
      </w:pPr>
    </w:p>
    <w:p w:rsidR="00B46523" w:rsidRPr="00E071F1" w:rsidRDefault="00B46523" w:rsidP="00DA268C">
      <w:pPr>
        <w:ind w:left="125"/>
        <w:rPr>
          <w:rFonts w:ascii="Arial" w:hAnsi="Arial" w:cs="Arial"/>
          <w:sz w:val="23"/>
          <w:szCs w:val="23"/>
          <w:lang w:val="en-GB"/>
        </w:rPr>
      </w:pPr>
    </w:p>
    <w:p w:rsidR="00B46523" w:rsidRPr="00E071F1" w:rsidRDefault="00B46523" w:rsidP="00DA268C">
      <w:pPr>
        <w:ind w:left="125"/>
        <w:rPr>
          <w:rFonts w:ascii="Arial" w:hAnsi="Arial" w:cs="Arial"/>
          <w:sz w:val="23"/>
          <w:szCs w:val="23"/>
          <w:lang w:val="en-GB"/>
        </w:rPr>
      </w:pPr>
    </w:p>
    <w:p w:rsidR="00B46523" w:rsidRPr="00E071F1" w:rsidRDefault="00B46523" w:rsidP="00DA268C">
      <w:pPr>
        <w:ind w:left="125"/>
        <w:rPr>
          <w:rFonts w:ascii="Arial" w:hAnsi="Arial" w:cs="Arial"/>
          <w:sz w:val="23"/>
          <w:szCs w:val="23"/>
          <w:lang w:val="en-GB"/>
        </w:rPr>
      </w:pPr>
    </w:p>
    <w:p w:rsidR="00B46523" w:rsidRPr="00E071F1" w:rsidRDefault="00B46523" w:rsidP="00DA268C">
      <w:pPr>
        <w:ind w:left="125"/>
        <w:rPr>
          <w:rFonts w:ascii="Arial" w:hAnsi="Arial" w:cs="Arial"/>
          <w:sz w:val="23"/>
          <w:szCs w:val="23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E16DB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693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85" w:rsidRDefault="00D12085">
      <w:r>
        <w:separator/>
      </w:r>
    </w:p>
  </w:endnote>
  <w:endnote w:type="continuationSeparator" w:id="0">
    <w:p w:rsidR="00D12085" w:rsidRDefault="00D1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BD" w:rsidRPr="00E16DBD" w:rsidRDefault="00E16DBD" w:rsidP="00E16DBD">
    <w:pPr>
      <w:pStyle w:val="Footer"/>
      <w:jc w:val="center"/>
      <w:rPr>
        <w:noProof/>
        <w:sz w:val="16"/>
        <w:szCs w:val="16"/>
        <w:lang w:val="en-GB" w:eastAsia="en-GB"/>
      </w:rPr>
    </w:pPr>
    <w:r w:rsidRPr="00E16DBD">
      <w:rPr>
        <w:noProof/>
        <w:sz w:val="16"/>
        <w:szCs w:val="16"/>
        <w:lang w:val="en-GB" w:eastAsia="en-GB"/>
      </w:rPr>
      <w:t>Daws House, 33-35 Daws Lane, London. NW7 4SD</w:t>
    </w:r>
  </w:p>
  <w:p w:rsidR="00E16DBD" w:rsidRPr="00E16DBD" w:rsidRDefault="00E16DBD" w:rsidP="00E16DBD">
    <w:pPr>
      <w:pStyle w:val="Footer"/>
      <w:jc w:val="center"/>
      <w:rPr>
        <w:noProof/>
        <w:sz w:val="16"/>
        <w:szCs w:val="16"/>
        <w:lang w:val="en-GB" w:eastAsia="en-GB"/>
      </w:rPr>
    </w:pPr>
    <w:r w:rsidRPr="00E16DBD">
      <w:rPr>
        <w:noProof/>
        <w:sz w:val="16"/>
        <w:szCs w:val="16"/>
        <w:lang w:val="en-GB" w:eastAsia="en-GB"/>
      </w:rPr>
      <w:t>Registered in England No: 6028668; VAT Reg No: 894312018</w:t>
    </w:r>
  </w:p>
  <w:p w:rsidR="00E16DBD" w:rsidRPr="00E16DBD" w:rsidRDefault="00E16DBD" w:rsidP="00E16DBD">
    <w:pPr>
      <w:pStyle w:val="Footer"/>
      <w:jc w:val="center"/>
      <w:rPr>
        <w:noProof/>
        <w:sz w:val="16"/>
        <w:szCs w:val="16"/>
        <w:lang w:val="en-GB" w:eastAsia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BD" w:rsidRPr="00E16DBD" w:rsidRDefault="00E16DBD" w:rsidP="00E16DBD">
    <w:pPr>
      <w:pStyle w:val="Footer"/>
      <w:jc w:val="center"/>
      <w:rPr>
        <w:noProof/>
        <w:sz w:val="16"/>
        <w:szCs w:val="16"/>
        <w:lang w:val="en-GB" w:eastAsia="en-GB"/>
      </w:rPr>
    </w:pPr>
    <w:r w:rsidRPr="00E16DBD">
      <w:rPr>
        <w:noProof/>
        <w:sz w:val="16"/>
        <w:szCs w:val="16"/>
        <w:lang w:val="en-GB" w:eastAsia="en-GB"/>
      </w:rPr>
      <w:t>Daws House, 33-35 Daws Lane, London. NW7 4SD</w:t>
    </w:r>
  </w:p>
  <w:p w:rsidR="00E16DBD" w:rsidRPr="00E16DBD" w:rsidRDefault="00E16DBD" w:rsidP="00E16DBD">
    <w:pPr>
      <w:pStyle w:val="Footer"/>
      <w:jc w:val="center"/>
      <w:rPr>
        <w:noProof/>
        <w:sz w:val="16"/>
        <w:szCs w:val="16"/>
        <w:lang w:val="en-GB" w:eastAsia="en-GB"/>
      </w:rPr>
    </w:pPr>
    <w:r w:rsidRPr="00E16DBD">
      <w:rPr>
        <w:noProof/>
        <w:sz w:val="16"/>
        <w:szCs w:val="16"/>
        <w:lang w:val="en-GB" w:eastAsia="en-GB"/>
      </w:rPr>
      <w:t>Registered in England No: 6028668; VAT Reg No: 894312018</w:t>
    </w:r>
  </w:p>
  <w:p w:rsidR="00E16DBD" w:rsidRPr="00E16DBD" w:rsidRDefault="00E16DBD" w:rsidP="00E16DBD">
    <w:pPr>
      <w:pStyle w:val="Footer"/>
      <w:jc w:val="center"/>
      <w:rPr>
        <w:noProof/>
        <w:sz w:val="16"/>
        <w:szCs w:val="16"/>
        <w:lang w:val="en-GB" w:eastAsia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85" w:rsidRDefault="00D12085">
      <w:r>
        <w:separator/>
      </w:r>
    </w:p>
  </w:footnote>
  <w:footnote w:type="continuationSeparator" w:id="0">
    <w:p w:rsidR="00D12085" w:rsidRDefault="00D12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BD" w:rsidRDefault="00825E9A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825E9A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D3E78"/>
    <w:rsid w:val="00106C44"/>
    <w:rsid w:val="001D2E28"/>
    <w:rsid w:val="002161EC"/>
    <w:rsid w:val="00222BD0"/>
    <w:rsid w:val="00276386"/>
    <w:rsid w:val="00322903"/>
    <w:rsid w:val="00392F07"/>
    <w:rsid w:val="00395679"/>
    <w:rsid w:val="004C472B"/>
    <w:rsid w:val="004F3DAF"/>
    <w:rsid w:val="00551CF3"/>
    <w:rsid w:val="005F240A"/>
    <w:rsid w:val="00604E1C"/>
    <w:rsid w:val="00644C20"/>
    <w:rsid w:val="006759E1"/>
    <w:rsid w:val="006774B4"/>
    <w:rsid w:val="00776366"/>
    <w:rsid w:val="00825E9A"/>
    <w:rsid w:val="008428BE"/>
    <w:rsid w:val="00851423"/>
    <w:rsid w:val="008D6058"/>
    <w:rsid w:val="00A528F1"/>
    <w:rsid w:val="00B27B9C"/>
    <w:rsid w:val="00B46523"/>
    <w:rsid w:val="00B651B5"/>
    <w:rsid w:val="00B70856"/>
    <w:rsid w:val="00C25AB3"/>
    <w:rsid w:val="00C61A26"/>
    <w:rsid w:val="00CE3F69"/>
    <w:rsid w:val="00D12085"/>
    <w:rsid w:val="00D52208"/>
    <w:rsid w:val="00D81439"/>
    <w:rsid w:val="00DA268C"/>
    <w:rsid w:val="00E071F1"/>
    <w:rsid w:val="00E16DBD"/>
    <w:rsid w:val="00EC5B4F"/>
    <w:rsid w:val="00ED1111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Gavin McCloskey</cp:lastModifiedBy>
  <cp:revision>2</cp:revision>
  <cp:lastPrinted>2015-09-01T13:22:00Z</cp:lastPrinted>
  <dcterms:created xsi:type="dcterms:W3CDTF">2016-04-06T18:47:00Z</dcterms:created>
  <dcterms:modified xsi:type="dcterms:W3CDTF">2016-04-06T18:47:00Z</dcterms:modified>
</cp:coreProperties>
</file>