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82" w:rsidRPr="00271441" w:rsidRDefault="00BE48A2" w:rsidP="00466414">
      <w:pPr>
        <w:jc w:val="center"/>
        <w:rPr>
          <w:rFonts w:ascii="Arial" w:hAnsi="Arial" w:cs="Arial"/>
          <w:b/>
          <w:sz w:val="24"/>
          <w:szCs w:val="24"/>
        </w:rPr>
      </w:pPr>
      <w:r w:rsidRPr="00271441">
        <w:rPr>
          <w:rFonts w:ascii="Arial" w:hAnsi="Arial" w:cs="Arial"/>
          <w:b/>
          <w:sz w:val="24"/>
          <w:szCs w:val="24"/>
        </w:rPr>
        <w:t>TRUSTEE RESOLUTION</w:t>
      </w:r>
    </w:p>
    <w:p w:rsidR="00BE48A2" w:rsidRPr="00466414" w:rsidRDefault="00BE48A2" w:rsidP="00BE48A2">
      <w:pPr>
        <w:rPr>
          <w:rFonts w:ascii="Arial" w:hAnsi="Arial" w:cs="Arial"/>
          <w:sz w:val="24"/>
          <w:szCs w:val="24"/>
        </w:rPr>
      </w:pPr>
      <w:r w:rsidRPr="00466414">
        <w:rPr>
          <w:rFonts w:ascii="Arial" w:hAnsi="Arial" w:cs="Arial"/>
          <w:sz w:val="24"/>
          <w:szCs w:val="24"/>
        </w:rPr>
        <w:t xml:space="preserve">Date of </w:t>
      </w:r>
      <w:r w:rsidR="006E7622">
        <w:rPr>
          <w:rFonts w:ascii="Arial" w:hAnsi="Arial" w:cs="Arial"/>
          <w:sz w:val="24"/>
          <w:szCs w:val="24"/>
        </w:rPr>
        <w:t xml:space="preserve">this </w:t>
      </w:r>
      <w:r w:rsidRPr="00466414">
        <w:rPr>
          <w:rFonts w:ascii="Arial" w:hAnsi="Arial" w:cs="Arial"/>
          <w:sz w:val="24"/>
          <w:szCs w:val="24"/>
        </w:rPr>
        <w:t xml:space="preserve">Deed: </w:t>
      </w:r>
      <w:r w:rsidR="00ED36E9">
        <w:rPr>
          <w:rFonts w:ascii="Arial" w:hAnsi="Arial" w:cs="Arial"/>
          <w:sz w:val="24"/>
          <w:szCs w:val="24"/>
        </w:rPr>
        <w:t>23 February 2015</w:t>
      </w:r>
      <w:r w:rsidRPr="00466414">
        <w:rPr>
          <w:rFonts w:ascii="Arial" w:hAnsi="Arial" w:cs="Arial"/>
          <w:sz w:val="24"/>
          <w:szCs w:val="24"/>
        </w:rPr>
        <w:t xml:space="preserve"> </w:t>
      </w:r>
      <w:r w:rsidRPr="00466414">
        <w:rPr>
          <w:rFonts w:ascii="Arial" w:hAnsi="Arial" w:cs="Arial"/>
          <w:sz w:val="24"/>
          <w:szCs w:val="24"/>
        </w:rPr>
        <w:tab/>
        <w:t xml:space="preserve"> </w:t>
      </w:r>
    </w:p>
    <w:p w:rsidR="00BE48A2" w:rsidRPr="00466414" w:rsidRDefault="00BE48A2" w:rsidP="00BE48A2">
      <w:pPr>
        <w:rPr>
          <w:rFonts w:ascii="Arial" w:hAnsi="Arial" w:cs="Arial"/>
          <w:sz w:val="24"/>
          <w:szCs w:val="24"/>
        </w:rPr>
      </w:pPr>
      <w:r w:rsidRPr="00466414">
        <w:rPr>
          <w:rFonts w:ascii="Arial" w:hAnsi="Arial" w:cs="Arial"/>
          <w:sz w:val="24"/>
          <w:szCs w:val="24"/>
        </w:rPr>
        <w:t xml:space="preserve">Relating to: </w:t>
      </w:r>
      <w:proofErr w:type="spellStart"/>
      <w:r w:rsidR="00ED36E9">
        <w:rPr>
          <w:rFonts w:ascii="Arial" w:hAnsi="Arial" w:cs="Arial"/>
          <w:sz w:val="24"/>
          <w:szCs w:val="24"/>
        </w:rPr>
        <w:t>McGrane</w:t>
      </w:r>
      <w:proofErr w:type="spellEnd"/>
      <w:r w:rsidR="00ED36E9">
        <w:rPr>
          <w:rFonts w:ascii="Arial" w:hAnsi="Arial" w:cs="Arial"/>
          <w:sz w:val="24"/>
          <w:szCs w:val="24"/>
        </w:rPr>
        <w:t xml:space="preserve"> Haulage Limited UK Occupational Pension Scheme 1</w:t>
      </w:r>
    </w:p>
    <w:p w:rsidR="00BE48A2" w:rsidRPr="00466414" w:rsidRDefault="00BE48A2" w:rsidP="00BE48A2">
      <w:pPr>
        <w:rPr>
          <w:rFonts w:ascii="Arial" w:hAnsi="Arial" w:cs="Arial"/>
          <w:sz w:val="24"/>
          <w:szCs w:val="24"/>
        </w:rPr>
      </w:pPr>
      <w:r w:rsidRPr="00466414">
        <w:rPr>
          <w:rFonts w:ascii="Arial" w:hAnsi="Arial" w:cs="Arial"/>
          <w:sz w:val="24"/>
          <w:szCs w:val="24"/>
        </w:rPr>
        <w:t xml:space="preserve">Whereas: </w:t>
      </w:r>
    </w:p>
    <w:p w:rsidR="007A4B3E" w:rsidRPr="00466414" w:rsidRDefault="007A4B3E" w:rsidP="00271441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</w:rPr>
      </w:pPr>
      <w:r w:rsidRPr="00466414">
        <w:rPr>
          <w:rFonts w:cs="Arial"/>
          <w:bCs/>
          <w:sz w:val="24"/>
          <w:szCs w:val="24"/>
        </w:rPr>
        <w:t xml:space="preserve">The current Trustee of the Scheme is </w:t>
      </w:r>
      <w:r w:rsidR="00ED36E9">
        <w:rPr>
          <w:rFonts w:cs="Arial"/>
          <w:bCs/>
          <w:sz w:val="24"/>
          <w:szCs w:val="24"/>
        </w:rPr>
        <w:t xml:space="preserve">Carmel </w:t>
      </w:r>
      <w:proofErr w:type="spellStart"/>
      <w:r w:rsidR="00ED36E9">
        <w:rPr>
          <w:rFonts w:cs="Arial"/>
          <w:bCs/>
          <w:sz w:val="24"/>
          <w:szCs w:val="24"/>
        </w:rPr>
        <w:t>McGrane</w:t>
      </w:r>
      <w:proofErr w:type="spellEnd"/>
    </w:p>
    <w:p w:rsidR="00F054D5" w:rsidRDefault="007A4B3E" w:rsidP="00271441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</w:rPr>
      </w:pPr>
      <w:r w:rsidRPr="00466414">
        <w:rPr>
          <w:rFonts w:cs="Arial"/>
          <w:bCs/>
          <w:sz w:val="24"/>
          <w:szCs w:val="24"/>
        </w:rPr>
        <w:t xml:space="preserve">The Trustee </w:t>
      </w:r>
      <w:r w:rsidR="00F054D5">
        <w:rPr>
          <w:rFonts w:cs="Arial"/>
          <w:bCs/>
          <w:sz w:val="24"/>
          <w:szCs w:val="24"/>
        </w:rPr>
        <w:t xml:space="preserve">has appointed Bespoke Pension Services Limited of Daws House, 33-35 Daws Lane, London. NW7 4SD </w:t>
      </w:r>
      <w:r w:rsidR="006E7622">
        <w:rPr>
          <w:rFonts w:cs="Arial"/>
          <w:bCs/>
          <w:sz w:val="24"/>
          <w:szCs w:val="24"/>
        </w:rPr>
        <w:t xml:space="preserve">to act </w:t>
      </w:r>
      <w:r w:rsidR="00F054D5">
        <w:rPr>
          <w:rFonts w:cs="Arial"/>
          <w:bCs/>
          <w:sz w:val="24"/>
          <w:szCs w:val="24"/>
        </w:rPr>
        <w:t>as scheme administrator for the Scheme.</w:t>
      </w:r>
    </w:p>
    <w:p w:rsidR="00FD21DB" w:rsidRDefault="00FD21DB" w:rsidP="00271441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</w:rPr>
      </w:pPr>
      <w:r w:rsidRPr="00466414">
        <w:rPr>
          <w:rFonts w:cs="Arial"/>
          <w:bCs/>
          <w:sz w:val="24"/>
          <w:szCs w:val="24"/>
        </w:rPr>
        <w:t xml:space="preserve">The </w:t>
      </w:r>
      <w:r w:rsidR="00F054D5">
        <w:rPr>
          <w:rFonts w:cs="Arial"/>
          <w:bCs/>
          <w:sz w:val="24"/>
          <w:szCs w:val="24"/>
        </w:rPr>
        <w:t xml:space="preserve">power of appointment and removal of Registered Administrator is vested in the Trustee. </w:t>
      </w:r>
    </w:p>
    <w:p w:rsidR="006E07D9" w:rsidRDefault="00F054D5" w:rsidP="00271441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The Trustee wishes to remove the current Administrator of the Scheme and </w:t>
      </w:r>
      <w:r w:rsidR="006E07D9">
        <w:rPr>
          <w:rFonts w:cs="Arial"/>
          <w:bCs/>
          <w:sz w:val="24"/>
          <w:szCs w:val="24"/>
        </w:rPr>
        <w:t>shall be the Registered Administrator for all purposes of the Finance Act 2004.</w:t>
      </w:r>
    </w:p>
    <w:p w:rsidR="00F054D5" w:rsidRPr="00466414" w:rsidRDefault="006E07D9" w:rsidP="00271441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The Trustee wishes to delegate </w:t>
      </w:r>
      <w:proofErr w:type="gramStart"/>
      <w:r>
        <w:rPr>
          <w:rFonts w:cs="Arial"/>
          <w:bCs/>
          <w:sz w:val="24"/>
          <w:szCs w:val="24"/>
        </w:rPr>
        <w:t>it’s</w:t>
      </w:r>
      <w:proofErr w:type="gramEnd"/>
      <w:r>
        <w:rPr>
          <w:rFonts w:cs="Arial"/>
          <w:bCs/>
          <w:sz w:val="24"/>
          <w:szCs w:val="24"/>
        </w:rPr>
        <w:t xml:space="preserve"> powers to the Practitioner, known as Pension Practitioner .Com Limited of Daws House, 33-35 Daws Lane, London. NW7 4SD to deal with all matters pursuant </w:t>
      </w:r>
      <w:proofErr w:type="gramStart"/>
      <w:r>
        <w:rPr>
          <w:rFonts w:cs="Arial"/>
          <w:bCs/>
          <w:sz w:val="24"/>
          <w:szCs w:val="24"/>
        </w:rPr>
        <w:t>to a terms</w:t>
      </w:r>
      <w:proofErr w:type="gramEnd"/>
      <w:r>
        <w:rPr>
          <w:rFonts w:cs="Arial"/>
          <w:bCs/>
          <w:sz w:val="24"/>
          <w:szCs w:val="24"/>
        </w:rPr>
        <w:t xml:space="preserve"> of business between the Practitioner and Trustees. </w:t>
      </w:r>
      <w:r w:rsidR="00F054D5">
        <w:rPr>
          <w:rFonts w:cs="Arial"/>
          <w:bCs/>
          <w:sz w:val="24"/>
          <w:szCs w:val="24"/>
        </w:rPr>
        <w:t xml:space="preserve"> </w:t>
      </w:r>
    </w:p>
    <w:p w:rsidR="007A4B3E" w:rsidRPr="00466414" w:rsidRDefault="007A4B3E" w:rsidP="00BE48A2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466414">
        <w:rPr>
          <w:rFonts w:ascii="Arial" w:eastAsia="Times New Roman" w:hAnsi="Arial" w:cs="Arial"/>
          <w:b/>
          <w:bCs/>
          <w:sz w:val="24"/>
          <w:szCs w:val="24"/>
        </w:rPr>
        <w:t xml:space="preserve">The </w:t>
      </w:r>
      <w:r w:rsidR="00FD21DB" w:rsidRPr="00466414">
        <w:rPr>
          <w:rFonts w:ascii="Arial" w:eastAsia="Times New Roman" w:hAnsi="Arial" w:cs="Arial"/>
          <w:b/>
          <w:bCs/>
          <w:sz w:val="24"/>
          <w:szCs w:val="24"/>
        </w:rPr>
        <w:t>Trustee RESOLVES THAT:</w:t>
      </w:r>
    </w:p>
    <w:p w:rsidR="006E07D9" w:rsidRPr="006E07D9" w:rsidRDefault="00F054D5" w:rsidP="00FD21DB">
      <w:pPr>
        <w:pStyle w:val="ListParagraph"/>
        <w:numPr>
          <w:ilvl w:val="0"/>
          <w:numId w:val="3"/>
        </w:numPr>
        <w:rPr>
          <w:rFonts w:cs="Arial"/>
          <w:b/>
          <w:bCs/>
          <w:sz w:val="24"/>
          <w:szCs w:val="24"/>
        </w:rPr>
      </w:pPr>
      <w:r w:rsidRPr="006E07D9">
        <w:rPr>
          <w:rFonts w:cs="Arial"/>
          <w:bCs/>
          <w:sz w:val="24"/>
          <w:szCs w:val="24"/>
        </w:rPr>
        <w:t>With effect from the date of this Resolution Bespoke Pension Services Limited, Daws House, 33-35</w:t>
      </w:r>
      <w:r w:rsidR="006E7622" w:rsidRPr="006E07D9">
        <w:rPr>
          <w:rFonts w:cs="Arial"/>
          <w:bCs/>
          <w:sz w:val="24"/>
          <w:szCs w:val="24"/>
        </w:rPr>
        <w:t xml:space="preserve"> Daws Lane, London. NW7 4SD shall be removed as Registered Administrator and </w:t>
      </w:r>
      <w:r w:rsidR="006E07D9">
        <w:rPr>
          <w:rFonts w:cs="Arial"/>
          <w:bCs/>
          <w:sz w:val="24"/>
          <w:szCs w:val="24"/>
        </w:rPr>
        <w:t>the Trustees shall be the Registered Administrator of the Scheme</w:t>
      </w:r>
    </w:p>
    <w:p w:rsidR="006E07D9" w:rsidRPr="006E07D9" w:rsidRDefault="006E07D9" w:rsidP="00FD21DB">
      <w:pPr>
        <w:pStyle w:val="ListParagraph"/>
        <w:numPr>
          <w:ilvl w:val="0"/>
          <w:numId w:val="3"/>
        </w:numPr>
        <w:rPr>
          <w:rFonts w:cs="Arial"/>
          <w:bCs/>
          <w:sz w:val="24"/>
          <w:szCs w:val="24"/>
        </w:rPr>
      </w:pPr>
      <w:r w:rsidRPr="006E07D9">
        <w:rPr>
          <w:rFonts w:cs="Arial"/>
          <w:bCs/>
          <w:sz w:val="24"/>
          <w:szCs w:val="24"/>
        </w:rPr>
        <w:t xml:space="preserve">The Trustee appoints the Practitioner to deal with all matters pursuant </w:t>
      </w:r>
      <w:proofErr w:type="gramStart"/>
      <w:r w:rsidRPr="006E07D9">
        <w:rPr>
          <w:rFonts w:cs="Arial"/>
          <w:bCs/>
          <w:sz w:val="24"/>
          <w:szCs w:val="24"/>
        </w:rPr>
        <w:t>to a terms</w:t>
      </w:r>
      <w:proofErr w:type="gramEnd"/>
      <w:r w:rsidRPr="006E07D9">
        <w:rPr>
          <w:rFonts w:cs="Arial"/>
          <w:bCs/>
          <w:sz w:val="24"/>
          <w:szCs w:val="24"/>
        </w:rPr>
        <w:t xml:space="preserve"> of business between the Practitioner and Trustees. </w:t>
      </w:r>
      <w:bookmarkStart w:id="0" w:name="_GoBack"/>
      <w:bookmarkEnd w:id="0"/>
    </w:p>
    <w:p w:rsidR="00286035" w:rsidRPr="006E07D9" w:rsidRDefault="006E7622" w:rsidP="00FD21DB">
      <w:pPr>
        <w:pStyle w:val="ListParagraph"/>
        <w:numPr>
          <w:ilvl w:val="0"/>
          <w:numId w:val="3"/>
        </w:numPr>
        <w:rPr>
          <w:rFonts w:cs="Arial"/>
          <w:bCs/>
          <w:sz w:val="24"/>
          <w:szCs w:val="24"/>
        </w:rPr>
      </w:pPr>
      <w:r w:rsidRPr="006E07D9">
        <w:rPr>
          <w:rFonts w:cs="Arial"/>
          <w:bCs/>
          <w:sz w:val="24"/>
          <w:szCs w:val="24"/>
        </w:rPr>
        <w:t>Digitally signed in accordance with the Electronic Communications Act 2000 by</w:t>
      </w:r>
    </w:p>
    <w:p w:rsidR="00286035" w:rsidRPr="00466414" w:rsidRDefault="00286035" w:rsidP="00FD21D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TRUSTEE</w:t>
      </w:r>
    </w:p>
    <w:p w:rsidR="00FD21DB" w:rsidRDefault="00FD21DB" w:rsidP="00FD21DB">
      <w:pPr>
        <w:rPr>
          <w:rFonts w:ascii="Times New Roman" w:hAnsi="Times New Roman"/>
          <w:noProof/>
        </w:rPr>
      </w:pPr>
    </w:p>
    <w:sectPr w:rsidR="00FD21DB" w:rsidSect="00B24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">
    <w:nsid w:val="20AF1790"/>
    <w:multiLevelType w:val="hybridMultilevel"/>
    <w:tmpl w:val="60147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52A0A"/>
    <w:multiLevelType w:val="hybridMultilevel"/>
    <w:tmpl w:val="D9B0B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0B6F00"/>
    <w:multiLevelType w:val="hybridMultilevel"/>
    <w:tmpl w:val="712E4D12"/>
    <w:lvl w:ilvl="0" w:tplc="2ACA0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A2"/>
    <w:rsid w:val="00184322"/>
    <w:rsid w:val="00271441"/>
    <w:rsid w:val="00286035"/>
    <w:rsid w:val="00466414"/>
    <w:rsid w:val="006E07D9"/>
    <w:rsid w:val="006E7622"/>
    <w:rsid w:val="00776F1F"/>
    <w:rsid w:val="007A4B3E"/>
    <w:rsid w:val="00901AB6"/>
    <w:rsid w:val="00AB2FD3"/>
    <w:rsid w:val="00B24282"/>
    <w:rsid w:val="00BE48A2"/>
    <w:rsid w:val="00E52588"/>
    <w:rsid w:val="00EB3095"/>
    <w:rsid w:val="00ED36E9"/>
    <w:rsid w:val="00F054D5"/>
    <w:rsid w:val="00F76792"/>
    <w:rsid w:val="00FD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8A2"/>
    <w:pPr>
      <w:spacing w:after="240" w:line="240" w:lineRule="auto"/>
      <w:ind w:left="720"/>
      <w:jc w:val="both"/>
    </w:pPr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8A2"/>
    <w:pPr>
      <w:spacing w:after="240" w:line="240" w:lineRule="auto"/>
      <w:ind w:left="720"/>
      <w:jc w:val="both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UTM-Systems - Admin., Development and Research S.L.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Stacy Lunnon</cp:lastModifiedBy>
  <cp:revision>2</cp:revision>
  <dcterms:created xsi:type="dcterms:W3CDTF">2015-02-23T11:57:00Z</dcterms:created>
  <dcterms:modified xsi:type="dcterms:W3CDTF">2015-02-23T11:57:00Z</dcterms:modified>
</cp:coreProperties>
</file>