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94" w:line="240" w:lineRule="auto"/>
        <w:ind w:left="3046" w:right="3356"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relating to McFall Family SSAS</w:t>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rPr>
      </w:pPr>
      <w:bookmarkStart w:colFirst="0" w:colLast="0" w:name="_heading=h.30j0zll" w:id="1"/>
      <w:bookmarkEnd w:id="1"/>
      <w:r w:rsidDel="00000000" w:rsidR="00000000" w:rsidRPr="00000000">
        <w:rPr>
          <w:rFonts w:ascii="Arial" w:cs="Arial" w:eastAsia="Arial" w:hAnsi="Arial"/>
          <w:b w:val="1"/>
          <w:rtl w:val="0"/>
        </w:rPr>
        <w:t xml:space="preserve">Cardan Precision Engineering Ltd. </w:t>
      </w:r>
      <w:r w:rsidDel="00000000" w:rsidR="00000000" w:rsidRPr="00000000">
        <w:rPr>
          <w:rFonts w:ascii="Arial" w:cs="Arial" w:eastAsia="Arial" w:hAnsi="Arial"/>
          <w:rtl w:val="0"/>
        </w:rPr>
        <w:t xml:space="preserve">whose registration number is SC408269 and whose registered office is situated at Unit 2, Block 3 West Avenue, Blantyre Industrial Estate, Blantyre, Glasgow, Scotland, G72 0UL (the "</w:t>
      </w:r>
      <w:r w:rsidDel="00000000" w:rsidR="00000000" w:rsidRPr="00000000">
        <w:rPr>
          <w:rFonts w:ascii="Arial" w:cs="Arial" w:eastAsia="Arial" w:hAnsi="Arial"/>
          <w:b w:val="1"/>
          <w:rtl w:val="0"/>
        </w:rPr>
        <w:t xml:space="preserve">Employer</w:t>
      </w:r>
      <w:r w:rsidDel="00000000" w:rsidR="00000000" w:rsidRPr="00000000">
        <w:rPr>
          <w:rFonts w:ascii="Arial" w:cs="Arial" w:eastAsia="Arial" w:hAnsi="Arial"/>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Arial" w:cs="Arial" w:eastAsia="Arial" w:hAnsi="Arial"/>
          <w:b w:val="1"/>
          <w:rtl w:val="0"/>
        </w:rPr>
        <w:t xml:space="preserve">Joseph McFall</w:t>
      </w:r>
      <w:r w:rsidDel="00000000" w:rsidR="00000000" w:rsidRPr="00000000">
        <w:rPr>
          <w:rFonts w:ascii="Arial" w:cs="Arial" w:eastAsia="Arial" w:hAnsi="Arial"/>
          <w:rtl w:val="0"/>
        </w:rPr>
        <w:t xml:space="preserve"> of 5 Cooper Crescent, Ferniegair, Hamilton, ML3 7FU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jc w:val="both"/>
        <w:rPr>
          <w:rFonts w:ascii="Times New Roman" w:cs="Times New Roman" w:eastAsia="Times New Roman" w:hAnsi="Times New Roman"/>
          <w:b w:val="1"/>
          <w:sz w:val="48"/>
          <w:szCs w:val="48"/>
        </w:rPr>
      </w:pPr>
      <w:r w:rsidDel="00000000" w:rsidR="00000000" w:rsidRPr="00000000">
        <w:rPr>
          <w:rFonts w:ascii="Arial" w:cs="Arial" w:eastAsia="Arial" w:hAnsi="Arial"/>
          <w:b w:val="1"/>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jc w:val="both"/>
        <w:rPr>
          <w:rFonts w:ascii="Arial" w:cs="Arial" w:eastAsia="Arial" w:hAnsi="Arial"/>
        </w:rPr>
      </w:pPr>
      <w:r w:rsidDel="00000000" w:rsidR="00000000" w:rsidRPr="00000000">
        <w:rPr>
          <w:rFonts w:ascii="Arial" w:cs="Arial" w:eastAsia="Arial" w:hAnsi="Arial"/>
          <w:rtl w:val="0"/>
        </w:rPr>
        <w:t xml:space="preserve">The Employer wishes to establish the</w:t>
      </w:r>
      <w:r w:rsidDel="00000000" w:rsidR="00000000" w:rsidRPr="00000000">
        <w:rPr>
          <w:rFonts w:ascii="Arial" w:cs="Arial" w:eastAsia="Arial" w:hAnsi="Arial"/>
          <w:b w:val="1"/>
          <w:rtl w:val="0"/>
        </w:rPr>
        <w:t xml:space="preserve"> McFall Family SSAS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Small Self- Administered Pension Scheme</w:t>
      </w:r>
      <w:r w:rsidDel="00000000" w:rsidR="00000000" w:rsidRPr="00000000">
        <w:rPr>
          <w:rFonts w:ascii="Arial" w:cs="Arial" w:eastAsia="Arial" w:hAnsi="Arial"/>
          <w:rtl w:val="0"/>
        </w:rPr>
        <w:t xml:space="preserve">”, the "</w:t>
      </w:r>
      <w:r w:rsidDel="00000000" w:rsidR="00000000" w:rsidRPr="00000000">
        <w:rPr>
          <w:rFonts w:ascii="Arial" w:cs="Arial" w:eastAsia="Arial" w:hAnsi="Arial"/>
          <w:b w:val="1"/>
          <w:rtl w:val="0"/>
        </w:rPr>
        <w:t xml:space="preserve">SSAS</w:t>
      </w:r>
      <w:r w:rsidDel="00000000" w:rsidR="00000000" w:rsidRPr="00000000">
        <w:rPr>
          <w:rFonts w:ascii="Arial" w:cs="Arial" w:eastAsia="Arial" w:hAnsi="Arial"/>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Cardan Precision Engineering Ltd.</w:t>
      </w:r>
      <w:r w:rsidDel="00000000" w:rsidR="00000000" w:rsidRPr="00000000">
        <w:rPr>
          <w:rtl w:val="0"/>
        </w:rPr>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4">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5">
      <w:pPr>
        <w:rPr>
          <w:rFonts w:ascii="Arial" w:cs="Arial" w:eastAsia="Arial" w:hAnsi="Arial"/>
          <w:b w:val="1"/>
          <w:color w:val="ff0000"/>
        </w:rPr>
      </w:pPr>
      <w:r w:rsidDel="00000000" w:rsidR="00000000" w:rsidRPr="00000000">
        <w:rPr>
          <w:rFonts w:ascii="Arial" w:cs="Arial" w:eastAsia="Arial" w:hAnsi="Arial"/>
          <w:b w:val="1"/>
          <w:rtl w:val="0"/>
        </w:rPr>
        <w:t xml:space="preserve">  Joseph McFall</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C">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30">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A">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color w:val="ff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Joseph McFall</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HuYo2MIgFwfSiUjhg89RMYpRGQ==">CgMxLjAyCGguZ2pkZ3hzMgloLjMwajB6bGwyCWguMWZvYjl0ZTgAciExUGdaM2JuTkNnMldIT01GNEhqOFh6Q2VmTlhuZlE2Wkw=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3db9a8d4af50f9be40e4aa93feb99826f3fb67553be882b26c6ef76aeb6f877f</vt:lpwstr>
  </property>
</Properties>
</file>