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7EA" w:rsidRDefault="002B7975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HM Revenue and Customs</w:t>
      </w:r>
    </w:p>
    <w:p w:rsidR="00B327EA" w:rsidRDefault="002B7975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Pensions Schemes Services</w:t>
      </w:r>
    </w:p>
    <w:p w:rsidR="00B327EA" w:rsidRDefault="002B7975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BX9 1GH</w:t>
      </w:r>
    </w:p>
    <w:p w:rsidR="00B327EA" w:rsidRDefault="002B7975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</w:t>
      </w:r>
    </w:p>
    <w:p w:rsidR="00B327EA" w:rsidRDefault="002B7975">
      <w:pPr>
        <w:spacing w:after="0"/>
        <w:ind w:left="-284" w:right="-48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 10/09/2020</w:t>
      </w:r>
    </w:p>
    <w:p w:rsidR="00B327EA" w:rsidRDefault="00B327EA">
      <w:pPr>
        <w:spacing w:after="0"/>
        <w:ind w:left="-284" w:right="-489"/>
        <w:rPr>
          <w:rFonts w:ascii="Arial" w:eastAsia="Arial" w:hAnsi="Arial" w:cs="Arial"/>
        </w:rPr>
      </w:pPr>
    </w:p>
    <w:p w:rsidR="00B327EA" w:rsidRDefault="002B7975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Mr </w:t>
      </w:r>
      <w:proofErr w:type="spellStart"/>
      <w:r>
        <w:rPr>
          <w:rFonts w:ascii="Arial" w:eastAsia="Arial" w:hAnsi="Arial" w:cs="Arial"/>
        </w:rPr>
        <w:t>Bhandal</w:t>
      </w:r>
      <w:proofErr w:type="spellEnd"/>
      <w:r>
        <w:rPr>
          <w:rFonts w:ascii="Arial" w:eastAsia="Arial" w:hAnsi="Arial" w:cs="Arial"/>
        </w:rPr>
        <w:t>,</w:t>
      </w:r>
    </w:p>
    <w:p w:rsidR="00B327EA" w:rsidRDefault="002B7975">
      <w:pPr>
        <w:spacing w:after="0"/>
        <w:ind w:left="-284" w:right="-489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Max Goldberg Wealth</w:t>
      </w:r>
    </w:p>
    <w:p w:rsidR="00B327EA" w:rsidRDefault="002B7975">
      <w:pPr>
        <w:spacing w:after="0"/>
        <w:ind w:left="-284" w:right="-489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Your</w:t>
      </w:r>
      <w:proofErr w:type="gramEnd"/>
      <w:r>
        <w:rPr>
          <w:rFonts w:ascii="Arial" w:eastAsia="Arial" w:hAnsi="Arial" w:cs="Arial"/>
          <w:b/>
        </w:rPr>
        <w:t xml:space="preserve"> Ref: APSS530</w:t>
      </w:r>
    </w:p>
    <w:p w:rsidR="00B327EA" w:rsidRDefault="002B7975">
      <w:pPr>
        <w:spacing w:after="0"/>
        <w:ind w:left="-284" w:right="-48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SRN: S0000003997</w:t>
      </w:r>
    </w:p>
    <w:p w:rsidR="00B327EA" w:rsidRDefault="00B327EA">
      <w:pPr>
        <w:spacing w:after="0"/>
        <w:ind w:right="-489"/>
        <w:rPr>
          <w:rFonts w:ascii="Arial" w:eastAsia="Arial" w:hAnsi="Arial" w:cs="Arial"/>
        </w:rPr>
      </w:pPr>
    </w:p>
    <w:p w:rsidR="00B327EA" w:rsidRDefault="002B7975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Further to my letter dated 28/07/2020, I would like to correct a statement made in point 13 of that letter (copy attached). </w:t>
      </w:r>
    </w:p>
    <w:p w:rsidR="00B327EA" w:rsidRDefault="00B327EA">
      <w:pPr>
        <w:spacing w:after="0"/>
        <w:ind w:left="-284" w:right="-489"/>
        <w:rPr>
          <w:rFonts w:ascii="Arial" w:eastAsia="Arial" w:hAnsi="Arial" w:cs="Arial"/>
        </w:rPr>
      </w:pPr>
    </w:p>
    <w:p w:rsidR="00B327EA" w:rsidRDefault="002B7975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information provided for Stratagem Wealth Limited is now out of date and has changed to the following:</w:t>
      </w:r>
    </w:p>
    <w:p w:rsidR="00B327EA" w:rsidRDefault="00B327EA">
      <w:pPr>
        <w:spacing w:after="0"/>
        <w:ind w:left="-284" w:right="-489"/>
        <w:rPr>
          <w:rFonts w:ascii="Arial" w:eastAsia="Arial" w:hAnsi="Arial" w:cs="Arial"/>
        </w:rPr>
      </w:pPr>
    </w:p>
    <w:p w:rsidR="00B327EA" w:rsidRDefault="002B7975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Stratagem Wealth Manag</w:t>
      </w:r>
      <w:r>
        <w:rPr>
          <w:rFonts w:ascii="Arial" w:eastAsia="Arial" w:hAnsi="Arial" w:cs="Arial"/>
        </w:rPr>
        <w:t xml:space="preserve">ement is now no longer regulated under the FCA and has been </w:t>
      </w:r>
      <w:proofErr w:type="gramStart"/>
      <w:r>
        <w:rPr>
          <w:rFonts w:ascii="Arial" w:eastAsia="Arial" w:hAnsi="Arial" w:cs="Arial"/>
        </w:rPr>
        <w:t>replaced</w:t>
      </w:r>
      <w:proofErr w:type="gramEnd"/>
      <w:r>
        <w:rPr>
          <w:rFonts w:ascii="Arial" w:eastAsia="Arial" w:hAnsi="Arial" w:cs="Arial"/>
        </w:rPr>
        <w:t xml:space="preserve"> with Stratagem Financial Planning, 1 Park Lane, </w:t>
      </w:r>
      <w:proofErr w:type="spellStart"/>
      <w:r>
        <w:rPr>
          <w:rFonts w:ascii="Arial" w:eastAsia="Arial" w:hAnsi="Arial" w:cs="Arial"/>
        </w:rPr>
        <w:t>Poynton</w:t>
      </w:r>
      <w:proofErr w:type="spellEnd"/>
      <w:r>
        <w:rPr>
          <w:rFonts w:ascii="Arial" w:eastAsia="Arial" w:hAnsi="Arial" w:cs="Arial"/>
        </w:rPr>
        <w:t>, Cheshire SK12 1RD, Telephone 01625 839 839.  FCA regulated FCA number 819330.</w:t>
      </w:r>
    </w:p>
    <w:p w:rsidR="00B327EA" w:rsidRDefault="00B327EA">
      <w:pPr>
        <w:spacing w:after="0"/>
        <w:ind w:left="-284" w:right="-489"/>
        <w:rPr>
          <w:rFonts w:ascii="Arial" w:eastAsia="Arial" w:hAnsi="Arial" w:cs="Arial"/>
        </w:rPr>
      </w:pPr>
    </w:p>
    <w:p w:rsidR="00B327EA" w:rsidRDefault="002B7975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My  position  within  Stratagem  Financial  Plannin</w:t>
      </w:r>
      <w:r>
        <w:rPr>
          <w:rFonts w:ascii="Arial" w:eastAsia="Arial" w:hAnsi="Arial" w:cs="Arial"/>
        </w:rPr>
        <w:t xml:space="preserve">g  is  as  an  Adviser. Stratagem Financial  </w:t>
      </w:r>
    </w:p>
    <w:p w:rsidR="00B327EA" w:rsidRDefault="002B7975">
      <w:pPr>
        <w:spacing w:after="0"/>
        <w:ind w:left="-284" w:right="-489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Planning  has</w:t>
      </w:r>
      <w:proofErr w:type="gramEnd"/>
      <w:r>
        <w:rPr>
          <w:rFonts w:ascii="Arial" w:eastAsia="Arial" w:hAnsi="Arial" w:cs="Arial"/>
        </w:rPr>
        <w:t xml:space="preserve">  not  given  advice  in  relation  to  t</w:t>
      </w:r>
      <w:r w:rsidR="008175ED">
        <w:rPr>
          <w:rFonts w:ascii="Arial" w:eastAsia="Arial" w:hAnsi="Arial" w:cs="Arial"/>
        </w:rPr>
        <w:t xml:space="preserve">he  set-up of </w:t>
      </w:r>
      <w:bookmarkStart w:id="0" w:name="_GoBack"/>
      <w:bookmarkEnd w:id="0"/>
      <w:r w:rsidR="008175ED">
        <w:rPr>
          <w:rFonts w:ascii="Arial" w:eastAsia="Arial" w:hAnsi="Arial" w:cs="Arial"/>
        </w:rPr>
        <w:t>this SSAS. I have</w:t>
      </w:r>
      <w:r>
        <w:rPr>
          <w:rFonts w:ascii="Arial" w:eastAsia="Arial" w:hAnsi="Arial" w:cs="Arial"/>
        </w:rPr>
        <w:t xml:space="preserve"> many  </w:t>
      </w:r>
    </w:p>
    <w:p w:rsidR="00B327EA" w:rsidRDefault="002B7975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years  of  experience  working  within  the</w:t>
      </w:r>
      <w:r w:rsidR="008175ED">
        <w:rPr>
          <w:rFonts w:ascii="Arial" w:eastAsia="Arial" w:hAnsi="Arial" w:cs="Arial"/>
        </w:rPr>
        <w:t xml:space="preserve">  financial  services  industry</w:t>
      </w:r>
      <w:r>
        <w:rPr>
          <w:rFonts w:ascii="Arial" w:eastAsia="Arial" w:hAnsi="Arial" w:cs="Arial"/>
        </w:rPr>
        <w:t xml:space="preserve"> and provided  this  </w:t>
      </w:r>
    </w:p>
    <w:p w:rsidR="00B327EA" w:rsidRDefault="008175ED">
      <w:pPr>
        <w:spacing w:after="0"/>
        <w:ind w:left="-284" w:right="-489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information</w:t>
      </w:r>
      <w:proofErr w:type="gramEnd"/>
      <w:r>
        <w:rPr>
          <w:rFonts w:ascii="Arial" w:eastAsia="Arial" w:hAnsi="Arial" w:cs="Arial"/>
        </w:rPr>
        <w:t xml:space="preserve"> to demonstrate my </w:t>
      </w:r>
      <w:r w:rsidR="002B7975">
        <w:rPr>
          <w:rFonts w:ascii="Arial" w:eastAsia="Arial" w:hAnsi="Arial" w:cs="Arial"/>
        </w:rPr>
        <w:t xml:space="preserve">broader experience. I am presently a registered administrator for a number of </w:t>
      </w:r>
      <w:proofErr w:type="spellStart"/>
      <w:r w:rsidR="002B7975">
        <w:rPr>
          <w:rFonts w:ascii="Arial" w:eastAsia="Arial" w:hAnsi="Arial" w:cs="Arial"/>
        </w:rPr>
        <w:t>self administered</w:t>
      </w:r>
      <w:proofErr w:type="spellEnd"/>
      <w:r w:rsidR="002B7975">
        <w:rPr>
          <w:rFonts w:ascii="Arial" w:eastAsia="Arial" w:hAnsi="Arial" w:cs="Arial"/>
        </w:rPr>
        <w:t xml:space="preserve"> schemes and have significant experience in this sector either in connection with scheme compliance or protection work for trustees in the </w:t>
      </w:r>
      <w:r w:rsidR="002B7975">
        <w:rPr>
          <w:rFonts w:ascii="Arial" w:eastAsia="Arial" w:hAnsi="Arial" w:cs="Arial"/>
        </w:rPr>
        <w:t xml:space="preserve">regulated sector. </w:t>
      </w:r>
    </w:p>
    <w:p w:rsidR="00B327EA" w:rsidRDefault="00B327EA">
      <w:pPr>
        <w:spacing w:after="0"/>
        <w:ind w:left="-284" w:right="-489"/>
        <w:rPr>
          <w:rFonts w:ascii="Arial" w:eastAsia="Arial" w:hAnsi="Arial" w:cs="Arial"/>
        </w:rPr>
      </w:pPr>
    </w:p>
    <w:p w:rsidR="00B327EA" w:rsidRDefault="002B7975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  support  my  role  within  Stratagem  Financial  Planning,  please  find  enclosed  the </w:t>
      </w:r>
    </w:p>
    <w:p w:rsidR="00B327EA" w:rsidRDefault="002B7975">
      <w:pPr>
        <w:spacing w:after="0"/>
        <w:ind w:left="-284" w:right="-489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following</w:t>
      </w:r>
      <w:proofErr w:type="gramEnd"/>
      <w:r>
        <w:rPr>
          <w:rFonts w:ascii="Arial" w:eastAsia="Arial" w:hAnsi="Arial" w:cs="Arial"/>
        </w:rPr>
        <w:t>, together with the FCA registration of Stratagem Financial Planning:</w:t>
      </w:r>
    </w:p>
    <w:p w:rsidR="00B327EA" w:rsidRDefault="00B327EA">
      <w:pPr>
        <w:spacing w:after="0"/>
        <w:ind w:left="-284" w:right="-489"/>
        <w:rPr>
          <w:rFonts w:ascii="Arial" w:eastAsia="Arial" w:hAnsi="Arial" w:cs="Arial"/>
        </w:rPr>
      </w:pPr>
    </w:p>
    <w:p w:rsidR="00B327EA" w:rsidRDefault="002B7975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   An  email  from  the  Director  &amp;</w:t>
      </w:r>
      <w:r>
        <w:rPr>
          <w:rFonts w:ascii="Arial" w:eastAsia="Arial" w:hAnsi="Arial" w:cs="Arial"/>
        </w:rPr>
        <w:t xml:space="preserve">  Chartered  Financial  Planner  of  Stratagem Financial </w:t>
      </w:r>
    </w:p>
    <w:p w:rsidR="00B327EA" w:rsidRDefault="002B7975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Planning – David Shirley, confirming my role within the company.</w:t>
      </w:r>
    </w:p>
    <w:p w:rsidR="00B327EA" w:rsidRDefault="002B7975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  Stratagem Financial Planning website print out, detailing key members of the team.</w:t>
      </w:r>
    </w:p>
    <w:p w:rsidR="00B327EA" w:rsidRDefault="002B7975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  Stratagem Financial Planning – email sig</w:t>
      </w:r>
      <w:r>
        <w:rPr>
          <w:rFonts w:ascii="Arial" w:eastAsia="Arial" w:hAnsi="Arial" w:cs="Arial"/>
        </w:rPr>
        <w:t>nature.</w:t>
      </w:r>
    </w:p>
    <w:p w:rsidR="00B327EA" w:rsidRDefault="002B7975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  FCA print out confirming the registration of Stratagem Financial Planning.</w:t>
      </w:r>
    </w:p>
    <w:p w:rsidR="00B327EA" w:rsidRDefault="00B327EA">
      <w:pPr>
        <w:spacing w:after="0"/>
        <w:ind w:left="-284" w:right="-489"/>
        <w:rPr>
          <w:rFonts w:ascii="Arial" w:eastAsia="Arial" w:hAnsi="Arial" w:cs="Arial"/>
        </w:rPr>
      </w:pPr>
    </w:p>
    <w:p w:rsidR="00B327EA" w:rsidRDefault="00B327EA">
      <w:pPr>
        <w:spacing w:after="0"/>
        <w:ind w:left="-284" w:right="-489"/>
        <w:rPr>
          <w:rFonts w:ascii="Arial" w:eastAsia="Arial" w:hAnsi="Arial" w:cs="Arial"/>
        </w:rPr>
      </w:pPr>
    </w:p>
    <w:p w:rsidR="00B327EA" w:rsidRDefault="00B327EA">
      <w:pPr>
        <w:spacing w:after="0"/>
        <w:ind w:left="-284" w:right="-489"/>
        <w:rPr>
          <w:rFonts w:ascii="Arial" w:eastAsia="Arial" w:hAnsi="Arial" w:cs="Arial"/>
        </w:rPr>
      </w:pPr>
    </w:p>
    <w:p w:rsidR="00B327EA" w:rsidRDefault="008175ED" w:rsidP="008175ED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 would be most grateful if this application is attended to as soon</w:t>
      </w:r>
      <w:r w:rsidR="002B7975">
        <w:rPr>
          <w:rFonts w:ascii="Arial" w:eastAsia="Arial" w:hAnsi="Arial" w:cs="Arial"/>
        </w:rPr>
        <w:t xml:space="preserve"> as </w:t>
      </w:r>
      <w:r w:rsidR="002B7975">
        <w:rPr>
          <w:rFonts w:ascii="Arial" w:eastAsia="Arial" w:hAnsi="Arial" w:cs="Arial"/>
        </w:rPr>
        <w:t>possible.</w:t>
      </w:r>
    </w:p>
    <w:p w:rsidR="00B327EA" w:rsidRDefault="00B327EA">
      <w:pPr>
        <w:spacing w:after="0"/>
        <w:ind w:left="-284" w:right="-489"/>
        <w:rPr>
          <w:rFonts w:ascii="Arial" w:eastAsia="Arial" w:hAnsi="Arial" w:cs="Arial"/>
        </w:rPr>
      </w:pPr>
    </w:p>
    <w:p w:rsidR="00B327EA" w:rsidRDefault="002B7975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Thank you for your support and assistance.</w:t>
      </w:r>
    </w:p>
    <w:p w:rsidR="00B327EA" w:rsidRDefault="00B327EA">
      <w:pPr>
        <w:spacing w:after="0"/>
        <w:ind w:left="-284" w:right="-489"/>
        <w:rPr>
          <w:rFonts w:ascii="Arial" w:eastAsia="Arial" w:hAnsi="Arial" w:cs="Arial"/>
        </w:rPr>
      </w:pPr>
    </w:p>
    <w:p w:rsidR="00B327EA" w:rsidRDefault="002B7975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sincerely</w:t>
      </w:r>
    </w:p>
    <w:p w:rsidR="00B327EA" w:rsidRDefault="00B327EA">
      <w:pPr>
        <w:spacing w:after="0"/>
        <w:ind w:left="-284" w:right="-489"/>
        <w:rPr>
          <w:rFonts w:ascii="Arial" w:eastAsia="Arial" w:hAnsi="Arial" w:cs="Arial"/>
        </w:rPr>
      </w:pPr>
    </w:p>
    <w:p w:rsidR="00B327EA" w:rsidRDefault="00B327EA">
      <w:pPr>
        <w:spacing w:after="0"/>
        <w:ind w:left="-284" w:right="-489"/>
        <w:rPr>
          <w:rFonts w:ascii="Arial" w:eastAsia="Arial" w:hAnsi="Arial" w:cs="Arial"/>
        </w:rPr>
      </w:pPr>
    </w:p>
    <w:p w:rsidR="00B327EA" w:rsidRDefault="002B7975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David </w:t>
      </w:r>
      <w:proofErr w:type="spell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icklin</w:t>
      </w:r>
      <w:proofErr w:type="spellEnd"/>
      <w:r>
        <w:rPr>
          <w:rFonts w:ascii="Arial" w:eastAsia="Arial" w:hAnsi="Arial" w:cs="Arial"/>
        </w:rPr>
        <w:t xml:space="preserve"> (CERT PFS</w:t>
      </w:r>
      <w:proofErr w:type="gramStart"/>
      <w:r>
        <w:rPr>
          <w:rFonts w:ascii="Arial" w:eastAsia="Arial" w:hAnsi="Arial" w:cs="Arial"/>
        </w:rPr>
        <w:t>)</w:t>
      </w:r>
      <w:proofErr w:type="gramEnd"/>
      <w:r>
        <w:rPr>
          <w:rFonts w:ascii="Arial" w:eastAsia="Arial" w:hAnsi="Arial" w:cs="Arial"/>
        </w:rPr>
        <w:br/>
        <w:t xml:space="preserve">Director </w:t>
      </w:r>
    </w:p>
    <w:p w:rsidR="00B327EA" w:rsidRDefault="002B7975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and in behalf of </w:t>
      </w:r>
      <w:r>
        <w:rPr>
          <w:rFonts w:ascii="Arial" w:eastAsia="Arial" w:hAnsi="Arial" w:cs="Arial"/>
        </w:rPr>
        <w:br/>
        <w:t xml:space="preserve">RC Administration Limited </w:t>
      </w:r>
    </w:p>
    <w:sectPr w:rsidR="00B327EA">
      <w:headerReference w:type="default" r:id="rId6"/>
      <w:footerReference w:type="default" r:id="rId7"/>
      <w:pgSz w:w="11900" w:h="16840"/>
      <w:pgMar w:top="2552" w:right="1800" w:bottom="2127" w:left="180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75" w:rsidRDefault="002B7975">
      <w:pPr>
        <w:spacing w:after="0" w:line="240" w:lineRule="auto"/>
      </w:pPr>
      <w:r>
        <w:separator/>
      </w:r>
    </w:p>
  </w:endnote>
  <w:endnote w:type="continuationSeparator" w:id="0">
    <w:p w:rsidR="002B7975" w:rsidRDefault="002B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EA" w:rsidRDefault="002B79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-1800"/>
      <w:rPr>
        <w:color w:val="000000"/>
      </w:rPr>
    </w:pPr>
    <w:r>
      <w:rPr>
        <w:noProof/>
        <w:color w:val="000000"/>
      </w:rPr>
      <w:drawing>
        <wp:inline distT="0" distB="0" distL="0" distR="0">
          <wp:extent cx="8000503" cy="116968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75" w:rsidRDefault="002B7975">
      <w:pPr>
        <w:spacing w:after="0" w:line="240" w:lineRule="auto"/>
      </w:pPr>
      <w:r>
        <w:separator/>
      </w:r>
    </w:p>
  </w:footnote>
  <w:footnote w:type="continuationSeparator" w:id="0">
    <w:p w:rsidR="002B7975" w:rsidRDefault="002B7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EA" w:rsidRDefault="002B79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-1142999</wp:posOffset>
          </wp:positionH>
          <wp:positionV relativeFrom="paragraph">
            <wp:posOffset>-500379</wp:posOffset>
          </wp:positionV>
          <wp:extent cx="7559675" cy="118300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EA"/>
    <w:rsid w:val="002B7975"/>
    <w:rsid w:val="008175ED"/>
    <w:rsid w:val="00B3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EC9CDC-ED50-4FC3-8D67-BAA253E8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Laptop</dc:creator>
  <cp:lastModifiedBy>Gina Laptop</cp:lastModifiedBy>
  <cp:revision>2</cp:revision>
  <dcterms:created xsi:type="dcterms:W3CDTF">2020-09-10T10:56:00Z</dcterms:created>
  <dcterms:modified xsi:type="dcterms:W3CDTF">2020-09-10T10:56:00Z</dcterms:modified>
</cp:coreProperties>
</file>