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ED557" w14:textId="77777777" w:rsidR="00811090" w:rsidRDefault="00811090">
      <w:pPr>
        <w:shd w:val="clear" w:color="auto" w:fill="FFFFFF"/>
        <w:spacing w:line="250" w:lineRule="auto"/>
        <w:ind w:left="851"/>
        <w:jc w:val="center"/>
        <w:rPr>
          <w:color w:val="0B0C0C"/>
          <w:highlight w:val="white"/>
        </w:rPr>
      </w:pPr>
    </w:p>
    <w:p w14:paraId="328B3349" w14:textId="6712DBB7" w:rsidR="00811090" w:rsidRDefault="00F12091">
      <w:pPr>
        <w:pBdr>
          <w:top w:val="nil"/>
          <w:left w:val="nil"/>
          <w:bottom w:val="nil"/>
          <w:right w:val="nil"/>
          <w:between w:val="nil"/>
        </w:pBdr>
        <w:spacing w:after="240" w:line="312" w:lineRule="auto"/>
        <w:rPr>
          <w:color w:val="000000"/>
        </w:rPr>
      </w:pPr>
      <w:r>
        <w:rPr>
          <w:b/>
        </w:rPr>
        <w:t xml:space="preserve">Resolution </w:t>
      </w:r>
      <w:r>
        <w:rPr>
          <w:color w:val="000000"/>
        </w:rPr>
        <w:t xml:space="preserve">the board of directors of </w:t>
      </w:r>
      <w:r w:rsidR="00066F7E">
        <w:rPr>
          <w:b/>
          <w:color w:val="0B0C0C"/>
        </w:rPr>
        <w:t>LUCY BEE LTD</w:t>
      </w:r>
      <w:r>
        <w:rPr>
          <w:b/>
          <w:color w:val="0B0C0C"/>
        </w:rPr>
        <w:t xml:space="preserve"> </w:t>
      </w:r>
      <w:r>
        <w:rPr>
          <w:color w:val="000000"/>
        </w:rPr>
        <w:t>(the </w:t>
      </w:r>
      <w:r>
        <w:rPr>
          <w:b/>
          <w:color w:val="000000"/>
        </w:rPr>
        <w:t>Company</w:t>
      </w:r>
      <w:r>
        <w:rPr>
          <w:color w:val="000000"/>
        </w:rPr>
        <w:t xml:space="preserve">) held at </w:t>
      </w:r>
      <w:proofErr w:type="spellStart"/>
      <w:r w:rsidR="00066F7E">
        <w:rPr>
          <w:color w:val="0B0C0C"/>
        </w:rPr>
        <w:t>Amwell</w:t>
      </w:r>
      <w:proofErr w:type="spellEnd"/>
      <w:r w:rsidR="00066F7E">
        <w:rPr>
          <w:color w:val="0B0C0C"/>
        </w:rPr>
        <w:t xml:space="preserve"> House, 19 </w:t>
      </w:r>
      <w:proofErr w:type="spellStart"/>
      <w:r w:rsidR="00066F7E">
        <w:rPr>
          <w:color w:val="0B0C0C"/>
        </w:rPr>
        <w:t>Amwell</w:t>
      </w:r>
      <w:proofErr w:type="spellEnd"/>
      <w:r w:rsidR="00066F7E">
        <w:rPr>
          <w:color w:val="0B0C0C"/>
        </w:rPr>
        <w:t xml:space="preserve"> Street, Hoddesdon, Herts, EN11 8TS</w:t>
      </w:r>
    </w:p>
    <w:tbl>
      <w:tblPr>
        <w:tblStyle w:val="a"/>
        <w:tblW w:w="9285" w:type="dxa"/>
        <w:tblLayout w:type="fixed"/>
        <w:tblLook w:val="0000" w:firstRow="0" w:lastRow="0" w:firstColumn="0" w:lastColumn="0" w:noHBand="0" w:noVBand="0"/>
      </w:tblPr>
      <w:tblGrid>
        <w:gridCol w:w="3095"/>
        <w:gridCol w:w="3817"/>
        <w:gridCol w:w="2373"/>
      </w:tblGrid>
      <w:tr w:rsidR="00811090" w14:paraId="229310EB" w14:textId="77777777">
        <w:trPr>
          <w:trHeight w:val="800"/>
        </w:trPr>
        <w:tc>
          <w:tcPr>
            <w:tcW w:w="3095" w:type="dxa"/>
            <w:tcBorders>
              <w:top w:val="single" w:sz="4" w:space="0" w:color="000000"/>
            </w:tcBorders>
          </w:tcPr>
          <w:p w14:paraId="213B58B4" w14:textId="77777777" w:rsidR="00811090" w:rsidRDefault="00F12091">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7CC6BB6B" w14:textId="77777777" w:rsidR="00811090" w:rsidRDefault="00811090">
            <w:pPr>
              <w:spacing w:after="240"/>
            </w:pPr>
          </w:p>
          <w:p w14:paraId="6F10E364" w14:textId="7850F84C" w:rsidR="005853C9" w:rsidRDefault="00066F7E">
            <w:pPr>
              <w:spacing w:after="240"/>
            </w:pPr>
            <w:r>
              <w:t>Philip Buckingham</w:t>
            </w:r>
          </w:p>
        </w:tc>
        <w:tc>
          <w:tcPr>
            <w:tcW w:w="2373" w:type="dxa"/>
            <w:tcBorders>
              <w:top w:val="single" w:sz="4" w:space="0" w:color="000000"/>
            </w:tcBorders>
          </w:tcPr>
          <w:p w14:paraId="75F06657" w14:textId="77777777" w:rsidR="00811090" w:rsidRDefault="00811090">
            <w:pPr>
              <w:spacing w:before="120" w:after="240"/>
            </w:pPr>
          </w:p>
        </w:tc>
      </w:tr>
      <w:tr w:rsidR="00811090" w14:paraId="0124A368" w14:textId="77777777">
        <w:tc>
          <w:tcPr>
            <w:tcW w:w="3095" w:type="dxa"/>
          </w:tcPr>
          <w:p w14:paraId="7EFCBDD7" w14:textId="77777777" w:rsidR="00811090" w:rsidRDefault="00811090">
            <w:pPr>
              <w:pBdr>
                <w:top w:val="nil"/>
                <w:left w:val="nil"/>
                <w:bottom w:val="nil"/>
                <w:right w:val="nil"/>
                <w:between w:val="nil"/>
              </w:pBdr>
              <w:spacing w:before="120" w:after="240" w:line="312" w:lineRule="auto"/>
              <w:rPr>
                <w:color w:val="000000"/>
              </w:rPr>
            </w:pPr>
          </w:p>
        </w:tc>
        <w:tc>
          <w:tcPr>
            <w:tcW w:w="3817" w:type="dxa"/>
          </w:tcPr>
          <w:p w14:paraId="410BE355" w14:textId="09631996" w:rsidR="00811090" w:rsidRDefault="00066F7E">
            <w:pPr>
              <w:spacing w:after="240"/>
            </w:pPr>
            <w:r>
              <w:t>Natalie Buckingham</w:t>
            </w:r>
          </w:p>
          <w:p w14:paraId="001D0209" w14:textId="77777777" w:rsidR="00811090" w:rsidRDefault="00811090">
            <w:pPr>
              <w:spacing w:after="240"/>
            </w:pPr>
          </w:p>
        </w:tc>
        <w:tc>
          <w:tcPr>
            <w:tcW w:w="2373" w:type="dxa"/>
          </w:tcPr>
          <w:p w14:paraId="73E3B1B0" w14:textId="77777777" w:rsidR="00811090" w:rsidRDefault="00811090">
            <w:pPr>
              <w:spacing w:before="120" w:after="240"/>
            </w:pPr>
          </w:p>
        </w:tc>
      </w:tr>
      <w:tr w:rsidR="00811090" w14:paraId="0804EA57" w14:textId="77777777">
        <w:tc>
          <w:tcPr>
            <w:tcW w:w="3095" w:type="dxa"/>
            <w:tcBorders>
              <w:bottom w:val="single" w:sz="4" w:space="0" w:color="000000"/>
            </w:tcBorders>
          </w:tcPr>
          <w:p w14:paraId="759D6F05" w14:textId="77777777" w:rsidR="00811090" w:rsidRDefault="00F12091">
            <w:pPr>
              <w:pBdr>
                <w:top w:val="nil"/>
                <w:left w:val="nil"/>
                <w:bottom w:val="nil"/>
                <w:right w:val="nil"/>
                <w:between w:val="nil"/>
              </w:pBdr>
              <w:spacing w:after="240" w:line="312" w:lineRule="auto"/>
              <w:rPr>
                <w:color w:val="000000"/>
              </w:rPr>
            </w:pPr>
            <w:r>
              <w:rPr>
                <w:b/>
                <w:color w:val="000000"/>
              </w:rPr>
              <w:t>IN ATTENDANCE</w:t>
            </w:r>
            <w:r>
              <w:rPr>
                <w:color w:val="000000"/>
              </w:rPr>
              <w:t>:</w:t>
            </w:r>
          </w:p>
        </w:tc>
        <w:tc>
          <w:tcPr>
            <w:tcW w:w="3817" w:type="dxa"/>
            <w:tcBorders>
              <w:bottom w:val="single" w:sz="4" w:space="0" w:color="000000"/>
            </w:tcBorders>
          </w:tcPr>
          <w:p w14:paraId="33B91365" w14:textId="77777777" w:rsidR="00811090" w:rsidRDefault="00811090">
            <w:pPr>
              <w:spacing w:after="240"/>
            </w:pPr>
          </w:p>
        </w:tc>
        <w:tc>
          <w:tcPr>
            <w:tcW w:w="2373" w:type="dxa"/>
            <w:tcBorders>
              <w:bottom w:val="single" w:sz="4" w:space="0" w:color="000000"/>
            </w:tcBorders>
          </w:tcPr>
          <w:p w14:paraId="5E29E361" w14:textId="77777777" w:rsidR="00811090" w:rsidRDefault="00811090">
            <w:pPr>
              <w:spacing w:after="240"/>
            </w:pPr>
          </w:p>
        </w:tc>
      </w:tr>
    </w:tbl>
    <w:p w14:paraId="3F9EC6E0" w14:textId="77777777" w:rsidR="00811090" w:rsidRDefault="00811090"/>
    <w:p w14:paraId="49404CDA"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42D119FE" w14:textId="77777777" w:rsidR="00811090" w:rsidRDefault="00F12091">
      <w:pPr>
        <w:numPr>
          <w:ilvl w:val="1"/>
          <w:numId w:val="1"/>
        </w:numPr>
        <w:pBdr>
          <w:top w:val="nil"/>
          <w:left w:val="nil"/>
          <w:bottom w:val="nil"/>
          <w:right w:val="nil"/>
          <w:between w:val="nil"/>
        </w:pBdr>
        <w:spacing w:after="240" w:line="312" w:lineRule="auto"/>
        <w:rPr>
          <w:color w:val="000000"/>
        </w:rPr>
      </w:pPr>
      <w:r>
        <w:rPr>
          <w:color w:val="000000"/>
        </w:rPr>
        <w:t xml:space="preserve">The director present declared the nature and extent of </w:t>
      </w:r>
      <w:r>
        <w:t>her</w:t>
      </w:r>
      <w:r>
        <w:rPr>
          <w:color w:val="000000"/>
        </w:rPr>
        <w:t xml:space="preserve"> interest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6ADEF419" w14:textId="57F3A78E" w:rsidR="00811090" w:rsidRDefault="00F12091">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5853C9">
        <w:rPr>
          <w:color w:val="000000"/>
        </w:rPr>
        <w:t>s</w:t>
      </w:r>
      <w:r>
        <w:rPr>
          <w:color w:val="000000"/>
        </w:rPr>
        <w:t xml:space="preserve"> w</w:t>
      </w:r>
      <w:r w:rsidR="005853C9">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06474039"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767775CA" w14:textId="77777777" w:rsidR="00811090" w:rsidRDefault="00F12091">
      <w:pPr>
        <w:numPr>
          <w:ilvl w:val="1"/>
          <w:numId w:val="2"/>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to approve:</w:t>
      </w:r>
    </w:p>
    <w:p w14:paraId="5FEEB13B"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 xml:space="preserve">the terms and conditions of the Documents (as defined below) and all ancillary related documents; </w:t>
      </w:r>
    </w:p>
    <w:p w14:paraId="6311FF2C"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4477138D"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DOCUMENTS TABLED</w:t>
      </w:r>
    </w:p>
    <w:p w14:paraId="2735D686" w14:textId="77777777" w:rsidR="00811090" w:rsidRDefault="00F12091">
      <w:pPr>
        <w:numPr>
          <w:ilvl w:val="1"/>
          <w:numId w:val="2"/>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The following documents were produced to the meeting (the </w:t>
      </w:r>
      <w:r>
        <w:rPr>
          <w:b/>
          <w:color w:val="000000"/>
        </w:rPr>
        <w:t>Documents</w:t>
      </w:r>
      <w:r>
        <w:rPr>
          <w:color w:val="000000"/>
        </w:rPr>
        <w:t>)</w:t>
      </w:r>
      <w:bookmarkStart w:id="1" w:name="30j0zll" w:colFirst="0" w:colLast="0"/>
      <w:bookmarkEnd w:id="1"/>
      <w:r>
        <w:rPr>
          <w:color w:val="000000"/>
        </w:rPr>
        <w:t>:</w:t>
      </w:r>
    </w:p>
    <w:p w14:paraId="5773A566" w14:textId="50E4A215" w:rsidR="00811090" w:rsidRDefault="00F12091">
      <w:pPr>
        <w:numPr>
          <w:ilvl w:val="2"/>
          <w:numId w:val="1"/>
        </w:numPr>
        <w:pBdr>
          <w:top w:val="nil"/>
          <w:left w:val="nil"/>
          <w:bottom w:val="nil"/>
          <w:right w:val="nil"/>
          <w:between w:val="nil"/>
        </w:pBdr>
        <w:spacing w:after="240" w:line="312" w:lineRule="auto"/>
        <w:rPr>
          <w:color w:val="000000"/>
        </w:rPr>
      </w:pPr>
      <w:r>
        <w:rPr>
          <w:color w:val="000000"/>
        </w:rPr>
        <w:t>a draft loan agreement for a total principal amount not exceeding £</w:t>
      </w:r>
      <w:r w:rsidR="00066F7E">
        <w:rPr>
          <w:color w:val="000000"/>
        </w:rPr>
        <w:t>100</w:t>
      </w:r>
      <w:r>
        <w:rPr>
          <w:color w:val="000000"/>
        </w:rPr>
        <w:t>,000 to be made between the Trustees as lender and the Company as borrower</w:t>
      </w:r>
      <w:r w:rsidR="00066F7E">
        <w:rPr>
          <w:color w:val="000000"/>
        </w:rPr>
        <w:t>; and</w:t>
      </w:r>
    </w:p>
    <w:p w14:paraId="6E2AE0F5" w14:textId="0774BFD7" w:rsidR="00066F7E" w:rsidRDefault="00066F7E">
      <w:pPr>
        <w:numPr>
          <w:ilvl w:val="2"/>
          <w:numId w:val="1"/>
        </w:numPr>
        <w:pBdr>
          <w:top w:val="nil"/>
          <w:left w:val="nil"/>
          <w:bottom w:val="nil"/>
          <w:right w:val="nil"/>
          <w:between w:val="nil"/>
        </w:pBdr>
        <w:spacing w:after="240" w:line="312" w:lineRule="auto"/>
        <w:rPr>
          <w:color w:val="000000"/>
        </w:rPr>
      </w:pPr>
      <w:r>
        <w:rPr>
          <w:color w:val="000000"/>
        </w:rPr>
        <w:lastRenderedPageBreak/>
        <w:t>a Deed of Priority between Handelsbanken PLC, the Trustees of the Lucy Bee SSAS and the Company.</w:t>
      </w:r>
    </w:p>
    <w:p w14:paraId="4A1EE6B0"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CONSIDERATION</w:t>
      </w:r>
    </w:p>
    <w:p w14:paraId="1E84BEF0" w14:textId="5876B11A" w:rsidR="00811090" w:rsidRDefault="00F12091">
      <w:pPr>
        <w:numPr>
          <w:ilvl w:val="1"/>
          <w:numId w:val="2"/>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carefully considered the terms of, and the transactions contemplated by the Documents including:</w:t>
      </w:r>
    </w:p>
    <w:p w14:paraId="659DBE39"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entry into the Documents;</w:t>
      </w:r>
    </w:p>
    <w:p w14:paraId="6F978405"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representations, covenants and events of default under the Documents; and</w:t>
      </w:r>
    </w:p>
    <w:p w14:paraId="22B0A290"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term, interest rate, fees and other elements of the pricing for the facilities provided pursuant to the Documents.</w:t>
      </w:r>
    </w:p>
    <w:p w14:paraId="6D5933C5" w14:textId="5C75126D" w:rsidR="00811090" w:rsidRDefault="00F12091">
      <w:pPr>
        <w:numPr>
          <w:ilvl w:val="1"/>
          <w:numId w:val="2"/>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noted that:</w:t>
      </w:r>
    </w:p>
    <w:p w14:paraId="1223F505"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Company would benefit from the transactions contemplated by the Documents;</w:t>
      </w:r>
    </w:p>
    <w:p w14:paraId="087B7C63" w14:textId="77777777" w:rsidR="00811090" w:rsidRDefault="00F12091">
      <w:pPr>
        <w:numPr>
          <w:ilvl w:val="2"/>
          <w:numId w:val="2"/>
        </w:numPr>
        <w:pBdr>
          <w:top w:val="nil"/>
          <w:left w:val="nil"/>
          <w:bottom w:val="nil"/>
          <w:right w:val="nil"/>
          <w:between w:val="nil"/>
        </w:pBdr>
        <w:spacing w:after="240" w:line="312" w:lineRule="auto"/>
        <w:rPr>
          <w:color w:val="000000"/>
        </w:rPr>
      </w:pPr>
      <w:proofErr w:type="gramStart"/>
      <w:r>
        <w:rPr>
          <w:color w:val="000000"/>
        </w:rPr>
        <w:t>entering into</w:t>
      </w:r>
      <w:proofErr w:type="gramEnd"/>
      <w:r>
        <w:rPr>
          <w:color w:val="000000"/>
        </w:rPr>
        <w:t xml:space="preserve"> the Documents would promote the success of the Company for the benefit of the shareholders as a whole; and</w:t>
      </w:r>
    </w:p>
    <w:p w14:paraId="045FA4F4"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 xml:space="preserve">no guarantee, security or similar limit binding on the Company would be breached by the Company </w:t>
      </w:r>
      <w:proofErr w:type="gramStart"/>
      <w:r>
        <w:rPr>
          <w:color w:val="000000"/>
        </w:rPr>
        <w:t>entering into</w:t>
      </w:r>
      <w:proofErr w:type="gramEnd"/>
      <w:r>
        <w:rPr>
          <w:color w:val="000000"/>
        </w:rPr>
        <w:t xml:space="preserve"> the Documents.</w:t>
      </w:r>
    </w:p>
    <w:p w14:paraId="6447E6F3"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3573EEF7" w14:textId="77777777" w:rsidR="00811090" w:rsidRDefault="00F12091">
      <w:pPr>
        <w:numPr>
          <w:ilvl w:val="1"/>
          <w:numId w:val="2"/>
        </w:numPr>
        <w:pBdr>
          <w:top w:val="nil"/>
          <w:left w:val="nil"/>
          <w:bottom w:val="nil"/>
          <w:right w:val="nil"/>
          <w:between w:val="nil"/>
        </w:pBdr>
        <w:spacing w:after="240" w:line="312" w:lineRule="auto"/>
        <w:rPr>
          <w:color w:val="000000"/>
        </w:rPr>
      </w:pPr>
      <w:r>
        <w:rPr>
          <w:color w:val="000000"/>
        </w:rPr>
        <w:t>Having considered the above matters fully, including the terms of the Documents, the transactions contemplated by them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3BA348C8" w14:textId="77777777"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it is in the best interests of the Company's business, and to the commercial benefit and advantage of the Company, to enter into the Documents and that entering into the transactions contemplated thereunder will promote the success of the Company for the benefit of the shareholders as a whole; and</w:t>
      </w:r>
    </w:p>
    <w:p w14:paraId="022BEC57" w14:textId="08A95EFC"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w:t>
      </w:r>
      <w:r w:rsidR="007E6646">
        <w:rPr>
          <w:color w:val="000000"/>
        </w:rPr>
        <w:t>any authorised</w:t>
      </w:r>
      <w:r>
        <w:rPr>
          <w:color w:val="000000"/>
        </w:rPr>
        <w:t xml:space="preserve"> director or, in the case of any deed, by </w:t>
      </w:r>
      <w:r w:rsidR="007E6646">
        <w:rPr>
          <w:color w:val="000000"/>
        </w:rPr>
        <w:t>any</w:t>
      </w:r>
      <w:r>
        <w:rPr>
          <w:color w:val="000000"/>
        </w:rPr>
        <w:t xml:space="preserve"> </w:t>
      </w:r>
      <w:r w:rsidR="007E6646">
        <w:rPr>
          <w:color w:val="000000"/>
        </w:rPr>
        <w:t>authorised</w:t>
      </w:r>
      <w:r>
        <w:rPr>
          <w:color w:val="000000"/>
        </w:rPr>
        <w:t xml:space="preserve"> </w:t>
      </w:r>
      <w:r>
        <w:rPr>
          <w:color w:val="000000"/>
        </w:rPr>
        <w:lastRenderedPageBreak/>
        <w:t>director in the presence of a witness pursuant to s.44(2)(b) Companies Act 2006 (each such person being an “</w:t>
      </w:r>
      <w:r>
        <w:rPr>
          <w:b/>
          <w:color w:val="000000"/>
        </w:rPr>
        <w:t>Authorised Signatory</w:t>
      </w:r>
      <w:r>
        <w:rPr>
          <w:color w:val="000000"/>
        </w:rPr>
        <w:t xml:space="preserve">”).  </w:t>
      </w:r>
    </w:p>
    <w:p w14:paraId="6A166440" w14:textId="77777777" w:rsidR="00811090" w:rsidRDefault="00811090"/>
    <w:p w14:paraId="7810D041" w14:textId="77777777" w:rsidR="00811090" w:rsidRDefault="00F12091">
      <w:r>
        <w:t>Signed</w:t>
      </w:r>
    </w:p>
    <w:p w14:paraId="381238C3" w14:textId="77777777" w:rsidR="00811090" w:rsidRDefault="00811090"/>
    <w:p w14:paraId="2E186117" w14:textId="77777777" w:rsidR="00811090" w:rsidRDefault="00811090"/>
    <w:p w14:paraId="7851776F" w14:textId="2E0E1485" w:rsidR="00811090" w:rsidRDefault="00811090"/>
    <w:p w14:paraId="6D35EF4E" w14:textId="492A7DFE" w:rsidR="005853C9" w:rsidRDefault="005853C9"/>
    <w:p w14:paraId="7E306072" w14:textId="77777777" w:rsidR="005853C9" w:rsidRDefault="005853C9"/>
    <w:p w14:paraId="685FD37C" w14:textId="2E45EE98" w:rsidR="00811090" w:rsidRDefault="00066F7E">
      <w:pPr>
        <w:rPr>
          <w:b/>
        </w:rPr>
      </w:pPr>
      <w:r>
        <w:rPr>
          <w:b/>
        </w:rPr>
        <w:t>Philip Buckingham</w:t>
      </w:r>
      <w:bookmarkStart w:id="2" w:name="_GoBack"/>
      <w:bookmarkEnd w:id="2"/>
      <w:r w:rsidR="005853C9">
        <w:rPr>
          <w:b/>
        </w:rPr>
        <w:tab/>
      </w:r>
      <w:r w:rsidR="005853C9">
        <w:rPr>
          <w:b/>
        </w:rPr>
        <w:tab/>
      </w:r>
      <w:r w:rsidR="005853C9">
        <w:rPr>
          <w:b/>
        </w:rPr>
        <w:tab/>
      </w:r>
      <w:r w:rsidR="005853C9">
        <w:rPr>
          <w:b/>
        </w:rPr>
        <w:tab/>
      </w:r>
      <w:r w:rsidR="005853C9">
        <w:rPr>
          <w:b/>
        </w:rPr>
        <w:tab/>
      </w:r>
      <w:r w:rsidR="005853C9">
        <w:rPr>
          <w:b/>
        </w:rPr>
        <w:tab/>
      </w:r>
      <w:r>
        <w:rPr>
          <w:b/>
        </w:rPr>
        <w:t>Natalie Buckingham</w:t>
      </w:r>
    </w:p>
    <w:p w14:paraId="26C4B2B9" w14:textId="6C431561" w:rsidR="007E6646" w:rsidRDefault="007E6646">
      <w:pPr>
        <w:rPr>
          <w:b/>
        </w:rPr>
      </w:pPr>
      <w:r>
        <w:rPr>
          <w:b/>
        </w:rPr>
        <w:t>Director</w:t>
      </w:r>
      <w:r>
        <w:rPr>
          <w:b/>
        </w:rPr>
        <w:tab/>
      </w:r>
      <w:r>
        <w:rPr>
          <w:b/>
        </w:rPr>
        <w:tab/>
      </w:r>
      <w:r>
        <w:rPr>
          <w:b/>
        </w:rPr>
        <w:tab/>
      </w:r>
      <w:r>
        <w:rPr>
          <w:b/>
        </w:rPr>
        <w:tab/>
      </w:r>
      <w:r>
        <w:rPr>
          <w:b/>
        </w:rPr>
        <w:tab/>
      </w:r>
      <w:r>
        <w:rPr>
          <w:b/>
        </w:rPr>
        <w:tab/>
      </w:r>
      <w:r>
        <w:rPr>
          <w:b/>
        </w:rPr>
        <w:tab/>
      </w:r>
      <w:r>
        <w:rPr>
          <w:b/>
        </w:rPr>
        <w:tab/>
      </w:r>
      <w:proofErr w:type="spellStart"/>
      <w:r>
        <w:rPr>
          <w:b/>
        </w:rPr>
        <w:t>Director</w:t>
      </w:r>
      <w:proofErr w:type="spellEnd"/>
    </w:p>
    <w:sectPr w:rsidR="007E664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2BB40" w14:textId="77777777" w:rsidR="00786DF7" w:rsidRDefault="00786DF7">
      <w:r>
        <w:separator/>
      </w:r>
    </w:p>
  </w:endnote>
  <w:endnote w:type="continuationSeparator" w:id="0">
    <w:p w14:paraId="75C24237" w14:textId="77777777" w:rsidR="00786DF7" w:rsidRDefault="0078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2215C"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8701" w14:textId="77777777" w:rsidR="00811090" w:rsidRDefault="00F12091">
    <w:pPr>
      <w:tabs>
        <w:tab w:val="right" w:pos="9072"/>
      </w:tabs>
      <w:rPr>
        <w:sz w:val="12"/>
        <w:szCs w:val="12"/>
      </w:rPr>
    </w:pPr>
    <w:r>
      <w:rPr>
        <w:sz w:val="12"/>
        <w:szCs w:val="12"/>
      </w:rPr>
      <w:t>13855298.V1</w:t>
    </w:r>
  </w:p>
  <w:p w14:paraId="69B21BD6" w14:textId="77777777" w:rsidR="00811090" w:rsidRDefault="00F12091">
    <w:pPr>
      <w:tabs>
        <w:tab w:val="right" w:pos="9072"/>
      </w:tabs>
      <w:rPr>
        <w:sz w:val="16"/>
        <w:szCs w:val="16"/>
      </w:rPr>
    </w:pPr>
    <w:r>
      <w:rPr>
        <w:sz w:val="12"/>
        <w:szCs w:val="12"/>
      </w:rPr>
      <w:t>313261.0001 27/07/2016</w:t>
    </w:r>
    <w:r>
      <w:rPr>
        <w:sz w:val="16"/>
        <w:szCs w:val="16"/>
      </w:rPr>
      <w:tab/>
    </w:r>
    <w:r>
      <w:rPr>
        <w:sz w:val="16"/>
        <w:szCs w:val="16"/>
      </w:rPr>
      <w:fldChar w:fldCharType="begin"/>
    </w:r>
    <w:r>
      <w:rPr>
        <w:sz w:val="16"/>
        <w:szCs w:val="16"/>
      </w:rPr>
      <w:instrText>PAGE</w:instrText>
    </w:r>
    <w:r>
      <w:rPr>
        <w:sz w:val="16"/>
        <w:szCs w:val="16"/>
      </w:rPr>
      <w:fldChar w:fldCharType="separate"/>
    </w:r>
    <w:r w:rsidR="005853C9">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03F1"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A56C7" w14:textId="77777777" w:rsidR="00786DF7" w:rsidRDefault="00786DF7">
      <w:r>
        <w:separator/>
      </w:r>
    </w:p>
  </w:footnote>
  <w:footnote w:type="continuationSeparator" w:id="0">
    <w:p w14:paraId="58BA4B82" w14:textId="77777777" w:rsidR="00786DF7" w:rsidRDefault="0078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85B0"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5B55C"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906E"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B5AE9"/>
    <w:multiLevelType w:val="multilevel"/>
    <w:tmpl w:val="F112C8AA"/>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BCF1771"/>
    <w:multiLevelType w:val="multilevel"/>
    <w:tmpl w:val="E0E419E8"/>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090"/>
    <w:rsid w:val="00066F7E"/>
    <w:rsid w:val="005853C9"/>
    <w:rsid w:val="00786DF7"/>
    <w:rsid w:val="007E6646"/>
    <w:rsid w:val="00811090"/>
    <w:rsid w:val="00C27902"/>
    <w:rsid w:val="00F12091"/>
    <w:rsid w:val="00F7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3A27"/>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4</cp:revision>
  <dcterms:created xsi:type="dcterms:W3CDTF">2019-03-25T15:19:00Z</dcterms:created>
  <dcterms:modified xsi:type="dcterms:W3CDTF">2019-04-01T07:47:00Z</dcterms:modified>
</cp:coreProperties>
</file>