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                                                 THE COMPANIES ACT 2006</w:t>
      </w: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b/>
          <w:bCs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b/>
          <w:bCs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MEMORANDUM OF ASSOCIATION</w:t>
      </w: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-OF-</w:t>
      </w: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320" w:lineRule="atLeast"/>
        <w:ind w:left="-57"/>
        <w:jc w:val="center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TEG HOLDINGS LIMITED</w:t>
      </w: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240" w:lineRule="auto"/>
        <w:ind w:left="-57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240" w:lineRule="auto"/>
        <w:ind w:left="-57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240" w:lineRule="auto"/>
        <w:ind w:left="-57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Each subscriber to this memorandum of association wishes to form a company under the Companies Act 2006 and agrees to become a member of the company and to take at least one share. </w:t>
      </w: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  <w:color w:val="000000"/>
          <w:lang/>
        </w:rPr>
        <w:t xml:space="preserve">Name of each subscriber                                             Authentication by each subscriber </w:t>
      </w: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  <w:color w:val="000000"/>
          <w:lang/>
        </w:rPr>
        <w:t>THOMAS GLANFIELD</w:t>
      </w: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102862" w:rsidRDefault="00102862" w:rsidP="00102862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lang/>
        </w:rPr>
        <w:t xml:space="preserve">Dated </w:t>
      </w:r>
    </w:p>
    <w:p w:rsidR="000B544B" w:rsidRDefault="000B544B"/>
    <w:sectPr w:rsidR="000B544B" w:rsidSect="00A94C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2862"/>
    <w:rsid w:val="000B544B"/>
    <w:rsid w:val="0010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2015-06-16T16:29:00Z</dcterms:created>
  <dcterms:modified xsi:type="dcterms:W3CDTF">2015-06-16T16:29:00Z</dcterms:modified>
</cp:coreProperties>
</file>