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5F7A0D" w:rsidRPr="005F7A0D">
        <w:rPr>
          <w:rFonts w:ascii="Arial" w:hAnsi="Arial" w:cs="Arial"/>
        </w:rPr>
        <w:t>Kevan</w:t>
      </w:r>
      <w:proofErr w:type="spellEnd"/>
      <w:r w:rsidR="005F7A0D" w:rsidRPr="005F7A0D">
        <w:rPr>
          <w:rFonts w:ascii="Arial" w:hAnsi="Arial" w:cs="Arial"/>
        </w:rPr>
        <w:t xml:space="preserve"> Hampton Enterprises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5F7A0D" w:rsidRDefault="00985C7B" w:rsidP="005F7A0D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5F7A0D">
        <w:rPr>
          <w:rFonts w:ascii="Arial" w:hAnsi="Arial" w:cs="Arial"/>
          <w:sz w:val="21"/>
          <w:szCs w:val="21"/>
        </w:rPr>
        <w:tab/>
      </w:r>
      <w:r w:rsidR="005F7A0D">
        <w:rPr>
          <w:rFonts w:ascii="Arial" w:hAnsi="Arial" w:cs="Arial"/>
          <w:sz w:val="21"/>
          <w:szCs w:val="21"/>
        </w:rPr>
        <w:tab/>
      </w:r>
      <w:proofErr w:type="spellStart"/>
      <w:r w:rsidR="005F7A0D">
        <w:rPr>
          <w:rFonts w:ascii="Arial" w:hAnsi="Arial" w:cs="Arial"/>
          <w:b/>
          <w:sz w:val="21"/>
          <w:szCs w:val="21"/>
        </w:rPr>
        <w:t>Kevan</w:t>
      </w:r>
      <w:proofErr w:type="spellEnd"/>
      <w:r w:rsidR="005F7A0D">
        <w:rPr>
          <w:rFonts w:ascii="Arial" w:hAnsi="Arial" w:cs="Arial"/>
          <w:b/>
          <w:sz w:val="21"/>
          <w:szCs w:val="21"/>
        </w:rPr>
        <w:t xml:space="preserve"> Alan Hampton</w:t>
      </w:r>
      <w:bookmarkStart w:id="0" w:name="_GoBack"/>
      <w:bookmarkEnd w:id="0"/>
    </w:p>
    <w:sectPr w:rsidR="00D9391D" w:rsidRPr="005F7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5F7A0D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2017-11-29T16:58:00Z</dcterms:modified>
</cp:coreProperties>
</file>