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St James’s Place</w:t>
        <w:br w:type="textWrapping"/>
        <w:t xml:space="preserve">Administration Centre</w:t>
        <w:br w:type="textWrapping"/>
        <w:t xml:space="preserve">PO Box 9034</w:t>
        <w:br w:type="textWrapping"/>
        <w:t xml:space="preserve">Chelmsford</w:t>
        <w:br w:type="textWrapping"/>
        <w:t xml:space="preserve">CM99 2XA</w:t>
      </w:r>
    </w:p>
    <w:p w:rsidR="00000000" w:rsidDel="00000000" w:rsidP="00000000" w:rsidRDefault="00000000" w:rsidRPr="00000000" w14:paraId="00000002">
      <w:pP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14/12/2020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Dear Sirs,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 Name: Michael Gerard Kneafsey</w:t>
        <w:br w:type="textWrapping"/>
        <w:t xml:space="preserve">Retirement Account: RA07201189</w:t>
        <w:br w:type="textWrapping"/>
        <w:t xml:space="preserve">DOB: 11-08-1968</w:t>
        <w:br w:type="textWrapping"/>
        <w:t xml:space="preserve">NIN: NR011713A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Please find enclosed a completed and signed application form for the transfer of the above policy to Kennedy Kneafsey SSAS (PSTR:  20002731RZ).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 also enclose the following documents for your records: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 of the HMRC letter confirming successful registration of the scheme for tax relief and exemptions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 of the Trust Deed and Rules governing the scheme</w:t>
        <w:br w:type="textWrapping"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Once the transfer has been approved, please arrange for the transfer value to be paid by BACS to the following bank account details: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Allied Irish Bank (GB)</w:t>
        <w:br w:type="textWrapping"/>
        <w:t xml:space="preserve">Kennedy Kneafsey SSAS</w:t>
        <w:br w:type="textWrapping"/>
        <w:t xml:space="preserve">Account Number: 04919088</w:t>
        <w:br w:type="textWrapping"/>
        <w:t xml:space="preserve">Sort Code: 23-83-96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If you require anything further to be able to proceed with the transfer, please do not hesitate to contact me.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Yours faithfully </w:t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David Nicklin (CERT PFS)</w:t>
        <w:br w:type="textWrapping"/>
        <w:t xml:space="preserve">Director </w:t>
        <w:br w:type="textWrapping"/>
        <w:t xml:space="preserve">For and in behalf of </w:t>
        <w:br w:type="textWrapping"/>
        <w:t xml:space="preserve">RC Administration Limited</w:t>
        <w:br w:type="textWrapping"/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4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character" w:styleId="value" w:customStyle="1">
    <w:name w:val="value"/>
    <w:basedOn w:val="DefaultParagraphFont"/>
    <w:rsid w:val="0065788F"/>
  </w:style>
  <w:style w:type="paragraph" w:styleId="ListParagraph">
    <w:name w:val="List Paragraph"/>
    <w:basedOn w:val="Normal"/>
    <w:uiPriority w:val="34"/>
    <w:qFormat w:val="1"/>
    <w:rsid w:val="008B470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wC4YiBPCFf4dQj905+YgAMS5A==">AMUW2mXrh+H72ysdPS+CzVgrHf3vCHm0lPId3ar5BBtNDOft8DtjdisPaeCw43F2EfNnsq/cj7WeRzVnUSMCTyKHuO6xnbyM9UndMAR9MldmGnA762ukoyQE9/roQK/tRTuevCJFitjy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2020-12-14T11:27:00Z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