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336B9" w:rsidRDefault="00A854F2">
      <w:pPr>
        <w:rPr>
          <w:rFonts w:ascii="Arial" w:eastAsia="Arial" w:hAnsi="Arial" w:cs="Arial"/>
        </w:rPr>
      </w:pPr>
      <w:r>
        <w:rPr>
          <w:rFonts w:ascii="Arial" w:eastAsia="Arial" w:hAnsi="Arial" w:cs="Arial"/>
        </w:rPr>
        <w:t xml:space="preserve">DATE:  </w:t>
      </w:r>
    </w:p>
    <w:p w14:paraId="00000002" w14:textId="712F8442" w:rsidR="004336B9" w:rsidRDefault="00A854F2">
      <w:pPr>
        <w:rPr>
          <w:rFonts w:ascii="Arial" w:eastAsia="Arial" w:hAnsi="Arial" w:cs="Arial"/>
          <w:color w:val="222222"/>
          <w:highlight w:val="white"/>
        </w:rPr>
      </w:pPr>
      <w:r>
        <w:rPr>
          <w:rFonts w:ascii="Arial" w:eastAsia="Arial" w:hAnsi="Arial" w:cs="Arial"/>
        </w:rPr>
        <w:t>Software Services and Online Agreement for the Jenkins Investments</w:t>
      </w:r>
      <w:r>
        <w:rPr>
          <w:rFonts w:ascii="Arial" w:eastAsia="Arial" w:hAnsi="Arial" w:cs="Arial"/>
        </w:rPr>
        <w:t xml:space="preserve"> SSAS</w:t>
      </w:r>
    </w:p>
    <w:p w14:paraId="00000003" w14:textId="77777777" w:rsidR="004336B9" w:rsidRDefault="00A854F2">
      <w:pPr>
        <w:rPr>
          <w:rFonts w:ascii="Arial" w:eastAsia="Arial" w:hAnsi="Arial" w:cs="Arial"/>
        </w:rPr>
      </w:pPr>
      <w:r>
        <w:rPr>
          <w:rFonts w:ascii="Arial" w:eastAsia="Arial" w:hAnsi="Arial" w:cs="Arial"/>
        </w:rPr>
        <w:t>BETWEEN:</w:t>
      </w:r>
    </w:p>
    <w:p w14:paraId="00000004" w14:textId="4BEE34E7" w:rsidR="004336B9" w:rsidRDefault="00A854F2">
      <w:pPr>
        <w:rPr>
          <w:rFonts w:ascii="Arial" w:eastAsia="Arial" w:hAnsi="Arial" w:cs="Arial"/>
        </w:rPr>
      </w:pPr>
      <w:bookmarkStart w:id="0" w:name="_heading=h.1fob9te" w:colFirst="0" w:colLast="0"/>
      <w:bookmarkEnd w:id="0"/>
      <w:r>
        <w:rPr>
          <w:rFonts w:ascii="Arial" w:eastAsia="Arial" w:hAnsi="Arial" w:cs="Arial"/>
          <w:b/>
        </w:rPr>
        <w:t>Tobin Jenkins</w:t>
      </w:r>
      <w:r>
        <w:rPr>
          <w:rFonts w:ascii="Arial" w:eastAsia="Arial" w:hAnsi="Arial" w:cs="Arial"/>
          <w:b/>
        </w:rPr>
        <w:t xml:space="preserve"> </w:t>
      </w:r>
      <w:r>
        <w:rPr>
          <w:rFonts w:ascii="Arial" w:eastAsia="Arial" w:hAnsi="Arial" w:cs="Arial"/>
        </w:rPr>
        <w:t>acting as Trustee</w:t>
      </w:r>
      <w:r>
        <w:rPr>
          <w:rFonts w:ascii="Arial" w:eastAsia="Arial" w:hAnsi="Arial" w:cs="Arial"/>
        </w:rPr>
        <w:t xml:space="preserve"> of the Jenkins Investments</w:t>
      </w:r>
      <w:r>
        <w:rPr>
          <w:rFonts w:ascii="Arial" w:eastAsia="Arial" w:hAnsi="Arial" w:cs="Arial"/>
        </w:rPr>
        <w:t xml:space="preserve"> SSAS (where there are one or more persons are collectively, the "</w:t>
      </w:r>
      <w:r>
        <w:rPr>
          <w:rFonts w:ascii="Arial" w:eastAsia="Arial" w:hAnsi="Arial" w:cs="Arial"/>
          <w:b/>
        </w:rPr>
        <w:t>Trustees</w:t>
      </w:r>
      <w:r>
        <w:rPr>
          <w:rFonts w:ascii="Arial" w:eastAsia="Arial" w:hAnsi="Arial" w:cs="Arial"/>
        </w:rPr>
        <w:t>" and each of them a "</w:t>
      </w:r>
      <w:r>
        <w:rPr>
          <w:rFonts w:ascii="Arial" w:eastAsia="Arial" w:hAnsi="Arial" w:cs="Arial"/>
          <w:b/>
        </w:rPr>
        <w:t>Trustee</w:t>
      </w:r>
      <w:r>
        <w:rPr>
          <w:rFonts w:ascii="Arial" w:eastAsia="Arial" w:hAnsi="Arial" w:cs="Arial"/>
        </w:rPr>
        <w:t>"</w:t>
      </w:r>
      <w:proofErr w:type="gramStart"/>
      <w:r>
        <w:rPr>
          <w:rFonts w:ascii="Arial" w:eastAsia="Arial" w:hAnsi="Arial" w:cs="Arial"/>
        </w:rPr>
        <w:t>);</w:t>
      </w:r>
      <w:proofErr w:type="gramEnd"/>
      <w:r>
        <w:rPr>
          <w:rFonts w:ascii="Arial" w:eastAsia="Arial" w:hAnsi="Arial" w:cs="Arial"/>
        </w:rPr>
        <w:t xml:space="preserve">   </w:t>
      </w:r>
    </w:p>
    <w:p w14:paraId="00000005" w14:textId="77777777" w:rsidR="004336B9" w:rsidRDefault="00A854F2">
      <w:pPr>
        <w:rPr>
          <w:rFonts w:ascii="Arial" w:eastAsia="Arial" w:hAnsi="Arial" w:cs="Arial"/>
        </w:rPr>
      </w:pPr>
      <w:r>
        <w:rPr>
          <w:rFonts w:ascii="Arial" w:eastAsia="Arial" w:hAnsi="Arial" w:cs="Arial"/>
          <w:b/>
        </w:rPr>
        <w:t>Practitioners Partnership LP</w:t>
      </w:r>
      <w:r>
        <w:rPr>
          <w:rFonts w:ascii="Arial" w:eastAsia="Arial" w:hAnsi="Arial" w:cs="Arial"/>
        </w:rPr>
        <w:t xml:space="preserve">, operator of the </w:t>
      </w:r>
      <w:r>
        <w:rPr>
          <w:rFonts w:ascii="Arial" w:eastAsia="Arial" w:hAnsi="Arial" w:cs="Arial"/>
          <w:b/>
        </w:rPr>
        <w:t>Retirement Capital</w:t>
      </w:r>
      <w:r>
        <w:rPr>
          <w:rFonts w:ascii="Arial" w:eastAsia="Arial" w:hAnsi="Arial" w:cs="Arial"/>
        </w:rPr>
        <w:t xml:space="preserve"> platform whose registered address is situa</w:t>
      </w:r>
      <w:r>
        <w:rPr>
          <w:rFonts w:ascii="Arial" w:eastAsia="Arial" w:hAnsi="Arial" w:cs="Arial"/>
        </w:rPr>
        <w:t xml:space="preserve">te at 1st Floor, World Trade Centre, </w:t>
      </w:r>
      <w:proofErr w:type="spellStart"/>
      <w:r>
        <w:rPr>
          <w:rFonts w:ascii="Arial" w:eastAsia="Arial" w:hAnsi="Arial" w:cs="Arial"/>
        </w:rPr>
        <w:t>Bayside</w:t>
      </w:r>
      <w:proofErr w:type="spellEnd"/>
      <w:r>
        <w:rPr>
          <w:rFonts w:ascii="Arial" w:eastAsia="Arial" w:hAnsi="Arial" w:cs="Arial"/>
        </w:rPr>
        <w:t xml:space="preserve"> Road, GX11 1AA (the "</w:t>
      </w:r>
      <w:r>
        <w:rPr>
          <w:rFonts w:ascii="Arial" w:eastAsia="Arial" w:hAnsi="Arial" w:cs="Arial"/>
          <w:b/>
        </w:rPr>
        <w:t>Supplier</w:t>
      </w:r>
      <w:r>
        <w:rPr>
          <w:rFonts w:ascii="Arial" w:eastAsia="Arial" w:hAnsi="Arial" w:cs="Arial"/>
        </w:rPr>
        <w:t>"); and</w:t>
      </w:r>
    </w:p>
    <w:p w14:paraId="00000006" w14:textId="77777777" w:rsidR="004336B9" w:rsidRDefault="00A854F2">
      <w:pPr>
        <w:rPr>
          <w:rFonts w:ascii="Arial" w:eastAsia="Arial" w:hAnsi="Arial" w:cs="Arial"/>
        </w:rPr>
      </w:pPr>
      <w:r>
        <w:rPr>
          <w:rFonts w:ascii="Arial" w:eastAsia="Arial" w:hAnsi="Arial" w:cs="Arial"/>
          <w:b/>
        </w:rPr>
        <w:t>RC Administration Limited</w:t>
      </w:r>
      <w:r>
        <w:rPr>
          <w:rFonts w:ascii="Arial" w:eastAsia="Arial" w:hAnsi="Arial" w:cs="Arial"/>
        </w:rPr>
        <w:t xml:space="preserve"> (Company No 12409200) whose registered office is </w:t>
      </w:r>
      <w:proofErr w:type="gramStart"/>
      <w:r>
        <w:rPr>
          <w:rFonts w:ascii="Arial" w:eastAsia="Arial" w:hAnsi="Arial" w:cs="Arial"/>
        </w:rPr>
        <w:t>situate</w:t>
      </w:r>
      <w:proofErr w:type="gramEnd"/>
      <w:r>
        <w:rPr>
          <w:rFonts w:ascii="Arial" w:eastAsia="Arial" w:hAnsi="Arial" w:cs="Arial"/>
        </w:rPr>
        <w:t xml:space="preserve"> at 1a Park Lane, Poynton, Stockport, England, SK12 1RD (the “</w:t>
      </w:r>
      <w:r>
        <w:rPr>
          <w:rFonts w:ascii="Arial" w:eastAsia="Arial" w:hAnsi="Arial" w:cs="Arial"/>
          <w:b/>
        </w:rPr>
        <w:t>Initial Scheme Administrator</w:t>
      </w:r>
      <w:r>
        <w:rPr>
          <w:rFonts w:ascii="Arial" w:eastAsia="Arial" w:hAnsi="Arial" w:cs="Arial"/>
        </w:rPr>
        <w:t>”)</w:t>
      </w:r>
      <w:r>
        <w:rPr>
          <w:rFonts w:ascii="Arial" w:eastAsia="Arial" w:hAnsi="Arial" w:cs="Arial"/>
        </w:rPr>
        <w:t>.</w:t>
      </w:r>
    </w:p>
    <w:p w14:paraId="00000007" w14:textId="77777777" w:rsidR="004336B9" w:rsidRDefault="004336B9">
      <w:pPr>
        <w:rPr>
          <w:rFonts w:ascii="Arial" w:eastAsia="Arial" w:hAnsi="Arial" w:cs="Arial"/>
        </w:rPr>
      </w:pPr>
    </w:p>
    <w:p w14:paraId="00000008" w14:textId="77777777" w:rsidR="004336B9" w:rsidRDefault="00A854F2">
      <w:pPr>
        <w:rPr>
          <w:rFonts w:ascii="Arial" w:eastAsia="Arial" w:hAnsi="Arial" w:cs="Arial"/>
        </w:rPr>
      </w:pPr>
      <w:r>
        <w:rPr>
          <w:rFonts w:ascii="Arial" w:eastAsia="Arial" w:hAnsi="Arial" w:cs="Arial"/>
        </w:rPr>
        <w:t>WHEREAS:</w:t>
      </w:r>
    </w:p>
    <w:p w14:paraId="00000009" w14:textId="77777777" w:rsidR="004336B9" w:rsidRDefault="00A854F2">
      <w:pPr>
        <w:rPr>
          <w:rFonts w:ascii="Arial" w:eastAsia="Arial" w:hAnsi="Arial" w:cs="Arial"/>
        </w:rPr>
      </w:pPr>
      <w:r>
        <w:rPr>
          <w:rFonts w:ascii="Arial" w:eastAsia="Arial" w:hAnsi="Arial" w:cs="Arial"/>
        </w:rPr>
        <w:t>A.     The Scheme is governed by a deed made between the Principal Employer and the Trustees.</w:t>
      </w:r>
    </w:p>
    <w:p w14:paraId="0000000A" w14:textId="77777777" w:rsidR="004336B9" w:rsidRDefault="00A854F2">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B" w14:textId="77777777" w:rsidR="004336B9" w:rsidRDefault="00A854F2">
      <w:pPr>
        <w:rPr>
          <w:rFonts w:ascii="Arial" w:eastAsia="Arial" w:hAnsi="Arial" w:cs="Arial"/>
        </w:rPr>
      </w:pPr>
      <w:r>
        <w:rPr>
          <w:rFonts w:ascii="Arial" w:eastAsia="Arial" w:hAnsi="Arial" w:cs="Arial"/>
        </w:rPr>
        <w:t>C.     The Trustees will appoint the Supplier to carry out the servi</w:t>
      </w:r>
      <w:r>
        <w:rPr>
          <w:rFonts w:ascii="Arial" w:eastAsia="Arial" w:hAnsi="Arial" w:cs="Arial"/>
        </w:rPr>
        <w:t>ces as set out in this agreement to the Trustees</w:t>
      </w:r>
    </w:p>
    <w:p w14:paraId="0000000C" w14:textId="77777777" w:rsidR="004336B9" w:rsidRDefault="00A854F2">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Pr>
          <w:rFonts w:ascii="Arial" w:eastAsia="Arial" w:hAnsi="Arial" w:cs="Arial"/>
        </w:rPr>
        <w:t>here the context herein requires, the singular number shall be deemed to include the plural, the masculine gender shall include the feminine and neuter genders, and vice versa.</w:t>
      </w:r>
    </w:p>
    <w:p w14:paraId="0000000D" w14:textId="77777777" w:rsidR="004336B9" w:rsidRDefault="00A854F2">
      <w:pPr>
        <w:rPr>
          <w:rFonts w:ascii="Arial" w:eastAsia="Arial" w:hAnsi="Arial" w:cs="Arial"/>
        </w:rPr>
      </w:pPr>
      <w:r>
        <w:rPr>
          <w:rFonts w:ascii="Arial" w:eastAsia="Arial" w:hAnsi="Arial" w:cs="Arial"/>
        </w:rPr>
        <w:t>E.     In consideration o</w:t>
      </w:r>
      <w:r>
        <w:rPr>
          <w:rFonts w:ascii="Arial" w:eastAsia="Arial" w:hAnsi="Arial" w:cs="Arial"/>
        </w:rPr>
        <w:t>f the charges set out in Schedule 1 of this Agreement, the Trustees agree to appoint the Supplier to provide the Services with effect from the date of this Agreement:</w:t>
      </w:r>
    </w:p>
    <w:p w14:paraId="0000000E" w14:textId="77777777" w:rsidR="004336B9" w:rsidRDefault="004336B9">
      <w:pPr>
        <w:rPr>
          <w:rFonts w:ascii="Arial" w:eastAsia="Arial" w:hAnsi="Arial" w:cs="Arial"/>
        </w:rPr>
      </w:pPr>
    </w:p>
    <w:p w14:paraId="0000000F" w14:textId="77777777" w:rsidR="004336B9" w:rsidRDefault="00A854F2">
      <w:pPr>
        <w:rPr>
          <w:rFonts w:ascii="Arial" w:eastAsia="Arial" w:hAnsi="Arial" w:cs="Arial"/>
        </w:rPr>
      </w:pPr>
      <w:r>
        <w:rPr>
          <w:rFonts w:ascii="Arial" w:eastAsia="Arial" w:hAnsi="Arial" w:cs="Arial"/>
        </w:rPr>
        <w:t>THE SERVICES</w:t>
      </w:r>
    </w:p>
    <w:p w14:paraId="00000010" w14:textId="77777777" w:rsidR="004336B9" w:rsidRDefault="00A854F2">
      <w:pPr>
        <w:rPr>
          <w:rFonts w:ascii="Arial" w:eastAsia="Arial" w:hAnsi="Arial" w:cs="Arial"/>
        </w:rPr>
      </w:pPr>
      <w:r>
        <w:rPr>
          <w:rFonts w:ascii="Arial" w:eastAsia="Arial" w:hAnsi="Arial" w:cs="Arial"/>
        </w:rPr>
        <w:t>1.     Establishment of a Scheme</w:t>
      </w:r>
    </w:p>
    <w:p w14:paraId="00000011" w14:textId="77777777" w:rsidR="004336B9" w:rsidRDefault="00A854F2">
      <w:pPr>
        <w:rPr>
          <w:rFonts w:ascii="Arial" w:eastAsia="Arial" w:hAnsi="Arial" w:cs="Arial"/>
        </w:rPr>
      </w:pPr>
      <w:r>
        <w:rPr>
          <w:rFonts w:ascii="Arial" w:eastAsia="Arial" w:hAnsi="Arial" w:cs="Arial"/>
        </w:rPr>
        <w:t>A.</w:t>
      </w:r>
      <w:r>
        <w:rPr>
          <w:rFonts w:ascii="Arial" w:eastAsia="Arial" w:hAnsi="Arial" w:cs="Arial"/>
        </w:rPr>
        <w:tab/>
        <w:t>The Supplier will provide a draft trust</w:t>
      </w:r>
      <w:r>
        <w:rPr>
          <w:rFonts w:ascii="Arial" w:eastAsia="Arial" w:hAnsi="Arial" w:cs="Arial"/>
        </w:rPr>
        <w:t xml:space="preserve"> deed and rules (the "</w:t>
      </w:r>
      <w:r>
        <w:rPr>
          <w:rFonts w:ascii="Arial" w:eastAsia="Arial" w:hAnsi="Arial" w:cs="Arial"/>
          <w:b/>
        </w:rPr>
        <w:t>Scheme Deed</w:t>
      </w:r>
      <w:r>
        <w:rPr>
          <w:rFonts w:ascii="Arial" w:eastAsia="Arial" w:hAnsi="Arial" w:cs="Arial"/>
        </w:rPr>
        <w:t>" and "</w:t>
      </w:r>
      <w:r>
        <w:rPr>
          <w:rFonts w:ascii="Arial" w:eastAsia="Arial" w:hAnsi="Arial" w:cs="Arial"/>
          <w:b/>
        </w:rPr>
        <w:t>Scheme Rules</w:t>
      </w:r>
      <w:r>
        <w:rPr>
          <w:rFonts w:ascii="Arial" w:eastAsia="Arial" w:hAnsi="Arial" w:cs="Arial"/>
        </w:rPr>
        <w:t xml:space="preserve">"), together with the associated documents necessary to establish the Scheme under trust, adopt the governing rules, appoint the </w:t>
      </w:r>
      <w:proofErr w:type="gramStart"/>
      <w:r>
        <w:rPr>
          <w:rFonts w:ascii="Arial" w:eastAsia="Arial" w:hAnsi="Arial" w:cs="Arial"/>
        </w:rPr>
        <w:t>Trustees</w:t>
      </w:r>
      <w:proofErr w:type="gramEnd"/>
      <w:r>
        <w:rPr>
          <w:rFonts w:ascii="Arial" w:eastAsia="Arial" w:hAnsi="Arial" w:cs="Arial"/>
        </w:rPr>
        <w:t xml:space="preserve"> and confirm membership for the initial members of the Scheme.</w:t>
      </w:r>
    </w:p>
    <w:p w14:paraId="00000012" w14:textId="77777777" w:rsidR="004336B9" w:rsidRDefault="004336B9">
      <w:pPr>
        <w:rPr>
          <w:rFonts w:ascii="Arial" w:eastAsia="Arial" w:hAnsi="Arial" w:cs="Arial"/>
        </w:rPr>
      </w:pPr>
    </w:p>
    <w:p w14:paraId="00000013" w14:textId="77777777" w:rsidR="004336B9" w:rsidRDefault="00A854F2">
      <w:pPr>
        <w:rPr>
          <w:rFonts w:ascii="Arial" w:eastAsia="Arial" w:hAnsi="Arial" w:cs="Arial"/>
        </w:rPr>
      </w:pPr>
      <w:r>
        <w:rPr>
          <w:rFonts w:ascii="Arial" w:eastAsia="Arial" w:hAnsi="Arial" w:cs="Arial"/>
        </w:rPr>
        <w:t xml:space="preserve">2. </w:t>
      </w:r>
      <w:r>
        <w:rPr>
          <w:rFonts w:ascii="Arial" w:eastAsia="Arial" w:hAnsi="Arial" w:cs="Arial"/>
        </w:rPr>
        <w:t xml:space="preserve">     Takeover of a Scheme</w:t>
      </w:r>
    </w:p>
    <w:p w14:paraId="00000014" w14:textId="77777777" w:rsidR="004336B9" w:rsidRDefault="00A854F2">
      <w:pPr>
        <w:rPr>
          <w:rFonts w:ascii="Arial" w:eastAsia="Arial" w:hAnsi="Arial" w:cs="Arial"/>
        </w:rPr>
      </w:pPr>
      <w:r>
        <w:rPr>
          <w:rFonts w:ascii="Arial" w:eastAsia="Arial" w:hAnsi="Arial" w:cs="Arial"/>
        </w:rPr>
        <w:t>A.</w:t>
      </w:r>
      <w:r>
        <w:rPr>
          <w:rFonts w:ascii="Arial" w:eastAsia="Arial" w:hAnsi="Arial" w:cs="Arial"/>
        </w:rPr>
        <w:tab/>
        <w:t>The Supplier will provide a draft trust deed of amendment replacing the Scheme’s existing rules with the Scheme Rules together with any associated documents necessary to take over the provision of certain services from a transf</w:t>
      </w:r>
      <w:r>
        <w:rPr>
          <w:rFonts w:ascii="Arial" w:eastAsia="Arial" w:hAnsi="Arial" w:cs="Arial"/>
        </w:rPr>
        <w:t xml:space="preserve">erring provider. </w:t>
      </w:r>
    </w:p>
    <w:p w14:paraId="00000015" w14:textId="77777777" w:rsidR="004336B9" w:rsidRDefault="004336B9">
      <w:pPr>
        <w:rPr>
          <w:rFonts w:ascii="Arial" w:eastAsia="Arial" w:hAnsi="Arial" w:cs="Arial"/>
        </w:rPr>
      </w:pPr>
    </w:p>
    <w:p w14:paraId="00000016" w14:textId="77777777" w:rsidR="004336B9" w:rsidRDefault="004336B9">
      <w:pPr>
        <w:rPr>
          <w:rFonts w:ascii="Arial" w:eastAsia="Arial" w:hAnsi="Arial" w:cs="Arial"/>
        </w:rPr>
      </w:pPr>
    </w:p>
    <w:p w14:paraId="00000017" w14:textId="77777777" w:rsidR="004336B9" w:rsidRDefault="004336B9">
      <w:pPr>
        <w:rPr>
          <w:rFonts w:ascii="Arial" w:eastAsia="Arial" w:hAnsi="Arial" w:cs="Arial"/>
        </w:rPr>
      </w:pPr>
    </w:p>
    <w:p w14:paraId="00000018" w14:textId="77777777" w:rsidR="004336B9" w:rsidRDefault="00A854F2">
      <w:pPr>
        <w:rPr>
          <w:rFonts w:ascii="Arial" w:eastAsia="Arial" w:hAnsi="Arial" w:cs="Arial"/>
        </w:rPr>
      </w:pPr>
      <w:r>
        <w:rPr>
          <w:rFonts w:ascii="Arial" w:eastAsia="Arial" w:hAnsi="Arial" w:cs="Arial"/>
        </w:rPr>
        <w:lastRenderedPageBreak/>
        <w:t>3.      Scheme Administrator</w:t>
      </w:r>
    </w:p>
    <w:p w14:paraId="00000019" w14:textId="77777777" w:rsidR="004336B9" w:rsidRDefault="00A854F2">
      <w:pPr>
        <w:rPr>
          <w:rFonts w:ascii="Arial" w:eastAsia="Arial" w:hAnsi="Arial" w:cs="Arial"/>
        </w:rPr>
      </w:pPr>
      <w:r>
        <w:rPr>
          <w:rFonts w:ascii="Arial" w:eastAsia="Arial" w:hAnsi="Arial" w:cs="Arial"/>
        </w:rPr>
        <w:t>A.</w:t>
      </w:r>
      <w:r>
        <w:rPr>
          <w:rFonts w:ascii="Arial" w:eastAsia="Arial" w:hAnsi="Arial" w:cs="Arial"/>
        </w:rPr>
        <w:tab/>
        <w:t>The Initial Scheme Administrator will, initially, be the sole Scheme Administrator, and the Trustees and Initial Scheme Administrator consent to this appointment as such.</w:t>
      </w:r>
    </w:p>
    <w:p w14:paraId="0000001A" w14:textId="77777777" w:rsidR="004336B9" w:rsidRDefault="00A854F2">
      <w:pPr>
        <w:rPr>
          <w:rFonts w:ascii="Arial" w:eastAsia="Arial" w:hAnsi="Arial" w:cs="Arial"/>
        </w:rPr>
      </w:pPr>
      <w:r>
        <w:rPr>
          <w:rFonts w:ascii="Arial" w:eastAsia="Arial" w:hAnsi="Arial" w:cs="Arial"/>
        </w:rPr>
        <w:t>B.</w:t>
      </w:r>
      <w:r>
        <w:rPr>
          <w:rFonts w:ascii="Arial" w:eastAsia="Arial" w:hAnsi="Arial" w:cs="Arial"/>
        </w:rPr>
        <w:tab/>
        <w:t>The Trustees agree to delegat</w:t>
      </w:r>
      <w:r>
        <w:rPr>
          <w:rFonts w:ascii="Arial" w:eastAsia="Arial" w:hAnsi="Arial" w:cs="Arial"/>
        </w:rPr>
        <w:t xml:space="preserve">e any and all powers under the Scheme Rules relating to the appointment of new and replacement Scheme Administrators to the Initial Scheme </w:t>
      </w:r>
      <w:proofErr w:type="gramStart"/>
      <w:r>
        <w:rPr>
          <w:rFonts w:ascii="Arial" w:eastAsia="Arial" w:hAnsi="Arial" w:cs="Arial"/>
        </w:rPr>
        <w:t>Administrator, and</w:t>
      </w:r>
      <w:proofErr w:type="gramEnd"/>
      <w:r>
        <w:rPr>
          <w:rFonts w:ascii="Arial" w:eastAsia="Arial" w:hAnsi="Arial" w:cs="Arial"/>
        </w:rPr>
        <w:t xml:space="preserve"> agree that the Initial Scheme Administrator will have full discretion to utilise these delegated p</w:t>
      </w:r>
      <w:r>
        <w:rPr>
          <w:rFonts w:ascii="Arial" w:eastAsia="Arial" w:hAnsi="Arial" w:cs="Arial"/>
        </w:rPr>
        <w:t>owers to appoint one or more of the Trustees to act as co-Scheme Administrator for HM Revenue &amp; Customs (HMRC) purposes alongside the Supplier at any point after the establishment or takeover of the Scheme.</w:t>
      </w:r>
    </w:p>
    <w:p w14:paraId="0000001B" w14:textId="4B89F1C1" w:rsidR="004336B9" w:rsidRDefault="00A854F2">
      <w:pPr>
        <w:rPr>
          <w:rFonts w:ascii="Arial" w:eastAsia="Arial" w:hAnsi="Arial" w:cs="Arial"/>
        </w:rPr>
      </w:pPr>
      <w:r>
        <w:rPr>
          <w:rFonts w:ascii="Arial" w:eastAsia="Arial" w:hAnsi="Arial" w:cs="Arial"/>
        </w:rPr>
        <w:t>C.</w:t>
      </w:r>
      <w:r>
        <w:rPr>
          <w:rFonts w:ascii="Arial" w:eastAsia="Arial" w:hAnsi="Arial" w:cs="Arial"/>
        </w:rPr>
        <w:tab/>
        <w:t>On application of Clause 3.B of this Agreement</w:t>
      </w:r>
      <w:r>
        <w:rPr>
          <w:rFonts w:ascii="Arial" w:eastAsia="Arial" w:hAnsi="Arial" w:cs="Arial"/>
        </w:rPr>
        <w:t>, the chosen designated Trustee/s who shall be the Scheme Administrator will be: Tobin Jenkins.</w:t>
      </w:r>
      <w:r>
        <w:rPr>
          <w:rFonts w:ascii="Arial" w:eastAsia="Arial" w:hAnsi="Arial" w:cs="Arial"/>
        </w:rPr>
        <w:br/>
      </w:r>
    </w:p>
    <w:p w14:paraId="0000001C" w14:textId="77777777" w:rsidR="004336B9" w:rsidRDefault="004336B9">
      <w:pPr>
        <w:rPr>
          <w:rFonts w:ascii="Arial" w:eastAsia="Arial" w:hAnsi="Arial" w:cs="Arial"/>
        </w:rPr>
      </w:pPr>
    </w:p>
    <w:p w14:paraId="0000001D" w14:textId="77777777" w:rsidR="004336B9" w:rsidRDefault="00A854F2">
      <w:pPr>
        <w:rPr>
          <w:rFonts w:ascii="Arial" w:eastAsia="Arial" w:hAnsi="Arial" w:cs="Arial"/>
        </w:rPr>
      </w:pPr>
      <w:r>
        <w:rPr>
          <w:rFonts w:ascii="Arial" w:eastAsia="Arial" w:hAnsi="Arial" w:cs="Arial"/>
        </w:rPr>
        <w:t>4.    Online Requirements</w:t>
      </w:r>
    </w:p>
    <w:p w14:paraId="0000001E" w14:textId="77777777" w:rsidR="004336B9" w:rsidRDefault="00A854F2">
      <w:pPr>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rPr>
        <w:t>The Trustees appoint The Supplier to undertake on behalf of the Trustees and Initial Scheme Administrator online registration with HMRC.</w:t>
      </w:r>
    </w:p>
    <w:p w14:paraId="0000001F" w14:textId="77777777" w:rsidR="004336B9" w:rsidRDefault="00A854F2">
      <w:pPr>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rPr>
        <w:t>The Trustees and the Initial Scheme Administrator, as Scheme Administrator, hereby authorise the Supplier to complete on their behalf; (</w:t>
      </w:r>
      <w:proofErr w:type="spellStart"/>
      <w:r>
        <w:rPr>
          <w:rFonts w:ascii="Arial" w:eastAsia="Arial" w:hAnsi="Arial" w:cs="Arial"/>
        </w:rPr>
        <w:t>i</w:t>
      </w:r>
      <w:proofErr w:type="spellEnd"/>
      <w:r>
        <w:rPr>
          <w:rFonts w:ascii="Arial" w:eastAsia="Arial" w:hAnsi="Arial" w:cs="Arial"/>
        </w:rPr>
        <w:t xml:space="preserve">) the online registration of the Scheme with HMRC; and (ii) online registration with HMRC as a Scheme Administrator of </w:t>
      </w:r>
      <w:r>
        <w:rPr>
          <w:rFonts w:ascii="Arial" w:eastAsia="Arial" w:hAnsi="Arial" w:cs="Arial"/>
        </w:rPr>
        <w:t>any Trustee nominated as a Scheme Administrator under the Scheme Rules and/or Clause 3.C. of this Agreement, including the following declarations:</w:t>
      </w:r>
    </w:p>
    <w:p w14:paraId="00000020" w14:textId="060C4EE9" w:rsidR="004336B9" w:rsidRDefault="00A854F2">
      <w:pPr>
        <w:rPr>
          <w:rFonts w:ascii="Arial" w:eastAsia="Arial" w:hAnsi="Arial" w:cs="Arial"/>
        </w:rPr>
      </w:pPr>
      <w:r>
        <w:rPr>
          <w:rFonts w:ascii="Arial" w:eastAsia="Arial" w:hAnsi="Arial" w:cs="Arial"/>
        </w:rPr>
        <w:t xml:space="preserve">·       The Scheme meets all the criteria to be registered as a pension scheme under Finance Act 2004 </w:t>
      </w:r>
      <w:proofErr w:type="gramStart"/>
      <w:r>
        <w:rPr>
          <w:rFonts w:ascii="Arial" w:eastAsia="Arial" w:hAnsi="Arial" w:cs="Arial"/>
        </w:rPr>
        <w:t xml:space="preserve">and in </w:t>
      </w:r>
      <w:r>
        <w:rPr>
          <w:rFonts w:ascii="Arial" w:eastAsia="Arial" w:hAnsi="Arial" w:cs="Arial"/>
        </w:rPr>
        <w:t>particular, is</w:t>
      </w:r>
      <w:proofErr w:type="gramEnd"/>
      <w:r>
        <w:rPr>
          <w:rFonts w:ascii="Arial" w:eastAsia="Arial" w:hAnsi="Arial" w:cs="Arial"/>
        </w:rPr>
        <w:t xml:space="preserve"> established for the purpose of providing benefits in respect of persons listed at section 150 Finance Act 2004.</w:t>
      </w:r>
    </w:p>
    <w:p w14:paraId="00000021" w14:textId="77777777" w:rsidR="004336B9" w:rsidRDefault="00A854F2">
      <w:pPr>
        <w:rPr>
          <w:rFonts w:ascii="Arial" w:eastAsia="Arial" w:hAnsi="Arial" w:cs="Arial"/>
        </w:rPr>
      </w:pPr>
      <w:r>
        <w:rPr>
          <w:rFonts w:ascii="Arial" w:eastAsia="Arial" w:hAnsi="Arial" w:cs="Arial"/>
        </w:rPr>
        <w:t xml:space="preserve"> </w:t>
      </w:r>
    </w:p>
    <w:p w14:paraId="00000022" w14:textId="77777777" w:rsidR="004336B9" w:rsidRDefault="00A854F2">
      <w:pPr>
        <w:rPr>
          <w:rFonts w:ascii="Arial" w:eastAsia="Arial" w:hAnsi="Arial" w:cs="Arial"/>
        </w:rPr>
      </w:pPr>
      <w:r>
        <w:rPr>
          <w:rFonts w:ascii="Arial" w:eastAsia="Arial" w:hAnsi="Arial" w:cs="Arial"/>
        </w:rPr>
        <w:t xml:space="preserve">Each of the Trustees further declares that: </w:t>
      </w:r>
    </w:p>
    <w:p w14:paraId="00000023" w14:textId="77777777" w:rsidR="004336B9" w:rsidRDefault="00A854F2">
      <w:pPr>
        <w:rPr>
          <w:rFonts w:ascii="Arial" w:eastAsia="Arial" w:hAnsi="Arial" w:cs="Arial"/>
        </w:rPr>
      </w:pPr>
      <w:r>
        <w:rPr>
          <w:rFonts w:ascii="Arial" w:eastAsia="Arial" w:hAnsi="Arial" w:cs="Arial"/>
        </w:rPr>
        <w:t xml:space="preserve"> </w:t>
      </w:r>
    </w:p>
    <w:p w14:paraId="00000024" w14:textId="77777777" w:rsidR="004336B9" w:rsidRDefault="00A854F2">
      <w:pPr>
        <w:rPr>
          <w:rFonts w:ascii="Arial" w:eastAsia="Arial" w:hAnsi="Arial" w:cs="Arial"/>
        </w:rPr>
      </w:pPr>
      <w:r>
        <w:rPr>
          <w:rFonts w:ascii="Arial" w:eastAsia="Arial" w:hAnsi="Arial" w:cs="Arial"/>
        </w:rPr>
        <w:t>·       To the best of my knowledge and belief, the information given in this app</w:t>
      </w:r>
      <w:r>
        <w:rPr>
          <w:rFonts w:ascii="Arial" w:eastAsia="Arial" w:hAnsi="Arial" w:cs="Arial"/>
        </w:rPr>
        <w:t xml:space="preserve">lication to register the pension scheme for the purposes of tax relief is correct and complete and I understand that I am responsible for providing any further information and declarations reasonably required by HMRC </w:t>
      </w:r>
      <w:proofErr w:type="gramStart"/>
      <w:r>
        <w:rPr>
          <w:rFonts w:ascii="Arial" w:eastAsia="Arial" w:hAnsi="Arial" w:cs="Arial"/>
        </w:rPr>
        <w:t>in order to</w:t>
      </w:r>
      <w:proofErr w:type="gramEnd"/>
      <w:r>
        <w:rPr>
          <w:rFonts w:ascii="Arial" w:eastAsia="Arial" w:hAnsi="Arial" w:cs="Arial"/>
        </w:rPr>
        <w:t xml:space="preserve"> consider the application.</w:t>
      </w:r>
    </w:p>
    <w:p w14:paraId="00000025" w14:textId="77777777" w:rsidR="004336B9" w:rsidRDefault="00A854F2">
      <w:pPr>
        <w:rPr>
          <w:rFonts w:ascii="Arial" w:eastAsia="Arial" w:hAnsi="Arial" w:cs="Arial"/>
        </w:rPr>
      </w:pPr>
      <w:r>
        <w:rPr>
          <w:rFonts w:ascii="Arial" w:eastAsia="Arial" w:hAnsi="Arial" w:cs="Arial"/>
        </w:rPr>
        <w:t>·</w:t>
      </w: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any</w:t>
      </w:r>
      <w:r>
        <w:rPr>
          <w:rFonts w:ascii="Arial" w:eastAsia="Arial" w:hAnsi="Arial" w:cs="Arial"/>
        </w:rPr>
        <w:t xml:space="preserve"> person to unauthorised payments.</w:t>
      </w:r>
    </w:p>
    <w:p w14:paraId="00000026" w14:textId="77777777" w:rsidR="004336B9" w:rsidRDefault="00A854F2">
      <w:pPr>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w:t>
      </w:r>
      <w:proofErr w:type="gramStart"/>
      <w:r>
        <w:rPr>
          <w:rFonts w:ascii="Arial" w:eastAsia="Arial" w:hAnsi="Arial" w:cs="Arial"/>
        </w:rPr>
        <w:t>discharge those f</w:t>
      </w:r>
      <w:r>
        <w:rPr>
          <w:rFonts w:ascii="Arial" w:eastAsia="Arial" w:hAnsi="Arial" w:cs="Arial"/>
        </w:rPr>
        <w:t>unctions at all times</w:t>
      </w:r>
      <w:proofErr w:type="gramEnd"/>
      <w:r>
        <w:rPr>
          <w:rFonts w:ascii="Arial" w:eastAsia="Arial" w:hAnsi="Arial" w:cs="Arial"/>
        </w:rPr>
        <w:t xml:space="preserve">, whether resident in the United Kingdom or another EU member state or non-member EEA state. I understand that I may be liable to a penalty and the pension scheme may be de-registered if I fail properly to discharge those functions. I </w:t>
      </w:r>
      <w:r>
        <w:rPr>
          <w:rFonts w:ascii="Arial" w:eastAsia="Arial" w:hAnsi="Arial" w:cs="Arial"/>
        </w:rPr>
        <w:t xml:space="preserve">understand that I may be liable to a penalty and the pension scheme may be de-registered if a false statement is made on this application, or in </w:t>
      </w:r>
      <w:r>
        <w:rPr>
          <w:rFonts w:ascii="Arial" w:eastAsia="Arial" w:hAnsi="Arial" w:cs="Arial"/>
        </w:rPr>
        <w:lastRenderedPageBreak/>
        <w:t>any information I provide in connection with this application, and that false statements may also lead to prose</w:t>
      </w:r>
      <w:r>
        <w:rPr>
          <w:rFonts w:ascii="Arial" w:eastAsia="Arial" w:hAnsi="Arial" w:cs="Arial"/>
        </w:rPr>
        <w:t>cution.</w:t>
      </w:r>
    </w:p>
    <w:p w14:paraId="00000027" w14:textId="77777777" w:rsidR="004336B9" w:rsidRDefault="00A854F2">
      <w:pPr>
        <w:rPr>
          <w:rFonts w:ascii="Arial" w:eastAsia="Arial" w:hAnsi="Arial" w:cs="Arial"/>
        </w:rPr>
      </w:pPr>
      <w:r>
        <w:rPr>
          <w:rFonts w:ascii="Arial" w:eastAsia="Arial" w:hAnsi="Arial" w:cs="Arial"/>
        </w:rPr>
        <w:t xml:space="preserve">C.    The Supplier is further authorised to make such necessary declarations on behalf of the Scheme Administrator and provide ongoing reporting requirements </w:t>
      </w:r>
      <w:proofErr w:type="gramStart"/>
      <w:r>
        <w:rPr>
          <w:rFonts w:ascii="Arial" w:eastAsia="Arial" w:hAnsi="Arial" w:cs="Arial"/>
        </w:rPr>
        <w:t>in order to</w:t>
      </w:r>
      <w:proofErr w:type="gramEnd"/>
      <w:r>
        <w:rPr>
          <w:rFonts w:ascii="Arial" w:eastAsia="Arial" w:hAnsi="Arial" w:cs="Arial"/>
        </w:rPr>
        <w:t xml:space="preserve"> maintain the tax integrity of the Scheme. The Supplier shall provide a copy of</w:t>
      </w:r>
      <w:r>
        <w:rPr>
          <w:rFonts w:ascii="Arial" w:eastAsia="Arial" w:hAnsi="Arial" w:cs="Arial"/>
        </w:rPr>
        <w:t xml:space="preserve"> all declarations and submissions to the Scheme Administrator within 6 months of the filing date.</w:t>
      </w:r>
    </w:p>
    <w:p w14:paraId="00000028" w14:textId="77777777" w:rsidR="004336B9" w:rsidRDefault="004336B9">
      <w:pPr>
        <w:rPr>
          <w:rFonts w:ascii="Arial" w:eastAsia="Arial" w:hAnsi="Arial" w:cs="Arial"/>
        </w:rPr>
      </w:pPr>
    </w:p>
    <w:p w14:paraId="00000029" w14:textId="77777777" w:rsidR="004336B9" w:rsidRDefault="00A854F2">
      <w:pPr>
        <w:rPr>
          <w:rFonts w:ascii="Arial" w:eastAsia="Arial" w:hAnsi="Arial" w:cs="Arial"/>
        </w:rPr>
      </w:pPr>
      <w:r>
        <w:rPr>
          <w:rFonts w:ascii="Arial" w:eastAsia="Arial" w:hAnsi="Arial" w:cs="Arial"/>
        </w:rPr>
        <w:t>5.    Operation of the Scheme</w:t>
      </w:r>
    </w:p>
    <w:p w14:paraId="0000002A" w14:textId="77777777" w:rsidR="004336B9" w:rsidRDefault="00A854F2">
      <w:pPr>
        <w:rPr>
          <w:rFonts w:ascii="Arial" w:eastAsia="Arial" w:hAnsi="Arial" w:cs="Arial"/>
        </w:rPr>
      </w:pPr>
      <w:r>
        <w:rPr>
          <w:rFonts w:ascii="Arial" w:eastAsia="Arial" w:hAnsi="Arial" w:cs="Arial"/>
        </w:rPr>
        <w:t>The Supplier will provide general guidance on the operation of the Scheme in accordance with the Scheme Rules as and when reaso</w:t>
      </w:r>
      <w:r>
        <w:rPr>
          <w:rFonts w:ascii="Arial" w:eastAsia="Arial" w:hAnsi="Arial" w:cs="Arial"/>
        </w:rPr>
        <w:t>nably requested by the Trustees.</w:t>
      </w:r>
    </w:p>
    <w:p w14:paraId="0000002B" w14:textId="77777777" w:rsidR="004336B9" w:rsidRDefault="004336B9">
      <w:pPr>
        <w:rPr>
          <w:rFonts w:ascii="Arial" w:eastAsia="Arial" w:hAnsi="Arial" w:cs="Arial"/>
        </w:rPr>
      </w:pPr>
    </w:p>
    <w:p w14:paraId="0000002C" w14:textId="77777777" w:rsidR="004336B9" w:rsidRDefault="00A854F2">
      <w:pPr>
        <w:rPr>
          <w:rFonts w:ascii="Arial" w:eastAsia="Arial" w:hAnsi="Arial" w:cs="Arial"/>
        </w:rPr>
      </w:pPr>
      <w:r>
        <w:rPr>
          <w:rFonts w:ascii="Arial" w:eastAsia="Arial" w:hAnsi="Arial" w:cs="Arial"/>
        </w:rPr>
        <w:t>6.    Technical updates</w:t>
      </w:r>
    </w:p>
    <w:p w14:paraId="0000002D" w14:textId="77777777" w:rsidR="004336B9" w:rsidRDefault="00A854F2">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w:t>
      </w:r>
      <w:r>
        <w:rPr>
          <w:rFonts w:ascii="Arial" w:eastAsia="Arial" w:hAnsi="Arial" w:cs="Arial"/>
        </w:rPr>
        <w:t>ect the Scheme Rules.</w:t>
      </w:r>
    </w:p>
    <w:p w14:paraId="0000002E" w14:textId="77777777" w:rsidR="004336B9" w:rsidRDefault="004336B9">
      <w:pPr>
        <w:rPr>
          <w:rFonts w:ascii="Arial" w:eastAsia="Arial" w:hAnsi="Arial" w:cs="Arial"/>
        </w:rPr>
      </w:pPr>
    </w:p>
    <w:p w14:paraId="0000002F" w14:textId="77777777" w:rsidR="004336B9" w:rsidRDefault="00A854F2">
      <w:pPr>
        <w:rPr>
          <w:rFonts w:ascii="Arial" w:eastAsia="Arial" w:hAnsi="Arial" w:cs="Arial"/>
        </w:rPr>
      </w:pPr>
      <w:r>
        <w:rPr>
          <w:rFonts w:ascii="Arial" w:eastAsia="Arial" w:hAnsi="Arial" w:cs="Arial"/>
        </w:rPr>
        <w:t>7.     ICO Registration and Pensions Regulator Registration and maintenance</w:t>
      </w:r>
    </w:p>
    <w:p w14:paraId="00000030" w14:textId="77777777" w:rsidR="004336B9" w:rsidRDefault="00A854F2">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w:t>
      </w:r>
      <w:r>
        <w:rPr>
          <w:rFonts w:ascii="Arial" w:eastAsia="Arial" w:hAnsi="Arial" w:cs="Arial"/>
        </w:rPr>
        <w:t>vant statutory requirements. The payment of levies shall be paid directly by the Trustees and or Principal Employer.</w:t>
      </w:r>
    </w:p>
    <w:p w14:paraId="00000031" w14:textId="77777777" w:rsidR="004336B9" w:rsidRDefault="004336B9">
      <w:pPr>
        <w:rPr>
          <w:rFonts w:ascii="Arial" w:eastAsia="Arial" w:hAnsi="Arial" w:cs="Arial"/>
        </w:rPr>
      </w:pPr>
    </w:p>
    <w:p w14:paraId="00000032" w14:textId="77777777" w:rsidR="004336B9" w:rsidRDefault="00A854F2">
      <w:pPr>
        <w:rPr>
          <w:rFonts w:ascii="Arial" w:eastAsia="Arial" w:hAnsi="Arial" w:cs="Arial"/>
        </w:rPr>
      </w:pPr>
      <w:r>
        <w:rPr>
          <w:rFonts w:ascii="Arial" w:eastAsia="Arial" w:hAnsi="Arial" w:cs="Arial"/>
        </w:rPr>
        <w:t>8.    Calculation of Benefits</w:t>
      </w:r>
    </w:p>
    <w:p w14:paraId="00000033" w14:textId="77777777" w:rsidR="004336B9" w:rsidRDefault="00A854F2">
      <w:pPr>
        <w:rPr>
          <w:rFonts w:ascii="Arial" w:eastAsia="Arial" w:hAnsi="Arial" w:cs="Arial"/>
        </w:rPr>
      </w:pPr>
      <w:r>
        <w:rPr>
          <w:rFonts w:ascii="Arial" w:eastAsia="Arial" w:hAnsi="Arial" w:cs="Arial"/>
        </w:rPr>
        <w:t xml:space="preserve">The Supplier will calculate and maintain the value of each Scheme member's interest in the Scheme assets in </w:t>
      </w:r>
      <w:r>
        <w:rPr>
          <w:rFonts w:ascii="Arial" w:eastAsia="Arial" w:hAnsi="Arial" w:cs="Arial"/>
        </w:rPr>
        <w:t>accordance with the Scheme Rules.</w:t>
      </w:r>
    </w:p>
    <w:p w14:paraId="00000034" w14:textId="77777777" w:rsidR="004336B9" w:rsidRDefault="004336B9">
      <w:pPr>
        <w:rPr>
          <w:rFonts w:ascii="Arial" w:eastAsia="Arial" w:hAnsi="Arial" w:cs="Arial"/>
        </w:rPr>
      </w:pPr>
    </w:p>
    <w:p w14:paraId="00000035" w14:textId="77777777" w:rsidR="004336B9" w:rsidRDefault="00A854F2">
      <w:pPr>
        <w:rPr>
          <w:rFonts w:ascii="Arial" w:eastAsia="Arial" w:hAnsi="Arial" w:cs="Arial"/>
        </w:rPr>
      </w:pPr>
      <w:r>
        <w:rPr>
          <w:rFonts w:ascii="Arial" w:eastAsia="Arial" w:hAnsi="Arial" w:cs="Arial"/>
        </w:rPr>
        <w:t>9.    Payment of Pensions</w:t>
      </w:r>
    </w:p>
    <w:p w14:paraId="00000036" w14:textId="77777777" w:rsidR="004336B9" w:rsidRDefault="00A854F2">
      <w:pPr>
        <w:rPr>
          <w:rFonts w:ascii="Arial" w:eastAsia="Arial" w:hAnsi="Arial" w:cs="Arial"/>
        </w:rPr>
      </w:pPr>
      <w:r>
        <w:rPr>
          <w:rFonts w:ascii="Arial" w:eastAsia="Arial" w:hAnsi="Arial" w:cs="Arial"/>
        </w:rPr>
        <w:t>The Supplier shall operate a payroll facility for the payment of pensions and shall, where instructed by the Trustees pay the taxes due on those payments when such payments become due . The Trust</w:t>
      </w:r>
      <w:r>
        <w:rPr>
          <w:rFonts w:ascii="Arial" w:eastAsia="Arial" w:hAnsi="Arial" w:cs="Arial"/>
        </w:rPr>
        <w:t>ees shall be responsible for ensuring that the scheme bank account has sufficient funds to pay pensions and shall also be responsible for the payment of any taxes and interest on sums due to the relevant tax offices.</w:t>
      </w:r>
    </w:p>
    <w:p w14:paraId="00000037" w14:textId="77777777" w:rsidR="004336B9" w:rsidRDefault="004336B9">
      <w:pPr>
        <w:rPr>
          <w:rFonts w:ascii="Arial" w:eastAsia="Arial" w:hAnsi="Arial" w:cs="Arial"/>
        </w:rPr>
      </w:pPr>
    </w:p>
    <w:p w14:paraId="00000038" w14:textId="77777777" w:rsidR="004336B9" w:rsidRDefault="00A854F2">
      <w:pPr>
        <w:rPr>
          <w:rFonts w:ascii="Arial" w:eastAsia="Arial" w:hAnsi="Arial" w:cs="Arial"/>
        </w:rPr>
      </w:pPr>
      <w:r>
        <w:rPr>
          <w:rFonts w:ascii="Arial" w:eastAsia="Arial" w:hAnsi="Arial" w:cs="Arial"/>
        </w:rPr>
        <w:t>10.   Online Platform</w:t>
      </w:r>
    </w:p>
    <w:p w14:paraId="00000039" w14:textId="77777777" w:rsidR="004336B9" w:rsidRDefault="00A854F2">
      <w:pPr>
        <w:rPr>
          <w:rFonts w:ascii="Arial" w:eastAsia="Arial" w:hAnsi="Arial" w:cs="Arial"/>
        </w:rPr>
      </w:pPr>
      <w:r>
        <w:rPr>
          <w:rFonts w:ascii="Arial" w:eastAsia="Arial" w:hAnsi="Arial" w:cs="Arial"/>
        </w:rPr>
        <w:t>A.</w:t>
      </w:r>
      <w:r>
        <w:rPr>
          <w:rFonts w:ascii="Arial" w:eastAsia="Arial" w:hAnsi="Arial" w:cs="Arial"/>
        </w:rPr>
        <w:tab/>
        <w:t xml:space="preserve">The Supplier </w:t>
      </w:r>
      <w:r>
        <w:rPr>
          <w:rFonts w:ascii="Arial" w:eastAsia="Arial" w:hAnsi="Arial" w:cs="Arial"/>
        </w:rPr>
        <w:t>grants to each member who is a Trustee of the Scheme the following non-exclusive, non-transferable licence for the duration of this Agreement to access the Platform and its applications and use it subject to the terms and conditions of this Agreement.</w:t>
      </w:r>
    </w:p>
    <w:p w14:paraId="0000003A" w14:textId="77777777" w:rsidR="004336B9" w:rsidRDefault="00A854F2">
      <w:pPr>
        <w:rPr>
          <w:rFonts w:ascii="Arial" w:eastAsia="Arial" w:hAnsi="Arial" w:cs="Arial"/>
        </w:rPr>
      </w:pPr>
      <w:r>
        <w:rPr>
          <w:rFonts w:ascii="Arial" w:eastAsia="Arial" w:hAnsi="Arial" w:cs="Arial"/>
        </w:rPr>
        <w:lastRenderedPageBreak/>
        <w:t>B.</w:t>
      </w:r>
      <w:r>
        <w:rPr>
          <w:rFonts w:ascii="Arial" w:eastAsia="Arial" w:hAnsi="Arial" w:cs="Arial"/>
        </w:rPr>
        <w:tab/>
        <w:t>T</w:t>
      </w:r>
      <w:r>
        <w:rPr>
          <w:rFonts w:ascii="Arial" w:eastAsia="Arial" w:hAnsi="Arial" w:cs="Arial"/>
        </w:rPr>
        <w:t xml:space="preserve">he Trustees shall use the Platform and the information contained therein for the stated purposes only set out in the Schedules 2. </w:t>
      </w:r>
    </w:p>
    <w:p w14:paraId="0000003B" w14:textId="77777777" w:rsidR="004336B9" w:rsidRDefault="00A854F2">
      <w:pPr>
        <w:rPr>
          <w:rFonts w:ascii="Arial" w:eastAsia="Arial" w:hAnsi="Arial" w:cs="Arial"/>
        </w:rPr>
      </w:pPr>
      <w:r>
        <w:rPr>
          <w:rFonts w:ascii="Arial" w:eastAsia="Arial" w:hAnsi="Arial" w:cs="Arial"/>
        </w:rPr>
        <w:t>C.</w:t>
      </w:r>
      <w:r>
        <w:rPr>
          <w:rFonts w:ascii="Arial" w:eastAsia="Arial" w:hAnsi="Arial" w:cs="Arial"/>
        </w:rPr>
        <w:tab/>
      </w:r>
      <w:r>
        <w:rPr>
          <w:rFonts w:ascii="Arial" w:eastAsia="Arial" w:hAnsi="Arial" w:cs="Arial"/>
        </w:rPr>
        <w:t xml:space="preserve">If the Trustees believe that their data has been accessed by a third </w:t>
      </w:r>
      <w:proofErr w:type="gramStart"/>
      <w:r>
        <w:rPr>
          <w:rFonts w:ascii="Arial" w:eastAsia="Arial" w:hAnsi="Arial" w:cs="Arial"/>
        </w:rPr>
        <w:t>party</w:t>
      </w:r>
      <w:proofErr w:type="gramEnd"/>
      <w:r>
        <w:rPr>
          <w:rFonts w:ascii="Arial" w:eastAsia="Arial" w:hAnsi="Arial" w:cs="Arial"/>
        </w:rPr>
        <w:t xml:space="preserve"> they should inform the Supplier immediately whereupon the Trustees username and password will be revoked and the Trustees will be issued with a new username and password.</w:t>
      </w:r>
    </w:p>
    <w:p w14:paraId="0000003C" w14:textId="77777777" w:rsidR="004336B9" w:rsidRDefault="00A854F2">
      <w:pPr>
        <w:rPr>
          <w:rFonts w:ascii="Arial" w:eastAsia="Arial" w:hAnsi="Arial" w:cs="Arial"/>
        </w:rPr>
      </w:pPr>
      <w:r>
        <w:rPr>
          <w:rFonts w:ascii="Arial" w:eastAsia="Arial" w:hAnsi="Arial" w:cs="Arial"/>
        </w:rPr>
        <w:t>D.</w:t>
      </w:r>
      <w:r>
        <w:rPr>
          <w:rFonts w:ascii="Arial" w:eastAsia="Arial" w:hAnsi="Arial" w:cs="Arial"/>
        </w:rPr>
        <w:tab/>
        <w:t>The Pla</w:t>
      </w:r>
      <w:r>
        <w:rPr>
          <w:rFonts w:ascii="Arial" w:eastAsia="Arial" w:hAnsi="Arial" w:cs="Arial"/>
        </w:rPr>
        <w:t xml:space="preserve">tform, its design and its applications shall be the intellectual property of the Rights Holder and the Trustees shall not replicate, </w:t>
      </w:r>
      <w:proofErr w:type="gramStart"/>
      <w:r>
        <w:rPr>
          <w:rFonts w:ascii="Arial" w:eastAsia="Arial" w:hAnsi="Arial" w:cs="Arial"/>
        </w:rPr>
        <w:t>copy</w:t>
      </w:r>
      <w:proofErr w:type="gramEnd"/>
      <w:r>
        <w:rPr>
          <w:rFonts w:ascii="Arial" w:eastAsia="Arial" w:hAnsi="Arial" w:cs="Arial"/>
        </w:rPr>
        <w:t xml:space="preserve"> or transfer to themselves or a third party for commercial use.</w:t>
      </w:r>
    </w:p>
    <w:p w14:paraId="0000003D" w14:textId="77777777" w:rsidR="004336B9" w:rsidRDefault="00A854F2">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w:t>
      </w:r>
      <w:r>
        <w:rPr>
          <w:rFonts w:ascii="Arial" w:eastAsia="Arial" w:hAnsi="Arial" w:cs="Arial"/>
        </w:rPr>
        <w:t xml:space="preserve">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the reasonable control of that Party.  Such causes include, but are not limited </w:t>
      </w:r>
      <w:proofErr w:type="gramStart"/>
      <w:r>
        <w:rPr>
          <w:rFonts w:ascii="Arial" w:eastAsia="Arial" w:hAnsi="Arial" w:cs="Arial"/>
        </w:rPr>
        <w:t>to:</w:t>
      </w:r>
      <w:proofErr w:type="gramEnd"/>
      <w:r>
        <w:rPr>
          <w:rFonts w:ascii="Arial" w:eastAsia="Arial" w:hAnsi="Arial" w:cs="Arial"/>
        </w:rPr>
        <w:t xml:space="preserve"> power failure, Internet Service Provider failure, ind</w:t>
      </w:r>
      <w:r>
        <w:rPr>
          <w:rFonts w:ascii="Arial" w:eastAsia="Arial" w:hAnsi="Arial" w:cs="Arial"/>
        </w:rPr>
        <w:t>ustrial action, civil unrest, fire, flood, storms, earthquakes, acts of terrorism, acts of war, governmental action or any other event that is beyond the control of the Party in question.</w:t>
      </w:r>
    </w:p>
    <w:p w14:paraId="0000003E" w14:textId="77777777" w:rsidR="004336B9" w:rsidRDefault="00A854F2">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w:t>
      </w:r>
      <w:r>
        <w:rPr>
          <w:rFonts w:ascii="Arial" w:eastAsia="Arial" w:hAnsi="Arial" w:cs="Arial"/>
        </w:rPr>
        <w:t>acy and completeness of the Platform, however no warranty, express or implied is given as to the accuracy and completeness of the Platform.</w:t>
      </w:r>
    </w:p>
    <w:p w14:paraId="0000003F" w14:textId="77777777" w:rsidR="004336B9" w:rsidRDefault="00A854F2">
      <w:pPr>
        <w:rPr>
          <w:rFonts w:ascii="Arial" w:eastAsia="Arial" w:hAnsi="Arial" w:cs="Arial"/>
        </w:rPr>
      </w:pPr>
      <w:r>
        <w:rPr>
          <w:rFonts w:ascii="Arial" w:eastAsia="Arial" w:hAnsi="Arial" w:cs="Arial"/>
        </w:rPr>
        <w:t>G.</w:t>
      </w:r>
      <w:r>
        <w:rPr>
          <w:rFonts w:ascii="Arial" w:eastAsia="Arial" w:hAnsi="Arial" w:cs="Arial"/>
        </w:rPr>
        <w:tab/>
      </w:r>
      <w:proofErr w:type="gramStart"/>
      <w:r>
        <w:rPr>
          <w:rFonts w:ascii="Arial" w:eastAsia="Arial" w:hAnsi="Arial" w:cs="Arial"/>
        </w:rPr>
        <w:t>With the exception of</w:t>
      </w:r>
      <w:proofErr w:type="gramEnd"/>
      <w:r>
        <w:rPr>
          <w:rFonts w:ascii="Arial" w:eastAsia="Arial" w:hAnsi="Arial" w:cs="Arial"/>
        </w:rPr>
        <w:t xml:space="preserve"> death or personal injury caused by the negligence of the Supplier, the Supplier shall not b</w:t>
      </w:r>
      <w:r>
        <w:rPr>
          <w:rFonts w:ascii="Arial" w:eastAsia="Arial" w:hAnsi="Arial" w:cs="Arial"/>
        </w:rPr>
        <w:t>e liable for any loss, damage or injury suffered by the Supplier howsoever arising from its use of the Platform.</w:t>
      </w:r>
    </w:p>
    <w:p w14:paraId="00000040" w14:textId="77777777" w:rsidR="004336B9" w:rsidRDefault="004336B9">
      <w:pPr>
        <w:rPr>
          <w:rFonts w:ascii="Arial" w:eastAsia="Arial" w:hAnsi="Arial" w:cs="Arial"/>
        </w:rPr>
      </w:pPr>
    </w:p>
    <w:p w14:paraId="00000041" w14:textId="77777777" w:rsidR="004336B9" w:rsidRDefault="00A854F2">
      <w:pPr>
        <w:rPr>
          <w:rFonts w:ascii="Arial" w:eastAsia="Arial" w:hAnsi="Arial" w:cs="Arial"/>
        </w:rPr>
      </w:pPr>
      <w:r>
        <w:rPr>
          <w:rFonts w:ascii="Arial" w:eastAsia="Arial" w:hAnsi="Arial" w:cs="Arial"/>
        </w:rPr>
        <w:t>11.   Fees, and Charges</w:t>
      </w:r>
    </w:p>
    <w:p w14:paraId="00000042" w14:textId="77777777" w:rsidR="004336B9" w:rsidRDefault="00A854F2">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w:t>
      </w:r>
      <w:r>
        <w:rPr>
          <w:rFonts w:ascii="Arial" w:eastAsia="Arial" w:hAnsi="Arial" w:cs="Arial"/>
        </w:rPr>
        <w:t>sts charged or incurred by The Supplier in the performance of the Services (the “Fees”) from the Scheme unless it has been otherwise previously agreed by all parties that such Fees be met from other sources.</w:t>
      </w:r>
    </w:p>
    <w:p w14:paraId="00000043" w14:textId="77777777" w:rsidR="004336B9" w:rsidRDefault="00A854F2">
      <w:pPr>
        <w:rPr>
          <w:rFonts w:ascii="Arial" w:eastAsia="Arial" w:hAnsi="Arial" w:cs="Arial"/>
        </w:rPr>
      </w:pPr>
      <w:r>
        <w:rPr>
          <w:rFonts w:ascii="Arial" w:eastAsia="Arial" w:hAnsi="Arial" w:cs="Arial"/>
        </w:rPr>
        <w:t>B.</w:t>
      </w:r>
      <w:r>
        <w:rPr>
          <w:rFonts w:ascii="Arial" w:eastAsia="Arial" w:hAnsi="Arial" w:cs="Arial"/>
        </w:rPr>
        <w:tab/>
        <w:t>The Fees payable by the Scheme are set out in</w:t>
      </w:r>
      <w:r>
        <w:rPr>
          <w:rFonts w:ascii="Arial" w:eastAsia="Arial" w:hAnsi="Arial" w:cs="Arial"/>
        </w:rPr>
        <w:t xml:space="preserve"> the Schedule 1 and form part of this Agreement. The Fees may be varied by The Supplier giving a minimum notice period of 30 days.</w:t>
      </w:r>
    </w:p>
    <w:p w14:paraId="00000044" w14:textId="77777777" w:rsidR="004336B9" w:rsidRDefault="00A854F2">
      <w:pPr>
        <w:rPr>
          <w:rFonts w:ascii="Arial" w:eastAsia="Arial" w:hAnsi="Arial" w:cs="Arial"/>
        </w:rPr>
      </w:pPr>
      <w:r>
        <w:rPr>
          <w:rFonts w:ascii="Arial" w:eastAsia="Arial" w:hAnsi="Arial" w:cs="Arial"/>
        </w:rPr>
        <w:t>C.</w:t>
      </w:r>
      <w:r>
        <w:rPr>
          <w:rFonts w:ascii="Arial" w:eastAsia="Arial" w:hAnsi="Arial" w:cs="Arial"/>
        </w:rPr>
        <w:tab/>
        <w:t xml:space="preserve">Where the Trustees appoint a RC Administration Limited to act as a Scheme Administrator, the Supplier shall remunerate RC </w:t>
      </w:r>
      <w:r>
        <w:rPr>
          <w:rFonts w:ascii="Arial" w:eastAsia="Arial" w:hAnsi="Arial" w:cs="Arial"/>
        </w:rPr>
        <w:t>Administration on such terms as may be agreed between the Supplier and RC Administration Limited from time to time.</w:t>
      </w:r>
    </w:p>
    <w:p w14:paraId="00000045" w14:textId="77777777" w:rsidR="004336B9" w:rsidRDefault="004336B9">
      <w:pPr>
        <w:rPr>
          <w:rFonts w:ascii="Arial" w:eastAsia="Arial" w:hAnsi="Arial" w:cs="Arial"/>
        </w:rPr>
      </w:pPr>
    </w:p>
    <w:p w14:paraId="00000046" w14:textId="77777777" w:rsidR="004336B9" w:rsidRDefault="00A854F2">
      <w:pPr>
        <w:rPr>
          <w:rFonts w:ascii="Arial" w:eastAsia="Arial" w:hAnsi="Arial" w:cs="Arial"/>
        </w:rPr>
      </w:pPr>
      <w:r>
        <w:rPr>
          <w:rFonts w:ascii="Arial" w:eastAsia="Arial" w:hAnsi="Arial" w:cs="Arial"/>
        </w:rPr>
        <w:t>12.   Scheme Bank Account</w:t>
      </w:r>
    </w:p>
    <w:p w14:paraId="00000047" w14:textId="77777777" w:rsidR="004336B9" w:rsidRDefault="00A854F2">
      <w:pPr>
        <w:rPr>
          <w:rFonts w:ascii="Arial" w:eastAsia="Arial" w:hAnsi="Arial" w:cs="Arial"/>
        </w:rPr>
      </w:pPr>
      <w:r>
        <w:rPr>
          <w:rFonts w:ascii="Arial" w:eastAsia="Arial" w:hAnsi="Arial" w:cs="Arial"/>
        </w:rPr>
        <w:t>The Trustees may open one or more bank accounts for, and in the name of, the Scheme with one or more banks of the</w:t>
      </w:r>
      <w:r>
        <w:rPr>
          <w:rFonts w:ascii="Arial" w:eastAsia="Arial" w:hAnsi="Arial" w:cs="Arial"/>
        </w:rPr>
        <w:t xml:space="preserve">ir choosing or the Trustees can jointly appoint a third party to provide this service. </w:t>
      </w:r>
    </w:p>
    <w:p w14:paraId="00000048" w14:textId="77777777" w:rsidR="004336B9" w:rsidRDefault="004336B9">
      <w:pPr>
        <w:rPr>
          <w:rFonts w:ascii="Arial" w:eastAsia="Arial" w:hAnsi="Arial" w:cs="Arial"/>
        </w:rPr>
      </w:pPr>
    </w:p>
    <w:p w14:paraId="00000049" w14:textId="77777777" w:rsidR="004336B9" w:rsidRDefault="00A854F2">
      <w:pPr>
        <w:rPr>
          <w:rFonts w:ascii="Arial" w:eastAsia="Arial" w:hAnsi="Arial" w:cs="Arial"/>
        </w:rPr>
      </w:pPr>
      <w:r>
        <w:rPr>
          <w:rFonts w:ascii="Arial" w:eastAsia="Arial" w:hAnsi="Arial" w:cs="Arial"/>
        </w:rPr>
        <w:t>13.   Data Protection</w:t>
      </w:r>
    </w:p>
    <w:p w14:paraId="0000004A" w14:textId="77777777" w:rsidR="004336B9" w:rsidRDefault="00A854F2">
      <w:pPr>
        <w:rPr>
          <w:rFonts w:ascii="Arial" w:eastAsia="Arial" w:hAnsi="Arial" w:cs="Arial"/>
        </w:rPr>
      </w:pPr>
      <w:r>
        <w:rPr>
          <w:rFonts w:ascii="Arial" w:eastAsia="Arial" w:hAnsi="Arial" w:cs="Arial"/>
        </w:rPr>
        <w:t>A.</w:t>
      </w:r>
      <w:r>
        <w:rPr>
          <w:rFonts w:ascii="Arial" w:eastAsia="Arial" w:hAnsi="Arial" w:cs="Arial"/>
        </w:rPr>
        <w:tab/>
      </w:r>
      <w:proofErr w:type="gramStart"/>
      <w:r>
        <w:rPr>
          <w:rFonts w:ascii="Arial" w:eastAsia="Arial" w:hAnsi="Arial" w:cs="Arial"/>
        </w:rPr>
        <w:t>In the course of</w:t>
      </w:r>
      <w:proofErr w:type="gramEnd"/>
      <w:r>
        <w:rPr>
          <w:rFonts w:ascii="Arial" w:eastAsia="Arial" w:hAnsi="Arial" w:cs="Arial"/>
        </w:rPr>
        <w:t xml:space="preserve"> providing its Services, The Supplier receives information from the Trustees and about the Trustees, and so will act as a data</w:t>
      </w:r>
      <w:r>
        <w:rPr>
          <w:rFonts w:ascii="Arial" w:eastAsia="Arial" w:hAnsi="Arial" w:cs="Arial"/>
        </w:rPr>
        <w:t xml:space="preserve"> processor under the Data </w:t>
      </w:r>
      <w:r>
        <w:rPr>
          <w:rFonts w:ascii="Arial" w:eastAsia="Arial" w:hAnsi="Arial" w:cs="Arial"/>
        </w:rPr>
        <w:lastRenderedPageBreak/>
        <w:t>Protection Regulations. In accordance with Data Protection legislation, the Supplier processes this information lawfully and fairly, to which the Trustees consent, and the Supplier maintains procedures to protect it.</w:t>
      </w:r>
    </w:p>
    <w:p w14:paraId="0000004B" w14:textId="77777777" w:rsidR="004336B9" w:rsidRDefault="00A854F2">
      <w:pPr>
        <w:rPr>
          <w:rFonts w:ascii="Arial" w:eastAsia="Arial" w:hAnsi="Arial" w:cs="Arial"/>
        </w:rPr>
      </w:pPr>
      <w:r>
        <w:rPr>
          <w:rFonts w:ascii="Arial" w:eastAsia="Arial" w:hAnsi="Arial" w:cs="Arial"/>
        </w:rPr>
        <w:t>B.</w:t>
      </w:r>
      <w:r>
        <w:rPr>
          <w:rFonts w:ascii="Arial" w:eastAsia="Arial" w:hAnsi="Arial" w:cs="Arial"/>
        </w:rPr>
        <w:tab/>
        <w:t>The Suppli</w:t>
      </w:r>
      <w:r>
        <w:rPr>
          <w:rFonts w:ascii="Arial" w:eastAsia="Arial" w:hAnsi="Arial" w:cs="Arial"/>
        </w:rPr>
        <w:t>er and the Trustees agree to be bound by the GDRP Policy set out in Schedule 2.</w:t>
      </w:r>
    </w:p>
    <w:p w14:paraId="0000004C" w14:textId="77777777" w:rsidR="004336B9" w:rsidRDefault="00A854F2">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w:t>
      </w:r>
      <w:r>
        <w:rPr>
          <w:rFonts w:ascii="Arial" w:eastAsia="Arial" w:hAnsi="Arial" w:cs="Arial"/>
        </w:rPr>
        <w:t>ilities and duties.</w:t>
      </w:r>
    </w:p>
    <w:p w14:paraId="0000004D" w14:textId="77777777" w:rsidR="004336B9" w:rsidRDefault="00A854F2">
      <w:pPr>
        <w:rPr>
          <w:rFonts w:ascii="Arial" w:eastAsia="Arial" w:hAnsi="Arial" w:cs="Arial"/>
        </w:rPr>
      </w:pPr>
      <w:r>
        <w:rPr>
          <w:rFonts w:ascii="Arial" w:eastAsia="Arial" w:hAnsi="Arial" w:cs="Arial"/>
        </w:rPr>
        <w:t xml:space="preserve"> </w:t>
      </w:r>
    </w:p>
    <w:p w14:paraId="0000004E" w14:textId="77777777" w:rsidR="004336B9" w:rsidRDefault="00A854F2">
      <w:pPr>
        <w:rPr>
          <w:rFonts w:ascii="Arial" w:eastAsia="Arial" w:hAnsi="Arial" w:cs="Arial"/>
        </w:rPr>
      </w:pPr>
      <w:r>
        <w:rPr>
          <w:rFonts w:ascii="Arial" w:eastAsia="Arial" w:hAnsi="Arial" w:cs="Arial"/>
        </w:rPr>
        <w:t>14.   Novation, Amendment and Termination</w:t>
      </w:r>
    </w:p>
    <w:p w14:paraId="0000004F" w14:textId="77777777" w:rsidR="004336B9" w:rsidRDefault="00A854F2">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w:t>
      </w:r>
      <w:r>
        <w:rPr>
          <w:rFonts w:ascii="Arial" w:eastAsia="Arial" w:hAnsi="Arial" w:cs="Arial"/>
        </w:rPr>
        <w:t>lier or the Trustees jointly on giving written notice to the other parties in accordance with the terms of this Agreement.</w:t>
      </w:r>
    </w:p>
    <w:p w14:paraId="00000050" w14:textId="77777777" w:rsidR="004336B9" w:rsidRDefault="00A854F2">
      <w:pPr>
        <w:rPr>
          <w:rFonts w:ascii="Arial" w:eastAsia="Arial" w:hAnsi="Arial" w:cs="Arial"/>
        </w:rPr>
      </w:pPr>
      <w:r>
        <w:rPr>
          <w:rFonts w:ascii="Arial" w:eastAsia="Arial" w:hAnsi="Arial" w:cs="Arial"/>
        </w:rPr>
        <w:t>B.</w:t>
      </w:r>
      <w:r>
        <w:rPr>
          <w:rFonts w:ascii="Arial" w:eastAsia="Arial" w:hAnsi="Arial" w:cs="Arial"/>
        </w:rPr>
        <w:tab/>
        <w:t>The terms and conditions of this Agreement may be amended by The Supplier at any time provided that any such amendment is made wit</w:t>
      </w:r>
      <w:r>
        <w:rPr>
          <w:rFonts w:ascii="Arial" w:eastAsia="Arial" w:hAnsi="Arial" w:cs="Arial"/>
        </w:rPr>
        <w:t>h 14 days’ notice by electronic mail.</w:t>
      </w:r>
    </w:p>
    <w:p w14:paraId="00000051" w14:textId="77777777" w:rsidR="004336B9" w:rsidRDefault="00A854F2">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52" w14:textId="77777777" w:rsidR="004336B9" w:rsidRDefault="00A854F2">
      <w:pPr>
        <w:rPr>
          <w:rFonts w:ascii="Arial" w:eastAsia="Arial" w:hAnsi="Arial" w:cs="Arial"/>
        </w:rPr>
      </w:pPr>
      <w:r>
        <w:rPr>
          <w:rFonts w:ascii="Arial" w:eastAsia="Arial" w:hAnsi="Arial" w:cs="Arial"/>
        </w:rPr>
        <w:t>D.</w:t>
      </w:r>
      <w:r>
        <w:rPr>
          <w:rFonts w:ascii="Arial" w:eastAsia="Arial" w:hAnsi="Arial" w:cs="Arial"/>
        </w:rPr>
        <w:tab/>
        <w:t>If the Scheme is to be</w:t>
      </w:r>
      <w:r>
        <w:rPr>
          <w:rFonts w:ascii="Arial" w:eastAsia="Arial" w:hAnsi="Arial" w:cs="Arial"/>
        </w:rPr>
        <w:t xml:space="preserve"> wound up for any reason this Agreement will terminate automatically on completion of that winding up.</w:t>
      </w:r>
    </w:p>
    <w:p w14:paraId="00000053" w14:textId="77777777" w:rsidR="004336B9" w:rsidRDefault="00A854F2">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w:t>
      </w:r>
      <w:r>
        <w:rPr>
          <w:rFonts w:ascii="Arial" w:eastAsia="Arial" w:hAnsi="Arial" w:cs="Arial"/>
        </w:rPr>
        <w:t>ded to survive termination, including the Fees accrued and due to The Supplier.</w:t>
      </w:r>
    </w:p>
    <w:p w14:paraId="00000054" w14:textId="77777777" w:rsidR="004336B9" w:rsidRDefault="00A854F2">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w:t>
      </w:r>
      <w:r>
        <w:rPr>
          <w:rFonts w:ascii="Arial" w:eastAsia="Arial" w:hAnsi="Arial" w:cs="Arial"/>
        </w:rPr>
        <w:t>o new administrators or other advisers in accordance with the instructions of the Trustees. The reasonable costs incurred by The Supplier in facilitating the transfer shall be met by the Scheme Funds or by the Trustees.</w:t>
      </w:r>
    </w:p>
    <w:p w14:paraId="00000055" w14:textId="77777777" w:rsidR="004336B9" w:rsidRDefault="00A854F2">
      <w:pPr>
        <w:rPr>
          <w:rFonts w:ascii="Arial" w:eastAsia="Arial" w:hAnsi="Arial" w:cs="Arial"/>
        </w:rPr>
      </w:pPr>
      <w:r>
        <w:rPr>
          <w:rFonts w:ascii="Arial" w:eastAsia="Arial" w:hAnsi="Arial" w:cs="Arial"/>
        </w:rPr>
        <w:t xml:space="preserve"> </w:t>
      </w:r>
    </w:p>
    <w:p w14:paraId="00000056" w14:textId="77777777" w:rsidR="004336B9" w:rsidRDefault="00A854F2">
      <w:pPr>
        <w:rPr>
          <w:rFonts w:ascii="Arial" w:eastAsia="Arial" w:hAnsi="Arial" w:cs="Arial"/>
        </w:rPr>
      </w:pPr>
      <w:r>
        <w:rPr>
          <w:rFonts w:ascii="Arial" w:eastAsia="Arial" w:hAnsi="Arial" w:cs="Arial"/>
        </w:rPr>
        <w:t>15.   Liability</w:t>
      </w:r>
    </w:p>
    <w:p w14:paraId="00000057" w14:textId="77777777" w:rsidR="004336B9" w:rsidRDefault="00A854F2">
      <w:pPr>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rPr>
        <w:t>The Supplier shall exercise reasonable skill and care in the performance of the Services subject to legislation applying to the Scheme.</w:t>
      </w:r>
    </w:p>
    <w:p w14:paraId="00000058" w14:textId="77777777" w:rsidR="004336B9" w:rsidRDefault="00A854F2">
      <w:pPr>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rPr>
        <w:t xml:space="preserve">The Supplier will not be liable for any losses, costs, </w:t>
      </w:r>
      <w:proofErr w:type="gramStart"/>
      <w:r>
        <w:rPr>
          <w:rFonts w:ascii="Arial" w:eastAsia="Arial" w:hAnsi="Arial" w:cs="Arial"/>
        </w:rPr>
        <w:t>liabilities</w:t>
      </w:r>
      <w:proofErr w:type="gramEnd"/>
      <w:r>
        <w:rPr>
          <w:rFonts w:ascii="Arial" w:eastAsia="Arial" w:hAnsi="Arial" w:cs="Arial"/>
        </w:rPr>
        <w:t xml:space="preserve"> or expenses incurred by the Trustees in connection with this Agreement save for such losses, costs, liabilities and expenses resulting directly from the negligence, wilful default or fraud </w:t>
      </w:r>
      <w:r>
        <w:rPr>
          <w:rFonts w:ascii="Arial" w:eastAsia="Arial" w:hAnsi="Arial" w:cs="Arial"/>
        </w:rPr>
        <w:t>of The Supplier in the performance of the Services.</w:t>
      </w:r>
    </w:p>
    <w:p w14:paraId="00000059" w14:textId="77777777" w:rsidR="004336B9" w:rsidRDefault="00A854F2">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A" w14:textId="77777777" w:rsidR="004336B9" w:rsidRDefault="00A854F2">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w:t>
      </w:r>
      <w:r>
        <w:rPr>
          <w:rFonts w:ascii="Arial" w:eastAsia="Arial" w:hAnsi="Arial" w:cs="Arial"/>
        </w:rPr>
        <w:t xml:space="preserve"> (</w:t>
      </w:r>
      <w:proofErr w:type="spellStart"/>
      <w:r>
        <w:rPr>
          <w:rFonts w:ascii="Arial" w:eastAsia="Arial" w:hAnsi="Arial" w:cs="Arial"/>
        </w:rPr>
        <w:t>i</w:t>
      </w:r>
      <w:proofErr w:type="spellEnd"/>
      <w:r>
        <w:rPr>
          <w:rFonts w:ascii="Arial" w:eastAsia="Arial" w:hAnsi="Arial" w:cs="Arial"/>
        </w:rPr>
        <w:t xml:space="preserve">) any breach by the Trustees of this Agreement and (ii) all claims and demands made by persons entitled or purporting to be </w:t>
      </w:r>
      <w:r>
        <w:rPr>
          <w:rFonts w:ascii="Arial" w:eastAsia="Arial" w:hAnsi="Arial" w:cs="Arial"/>
        </w:rPr>
        <w:lastRenderedPageBreak/>
        <w:t>entitled to the Scheme Funds or any part thereof and against all costs and expenses in relation thereto, except to the extent tha</w:t>
      </w:r>
      <w:r>
        <w:rPr>
          <w:rFonts w:ascii="Arial" w:eastAsia="Arial" w:hAnsi="Arial" w:cs="Arial"/>
        </w:rPr>
        <w:t>t any such claim or demand is attributable to any matter for which The Supplier is liable under this Agreement.</w:t>
      </w:r>
    </w:p>
    <w:p w14:paraId="0000005B" w14:textId="77777777" w:rsidR="004336B9" w:rsidRDefault="00A854F2">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w:t>
      </w:r>
      <w:r>
        <w:rPr>
          <w:rFonts w:ascii="Arial" w:eastAsia="Arial" w:hAnsi="Arial" w:cs="Arial"/>
        </w:rPr>
        <w:t>d severally responsible for all duties, obligations and liabilities attaching to either of them under this Agreement.</w:t>
      </w:r>
    </w:p>
    <w:p w14:paraId="0000005C" w14:textId="77777777" w:rsidR="004336B9" w:rsidRDefault="00A854F2">
      <w:pPr>
        <w:rPr>
          <w:rFonts w:ascii="Arial" w:eastAsia="Arial" w:hAnsi="Arial" w:cs="Arial"/>
        </w:rPr>
      </w:pPr>
      <w:r>
        <w:rPr>
          <w:rFonts w:ascii="Arial" w:eastAsia="Arial" w:hAnsi="Arial" w:cs="Arial"/>
        </w:rPr>
        <w:t xml:space="preserve"> </w:t>
      </w:r>
    </w:p>
    <w:p w14:paraId="0000005D" w14:textId="77777777" w:rsidR="004336B9" w:rsidRDefault="00A854F2">
      <w:pPr>
        <w:rPr>
          <w:rFonts w:ascii="Arial" w:eastAsia="Arial" w:hAnsi="Arial" w:cs="Arial"/>
        </w:rPr>
      </w:pPr>
      <w:r>
        <w:rPr>
          <w:rFonts w:ascii="Arial" w:eastAsia="Arial" w:hAnsi="Arial" w:cs="Arial"/>
        </w:rPr>
        <w:t>16.   General</w:t>
      </w:r>
    </w:p>
    <w:p w14:paraId="0000005E" w14:textId="77777777" w:rsidR="004336B9" w:rsidRDefault="00A854F2">
      <w:pPr>
        <w:rPr>
          <w:rFonts w:ascii="Arial" w:eastAsia="Arial" w:hAnsi="Arial" w:cs="Arial"/>
        </w:rPr>
      </w:pPr>
      <w:r>
        <w:rPr>
          <w:rFonts w:ascii="Arial" w:eastAsia="Arial" w:hAnsi="Arial" w:cs="Arial"/>
        </w:rPr>
        <w:t>A.</w:t>
      </w:r>
      <w:r>
        <w:rPr>
          <w:rFonts w:ascii="Arial" w:eastAsia="Arial" w:hAnsi="Arial" w:cs="Arial"/>
        </w:rPr>
        <w:tab/>
        <w:t xml:space="preserve">The Trustees understand and accept that The Supplier is not providing investment advice in relation to any transaction </w:t>
      </w:r>
      <w:r>
        <w:rPr>
          <w:rFonts w:ascii="Arial" w:eastAsia="Arial" w:hAnsi="Arial" w:cs="Arial"/>
        </w:rPr>
        <w:t>or service carried out under this Agreement and the Trustees agree that all orders, requests, demands and instructions given to The Supplier under this Agreement are given in reliance of their own judgement.</w:t>
      </w:r>
    </w:p>
    <w:p w14:paraId="0000005F" w14:textId="77777777" w:rsidR="004336B9" w:rsidRDefault="00A854F2">
      <w:pPr>
        <w:rPr>
          <w:rFonts w:ascii="Arial" w:eastAsia="Arial" w:hAnsi="Arial" w:cs="Arial"/>
        </w:rPr>
      </w:pPr>
      <w:r>
        <w:rPr>
          <w:rFonts w:ascii="Arial" w:eastAsia="Arial" w:hAnsi="Arial" w:cs="Arial"/>
        </w:rPr>
        <w:t>B.</w:t>
      </w:r>
      <w:r>
        <w:rPr>
          <w:rFonts w:ascii="Arial" w:eastAsia="Arial" w:hAnsi="Arial" w:cs="Arial"/>
        </w:rPr>
        <w:tab/>
        <w:t>This Agreement (or any of the arrangements co</w:t>
      </w:r>
      <w:r>
        <w:rPr>
          <w:rFonts w:ascii="Arial" w:eastAsia="Arial" w:hAnsi="Arial" w:cs="Arial"/>
        </w:rPr>
        <w:t xml:space="preserve">ntemplated hereby) shall not constitute or imply any partnership, joint venture, agency, fiduciary </w:t>
      </w:r>
      <w:proofErr w:type="gramStart"/>
      <w:r>
        <w:rPr>
          <w:rFonts w:ascii="Arial" w:eastAsia="Arial" w:hAnsi="Arial" w:cs="Arial"/>
        </w:rPr>
        <w:t>relationship</w:t>
      </w:r>
      <w:proofErr w:type="gramEnd"/>
      <w:r>
        <w:rPr>
          <w:rFonts w:ascii="Arial" w:eastAsia="Arial" w:hAnsi="Arial" w:cs="Arial"/>
        </w:rPr>
        <w:t xml:space="preserve"> or other relationship between the parties other than the contractual relationship expressly provided for in this Agreement. None of the parties </w:t>
      </w:r>
      <w:r>
        <w:rPr>
          <w:rFonts w:ascii="Arial" w:eastAsia="Arial" w:hAnsi="Arial" w:cs="Arial"/>
        </w:rPr>
        <w:t>shall have, nor represent that it has, any authority to make any commitments on the other party's behalf.</w:t>
      </w:r>
    </w:p>
    <w:p w14:paraId="00000060" w14:textId="77777777" w:rsidR="004336B9" w:rsidRDefault="00A854F2">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w:t>
      </w:r>
      <w:r>
        <w:rPr>
          <w:rFonts w:ascii="Arial" w:eastAsia="Arial" w:hAnsi="Arial" w:cs="Arial"/>
        </w:rPr>
        <w:t>d in this Agreement, be jointly and severally responsible for all duties, obligations and liabilities attaching to either of them under this Agreement.</w:t>
      </w:r>
    </w:p>
    <w:p w14:paraId="00000061" w14:textId="77777777" w:rsidR="004336B9" w:rsidRDefault="00A854F2">
      <w:pPr>
        <w:rPr>
          <w:rFonts w:ascii="Arial" w:eastAsia="Arial" w:hAnsi="Arial" w:cs="Arial"/>
        </w:rPr>
      </w:pPr>
      <w:r>
        <w:rPr>
          <w:rFonts w:ascii="Arial" w:eastAsia="Arial" w:hAnsi="Arial" w:cs="Arial"/>
        </w:rPr>
        <w:t>D.</w:t>
      </w:r>
      <w:r>
        <w:rPr>
          <w:rFonts w:ascii="Arial" w:eastAsia="Arial" w:hAnsi="Arial" w:cs="Arial"/>
        </w:rPr>
        <w:tab/>
        <w:t xml:space="preserve">The parties to this Agreement will </w:t>
      </w:r>
      <w:proofErr w:type="gramStart"/>
      <w:r>
        <w:rPr>
          <w:rFonts w:ascii="Arial" w:eastAsia="Arial" w:hAnsi="Arial" w:cs="Arial"/>
        </w:rPr>
        <w:t>at all times</w:t>
      </w:r>
      <w:proofErr w:type="gramEnd"/>
      <w:r>
        <w:rPr>
          <w:rFonts w:ascii="Arial" w:eastAsia="Arial" w:hAnsi="Arial" w:cs="Arial"/>
        </w:rPr>
        <w:t xml:space="preserve"> maintain the confidentiality of all information acqui</w:t>
      </w:r>
      <w:r>
        <w:rPr>
          <w:rFonts w:ascii="Arial" w:eastAsia="Arial" w:hAnsi="Arial" w:cs="Arial"/>
        </w:rPr>
        <w:t>red in consequence of it, except for information which they are bound to disclose under compulsion of law or regulatory authority or requested by their professional advisers.</w:t>
      </w:r>
    </w:p>
    <w:p w14:paraId="00000062" w14:textId="77777777" w:rsidR="004336B9" w:rsidRDefault="00A854F2">
      <w:pPr>
        <w:rPr>
          <w:rFonts w:ascii="Arial" w:eastAsia="Arial" w:hAnsi="Arial" w:cs="Arial"/>
        </w:rPr>
      </w:pPr>
      <w:r>
        <w:rPr>
          <w:rFonts w:ascii="Arial" w:eastAsia="Arial" w:hAnsi="Arial" w:cs="Arial"/>
        </w:rPr>
        <w:t>E.</w:t>
      </w:r>
      <w:r>
        <w:rPr>
          <w:rFonts w:ascii="Arial" w:eastAsia="Arial" w:hAnsi="Arial" w:cs="Arial"/>
        </w:rPr>
        <w:tab/>
        <w:t>Any notice or other communication to be given under this Agreement shall be in</w:t>
      </w:r>
      <w:r>
        <w:rPr>
          <w:rFonts w:ascii="Arial" w:eastAsia="Arial" w:hAnsi="Arial" w:cs="Arial"/>
        </w:rPr>
        <w:t xml:space="preserve"> writing in English and signed by or on behalf of the party giving it (or its representative) and in accordance with any other requirements of this Agreement and shall be delivered by hand, sent by prepaid recorded </w:t>
      </w:r>
      <w:proofErr w:type="gramStart"/>
      <w:r>
        <w:rPr>
          <w:rFonts w:ascii="Arial" w:eastAsia="Arial" w:hAnsi="Arial" w:cs="Arial"/>
        </w:rPr>
        <w:t>delivery</w:t>
      </w:r>
      <w:proofErr w:type="gramEnd"/>
      <w:r>
        <w:rPr>
          <w:rFonts w:ascii="Arial" w:eastAsia="Arial" w:hAnsi="Arial" w:cs="Arial"/>
        </w:rPr>
        <w:t xml:space="preserve"> or registered post, to the addre</w:t>
      </w:r>
      <w:r>
        <w:rPr>
          <w:rFonts w:ascii="Arial" w:eastAsia="Arial" w:hAnsi="Arial" w:cs="Arial"/>
        </w:rPr>
        <w:t xml:space="preserve">ss set out below. </w:t>
      </w:r>
    </w:p>
    <w:p w14:paraId="00000063" w14:textId="77777777" w:rsidR="004336B9" w:rsidRDefault="00A854F2">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64" w14:textId="77777777" w:rsidR="004336B9" w:rsidRDefault="00A854F2">
      <w:pPr>
        <w:rPr>
          <w:rFonts w:ascii="Arial" w:eastAsia="Arial" w:hAnsi="Arial" w:cs="Arial"/>
        </w:rPr>
      </w:pPr>
      <w:r>
        <w:rPr>
          <w:rFonts w:ascii="Arial" w:eastAsia="Arial" w:hAnsi="Arial" w:cs="Arial"/>
        </w:rPr>
        <w:t>G.</w:t>
      </w:r>
      <w:r>
        <w:rPr>
          <w:rFonts w:ascii="Arial" w:eastAsia="Arial" w:hAnsi="Arial" w:cs="Arial"/>
        </w:rPr>
        <w:tab/>
        <w:t>Electronic signatures adopted in accordance with Electronic Signatures Regula</w:t>
      </w:r>
      <w:r>
        <w:rPr>
          <w:rFonts w:ascii="Arial" w:eastAsia="Arial" w:hAnsi="Arial" w:cs="Arial"/>
        </w:rPr>
        <w:t xml:space="preserve">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00000065" w14:textId="77777777" w:rsidR="004336B9" w:rsidRDefault="00A854F2">
      <w:pPr>
        <w:rPr>
          <w:rFonts w:ascii="Arial" w:eastAsia="Arial" w:hAnsi="Arial" w:cs="Arial"/>
        </w:rPr>
      </w:pPr>
      <w:r>
        <w:rPr>
          <w:rFonts w:ascii="Arial" w:eastAsia="Arial" w:hAnsi="Arial" w:cs="Arial"/>
        </w:rPr>
        <w:t>H.</w:t>
      </w:r>
      <w:r>
        <w:rPr>
          <w:rFonts w:ascii="Arial" w:eastAsia="Arial" w:hAnsi="Arial" w:cs="Arial"/>
        </w:rPr>
        <w:tab/>
        <w:t>Delivery of a copy of this documen</w:t>
      </w:r>
      <w:r>
        <w:rPr>
          <w:rFonts w:ascii="Arial" w:eastAsia="Arial" w:hAnsi="Arial" w:cs="Arial"/>
        </w:rPr>
        <w:t>t contemplated hereby bearing an original or electronic signature by electronic mail in portable document format (.pdf) form, or by any other electronic means intended to preserve the original graphic and pictorial appearance of a document, will have the s</w:t>
      </w:r>
      <w:r>
        <w:rPr>
          <w:rFonts w:ascii="Arial" w:eastAsia="Arial" w:hAnsi="Arial" w:cs="Arial"/>
        </w:rPr>
        <w:t xml:space="preserve">ame effect as physical delivery of the paper document bearing an original or electronic signature. </w:t>
      </w:r>
    </w:p>
    <w:p w14:paraId="00000066" w14:textId="77777777" w:rsidR="004336B9" w:rsidRDefault="00A854F2">
      <w:pPr>
        <w:rPr>
          <w:rFonts w:ascii="Arial" w:eastAsia="Arial" w:hAnsi="Arial" w:cs="Arial"/>
        </w:rPr>
      </w:pPr>
      <w:r>
        <w:rPr>
          <w:rFonts w:ascii="Arial" w:eastAsia="Arial" w:hAnsi="Arial" w:cs="Arial"/>
        </w:rPr>
        <w:t xml:space="preserve"> </w:t>
      </w:r>
    </w:p>
    <w:p w14:paraId="00000067" w14:textId="77777777" w:rsidR="004336B9" w:rsidRDefault="004336B9">
      <w:pPr>
        <w:rPr>
          <w:rFonts w:ascii="Arial" w:eastAsia="Arial" w:hAnsi="Arial" w:cs="Arial"/>
        </w:rPr>
      </w:pPr>
    </w:p>
    <w:p w14:paraId="00000068" w14:textId="77777777" w:rsidR="004336B9" w:rsidRDefault="00A854F2">
      <w:pPr>
        <w:rPr>
          <w:rFonts w:ascii="Arial" w:eastAsia="Arial" w:hAnsi="Arial" w:cs="Arial"/>
        </w:rPr>
      </w:pPr>
      <w:r>
        <w:rPr>
          <w:rFonts w:ascii="Arial" w:eastAsia="Arial" w:hAnsi="Arial" w:cs="Arial"/>
        </w:rPr>
        <w:lastRenderedPageBreak/>
        <w:t>Signed by the Trustee:</w:t>
      </w:r>
    </w:p>
    <w:p w14:paraId="00000069" w14:textId="77777777" w:rsidR="004336B9" w:rsidRDefault="004336B9">
      <w:pPr>
        <w:rPr>
          <w:rFonts w:ascii="Arial" w:eastAsia="Arial" w:hAnsi="Arial" w:cs="Arial"/>
        </w:rPr>
      </w:pPr>
    </w:p>
    <w:p w14:paraId="0000006A" w14:textId="4CA06B4A" w:rsidR="004336B9" w:rsidRDefault="00A854F2">
      <w:pPr>
        <w:rPr>
          <w:rFonts w:ascii="Arial" w:eastAsia="Arial" w:hAnsi="Arial" w:cs="Arial"/>
          <w:b/>
        </w:rPr>
      </w:pPr>
      <w:r>
        <w:rPr>
          <w:rFonts w:ascii="Arial" w:eastAsia="Arial" w:hAnsi="Arial" w:cs="Arial"/>
          <w:b/>
        </w:rPr>
        <w:t>Tobin Jenkins</w:t>
      </w:r>
    </w:p>
    <w:p w14:paraId="0000006B" w14:textId="77777777" w:rsidR="004336B9" w:rsidRDefault="004336B9">
      <w:pPr>
        <w:rPr>
          <w:rFonts w:ascii="Arial" w:eastAsia="Arial" w:hAnsi="Arial" w:cs="Arial"/>
          <w:b/>
        </w:rPr>
      </w:pPr>
    </w:p>
    <w:p w14:paraId="0000006C" w14:textId="77777777" w:rsidR="004336B9" w:rsidRDefault="00A854F2">
      <w:pPr>
        <w:rPr>
          <w:rFonts w:ascii="Arial" w:eastAsia="Arial" w:hAnsi="Arial" w:cs="Arial"/>
        </w:rPr>
      </w:pPr>
      <w:r>
        <w:rPr>
          <w:rFonts w:ascii="Arial" w:eastAsia="Arial" w:hAnsi="Arial" w:cs="Arial"/>
        </w:rPr>
        <w:t>Signature:</w:t>
      </w:r>
    </w:p>
    <w:p w14:paraId="0000006D" w14:textId="77777777" w:rsidR="004336B9" w:rsidRDefault="004336B9">
      <w:pPr>
        <w:rPr>
          <w:rFonts w:ascii="Arial" w:eastAsia="Arial" w:hAnsi="Arial" w:cs="Arial"/>
          <w:b/>
        </w:rPr>
      </w:pPr>
    </w:p>
    <w:p w14:paraId="0000006E" w14:textId="77777777" w:rsidR="004336B9" w:rsidRDefault="004336B9">
      <w:pPr>
        <w:rPr>
          <w:rFonts w:ascii="Arial" w:eastAsia="Arial" w:hAnsi="Arial" w:cs="Arial"/>
          <w:b/>
        </w:rPr>
      </w:pPr>
    </w:p>
    <w:p w14:paraId="00000074" w14:textId="77777777" w:rsidR="004336B9" w:rsidRDefault="004336B9">
      <w:pPr>
        <w:rPr>
          <w:rFonts w:ascii="Arial" w:eastAsia="Arial" w:hAnsi="Arial" w:cs="Arial"/>
        </w:rPr>
      </w:pPr>
    </w:p>
    <w:p w14:paraId="00000075" w14:textId="77777777" w:rsidR="004336B9" w:rsidRDefault="004336B9">
      <w:pPr>
        <w:rPr>
          <w:rFonts w:ascii="Arial" w:eastAsia="Arial" w:hAnsi="Arial" w:cs="Arial"/>
        </w:rPr>
      </w:pPr>
    </w:p>
    <w:p w14:paraId="00000076" w14:textId="77777777" w:rsidR="004336B9" w:rsidRDefault="00A854F2">
      <w:pPr>
        <w:rPr>
          <w:rFonts w:ascii="Arial" w:eastAsia="Arial" w:hAnsi="Arial" w:cs="Arial"/>
        </w:rPr>
      </w:pPr>
      <w:r>
        <w:rPr>
          <w:rFonts w:ascii="Arial" w:eastAsia="Arial" w:hAnsi="Arial" w:cs="Arial"/>
        </w:rPr>
        <w:t>Signed for and on behalf of the Supplier:</w:t>
      </w:r>
    </w:p>
    <w:p w14:paraId="00000077" w14:textId="77777777" w:rsidR="004336B9" w:rsidRDefault="004336B9">
      <w:pPr>
        <w:rPr>
          <w:rFonts w:ascii="Arial" w:eastAsia="Arial" w:hAnsi="Arial" w:cs="Arial"/>
        </w:rPr>
      </w:pPr>
    </w:p>
    <w:p w14:paraId="00000078" w14:textId="77777777" w:rsidR="004336B9" w:rsidRDefault="004336B9">
      <w:pPr>
        <w:rPr>
          <w:rFonts w:ascii="Arial" w:eastAsia="Arial" w:hAnsi="Arial" w:cs="Arial"/>
        </w:rPr>
      </w:pPr>
    </w:p>
    <w:p w14:paraId="00000079" w14:textId="77777777" w:rsidR="004336B9" w:rsidRDefault="00A854F2">
      <w:pPr>
        <w:rPr>
          <w:rFonts w:ascii="Arial" w:eastAsia="Arial" w:hAnsi="Arial" w:cs="Arial"/>
          <w:b/>
        </w:rPr>
      </w:pPr>
      <w:r>
        <w:rPr>
          <w:rFonts w:ascii="Arial" w:eastAsia="Arial" w:hAnsi="Arial" w:cs="Arial"/>
          <w:b/>
        </w:rPr>
        <w:t>For Retirement Capital</w:t>
      </w:r>
    </w:p>
    <w:p w14:paraId="0000007A" w14:textId="77777777" w:rsidR="004336B9" w:rsidRDefault="004336B9">
      <w:pPr>
        <w:rPr>
          <w:rFonts w:ascii="Arial" w:eastAsia="Arial" w:hAnsi="Arial" w:cs="Arial"/>
        </w:rPr>
      </w:pPr>
    </w:p>
    <w:p w14:paraId="0000007B" w14:textId="77777777" w:rsidR="004336B9" w:rsidRDefault="004336B9">
      <w:pPr>
        <w:rPr>
          <w:rFonts w:ascii="Arial" w:eastAsia="Arial" w:hAnsi="Arial" w:cs="Arial"/>
        </w:rPr>
      </w:pPr>
    </w:p>
    <w:p w14:paraId="0000007C" w14:textId="77777777" w:rsidR="004336B9" w:rsidRDefault="004336B9">
      <w:pPr>
        <w:rPr>
          <w:rFonts w:ascii="Arial" w:eastAsia="Arial" w:hAnsi="Arial" w:cs="Arial"/>
        </w:rPr>
      </w:pPr>
    </w:p>
    <w:p w14:paraId="0000007D" w14:textId="77777777" w:rsidR="004336B9" w:rsidRDefault="00A854F2">
      <w:pPr>
        <w:rPr>
          <w:rFonts w:ascii="Arial" w:eastAsia="Arial" w:hAnsi="Arial" w:cs="Arial"/>
        </w:rPr>
      </w:pPr>
      <w:r>
        <w:rPr>
          <w:rFonts w:ascii="Arial" w:eastAsia="Arial" w:hAnsi="Arial" w:cs="Arial"/>
        </w:rPr>
        <w:t>Signed for and on behalf of the Initial Scheme Administrator</w:t>
      </w:r>
    </w:p>
    <w:p w14:paraId="0000007E" w14:textId="77777777" w:rsidR="004336B9" w:rsidRDefault="004336B9">
      <w:pPr>
        <w:rPr>
          <w:rFonts w:ascii="Arial" w:eastAsia="Arial" w:hAnsi="Arial" w:cs="Arial"/>
        </w:rPr>
      </w:pPr>
    </w:p>
    <w:p w14:paraId="0000007F" w14:textId="77777777" w:rsidR="004336B9" w:rsidRDefault="004336B9">
      <w:pPr>
        <w:rPr>
          <w:rFonts w:ascii="Arial" w:eastAsia="Arial" w:hAnsi="Arial" w:cs="Arial"/>
        </w:rPr>
      </w:pPr>
    </w:p>
    <w:p w14:paraId="00000080" w14:textId="77777777" w:rsidR="004336B9" w:rsidRDefault="00A854F2">
      <w:pPr>
        <w:rPr>
          <w:rFonts w:ascii="Arial" w:eastAsia="Arial" w:hAnsi="Arial" w:cs="Arial"/>
          <w:b/>
        </w:rPr>
      </w:pPr>
      <w:r>
        <w:rPr>
          <w:rFonts w:ascii="Arial" w:eastAsia="Arial" w:hAnsi="Arial" w:cs="Arial"/>
          <w:b/>
        </w:rPr>
        <w:t>For RC Administration Ltd</w:t>
      </w:r>
    </w:p>
    <w:p w14:paraId="00000081" w14:textId="77777777" w:rsidR="004336B9" w:rsidRDefault="004336B9">
      <w:pPr>
        <w:rPr>
          <w:rFonts w:ascii="Arial" w:eastAsia="Arial" w:hAnsi="Arial" w:cs="Arial"/>
        </w:rPr>
      </w:pPr>
    </w:p>
    <w:p w14:paraId="00000082" w14:textId="77777777" w:rsidR="004336B9" w:rsidRDefault="004336B9">
      <w:pPr>
        <w:rPr>
          <w:rFonts w:ascii="Arial" w:eastAsia="Arial" w:hAnsi="Arial" w:cs="Arial"/>
        </w:rPr>
      </w:pPr>
    </w:p>
    <w:p w14:paraId="00000083" w14:textId="77777777" w:rsidR="004336B9" w:rsidRDefault="004336B9">
      <w:pPr>
        <w:rPr>
          <w:rFonts w:ascii="Arial" w:eastAsia="Arial" w:hAnsi="Arial" w:cs="Arial"/>
        </w:rPr>
      </w:pPr>
    </w:p>
    <w:p w14:paraId="00000084" w14:textId="77777777" w:rsidR="004336B9" w:rsidRDefault="004336B9">
      <w:pPr>
        <w:rPr>
          <w:rFonts w:ascii="Arial" w:eastAsia="Arial" w:hAnsi="Arial" w:cs="Arial"/>
        </w:rPr>
      </w:pPr>
    </w:p>
    <w:p w14:paraId="00000085" w14:textId="77777777" w:rsidR="004336B9" w:rsidRDefault="004336B9">
      <w:pPr>
        <w:rPr>
          <w:rFonts w:ascii="Arial" w:eastAsia="Arial" w:hAnsi="Arial" w:cs="Arial"/>
        </w:rPr>
      </w:pPr>
    </w:p>
    <w:p w14:paraId="00000086" w14:textId="77777777" w:rsidR="004336B9" w:rsidRDefault="004336B9">
      <w:pPr>
        <w:rPr>
          <w:rFonts w:ascii="Arial" w:eastAsia="Arial" w:hAnsi="Arial" w:cs="Arial"/>
        </w:rPr>
      </w:pPr>
    </w:p>
    <w:p w14:paraId="00000087" w14:textId="77777777" w:rsidR="004336B9" w:rsidRDefault="004336B9">
      <w:pPr>
        <w:rPr>
          <w:rFonts w:ascii="Arial" w:eastAsia="Arial" w:hAnsi="Arial" w:cs="Arial"/>
        </w:rPr>
      </w:pPr>
    </w:p>
    <w:p w14:paraId="00000088" w14:textId="77777777" w:rsidR="004336B9" w:rsidRDefault="004336B9">
      <w:pPr>
        <w:rPr>
          <w:rFonts w:ascii="Arial" w:eastAsia="Arial" w:hAnsi="Arial" w:cs="Arial"/>
        </w:rPr>
      </w:pPr>
    </w:p>
    <w:p w14:paraId="00000089" w14:textId="77777777" w:rsidR="004336B9" w:rsidRDefault="004336B9">
      <w:pPr>
        <w:rPr>
          <w:rFonts w:ascii="Arial" w:eastAsia="Arial" w:hAnsi="Arial" w:cs="Arial"/>
        </w:rPr>
      </w:pPr>
    </w:p>
    <w:p w14:paraId="0000008A" w14:textId="77777777" w:rsidR="004336B9" w:rsidRDefault="004336B9">
      <w:pPr>
        <w:rPr>
          <w:rFonts w:ascii="Arial" w:eastAsia="Arial" w:hAnsi="Arial" w:cs="Arial"/>
        </w:rPr>
      </w:pPr>
    </w:p>
    <w:p w14:paraId="0000008B" w14:textId="77777777" w:rsidR="004336B9" w:rsidRDefault="004336B9">
      <w:pPr>
        <w:rPr>
          <w:rFonts w:ascii="Arial" w:eastAsia="Arial" w:hAnsi="Arial" w:cs="Arial"/>
        </w:rPr>
      </w:pPr>
    </w:p>
    <w:p w14:paraId="0000008C" w14:textId="77777777" w:rsidR="004336B9" w:rsidRDefault="004336B9">
      <w:pPr>
        <w:rPr>
          <w:rFonts w:ascii="Arial" w:eastAsia="Arial" w:hAnsi="Arial" w:cs="Arial"/>
        </w:rPr>
      </w:pPr>
    </w:p>
    <w:p w14:paraId="0000008D" w14:textId="77777777" w:rsidR="004336B9" w:rsidRDefault="004336B9">
      <w:pPr>
        <w:rPr>
          <w:rFonts w:ascii="Arial" w:eastAsia="Arial" w:hAnsi="Arial" w:cs="Arial"/>
        </w:rPr>
      </w:pPr>
    </w:p>
    <w:p w14:paraId="0000008E" w14:textId="77777777" w:rsidR="004336B9" w:rsidRDefault="004336B9">
      <w:pPr>
        <w:rPr>
          <w:rFonts w:ascii="Arial" w:eastAsia="Arial" w:hAnsi="Arial" w:cs="Arial"/>
        </w:rPr>
      </w:pPr>
    </w:p>
    <w:p w14:paraId="0000008F" w14:textId="77777777" w:rsidR="004336B9" w:rsidRDefault="004336B9">
      <w:pPr>
        <w:rPr>
          <w:rFonts w:ascii="Arial" w:eastAsia="Arial" w:hAnsi="Arial" w:cs="Arial"/>
        </w:rPr>
      </w:pPr>
    </w:p>
    <w:p w14:paraId="00000090" w14:textId="77777777" w:rsidR="004336B9" w:rsidRDefault="004336B9">
      <w:pPr>
        <w:rPr>
          <w:rFonts w:ascii="Arial" w:eastAsia="Arial" w:hAnsi="Arial" w:cs="Arial"/>
        </w:rPr>
      </w:pPr>
    </w:p>
    <w:p w14:paraId="00000091" w14:textId="77777777" w:rsidR="004336B9" w:rsidRDefault="004336B9">
      <w:pPr>
        <w:rPr>
          <w:rFonts w:ascii="Arial" w:eastAsia="Arial" w:hAnsi="Arial" w:cs="Arial"/>
          <w:b/>
        </w:rPr>
      </w:pPr>
      <w:bookmarkStart w:id="1" w:name="_heading=h.gjdgxs" w:colFirst="0" w:colLast="0"/>
      <w:bookmarkEnd w:id="1"/>
    </w:p>
    <w:p w14:paraId="00000092" w14:textId="77777777" w:rsidR="004336B9" w:rsidRDefault="004336B9">
      <w:pPr>
        <w:jc w:val="center"/>
        <w:rPr>
          <w:rFonts w:ascii="Arial" w:eastAsia="Arial" w:hAnsi="Arial" w:cs="Arial"/>
          <w:b/>
        </w:rPr>
      </w:pPr>
    </w:p>
    <w:p w14:paraId="00000093" w14:textId="77777777" w:rsidR="004336B9" w:rsidRDefault="004336B9">
      <w:pPr>
        <w:jc w:val="center"/>
        <w:rPr>
          <w:rFonts w:ascii="Arial" w:eastAsia="Arial" w:hAnsi="Arial" w:cs="Arial"/>
          <w:b/>
        </w:rPr>
      </w:pPr>
    </w:p>
    <w:p w14:paraId="00000094" w14:textId="77777777" w:rsidR="004336B9" w:rsidRDefault="004336B9">
      <w:pPr>
        <w:jc w:val="center"/>
        <w:rPr>
          <w:rFonts w:ascii="Arial" w:eastAsia="Arial" w:hAnsi="Arial" w:cs="Arial"/>
          <w:b/>
        </w:rPr>
      </w:pPr>
    </w:p>
    <w:p w14:paraId="00000095" w14:textId="77777777" w:rsidR="004336B9" w:rsidRDefault="004336B9">
      <w:pPr>
        <w:jc w:val="center"/>
        <w:rPr>
          <w:rFonts w:ascii="Arial" w:eastAsia="Arial" w:hAnsi="Arial" w:cs="Arial"/>
          <w:b/>
        </w:rPr>
      </w:pPr>
    </w:p>
    <w:p w14:paraId="00000096" w14:textId="77777777" w:rsidR="004336B9" w:rsidRDefault="00A854F2">
      <w:pPr>
        <w:jc w:val="center"/>
        <w:rPr>
          <w:rFonts w:ascii="Arial" w:eastAsia="Arial" w:hAnsi="Arial" w:cs="Arial"/>
          <w:b/>
        </w:rPr>
      </w:pPr>
      <w:r>
        <w:rPr>
          <w:rFonts w:ascii="Arial" w:eastAsia="Arial" w:hAnsi="Arial" w:cs="Arial"/>
          <w:b/>
        </w:rPr>
        <w:t>Schedule 1 - Fees</w:t>
      </w:r>
    </w:p>
    <w:p w14:paraId="00000097" w14:textId="77777777" w:rsidR="004336B9" w:rsidRDefault="004336B9">
      <w:pPr>
        <w:jc w:val="center"/>
        <w:rPr>
          <w:rFonts w:ascii="Arial" w:eastAsia="Arial" w:hAnsi="Arial" w:cs="Arial"/>
        </w:rPr>
      </w:pPr>
    </w:p>
    <w:p w14:paraId="00000099" w14:textId="77777777" w:rsidR="004336B9" w:rsidRDefault="00A854F2">
      <w:pPr>
        <w:jc w:val="center"/>
        <w:rPr>
          <w:rFonts w:ascii="Arial" w:eastAsia="Arial" w:hAnsi="Arial" w:cs="Arial"/>
        </w:rPr>
      </w:pPr>
      <w:r>
        <w:rPr>
          <w:rFonts w:ascii="Arial" w:eastAsia="Arial" w:hAnsi="Arial" w:cs="Arial"/>
        </w:rPr>
        <w:t>£900.00 p.a. online administration services from the date of scheme tax registration or association of scheme administrator with online services.</w:t>
      </w:r>
    </w:p>
    <w:p w14:paraId="0000009A" w14:textId="77777777" w:rsidR="004336B9" w:rsidRDefault="004336B9">
      <w:pPr>
        <w:rPr>
          <w:rFonts w:ascii="Arial" w:eastAsia="Arial" w:hAnsi="Arial" w:cs="Arial"/>
        </w:rPr>
      </w:pPr>
    </w:p>
    <w:p w14:paraId="0000009B" w14:textId="77777777" w:rsidR="004336B9" w:rsidRDefault="004336B9">
      <w:pPr>
        <w:jc w:val="center"/>
        <w:rPr>
          <w:rFonts w:ascii="Arial" w:eastAsia="Arial" w:hAnsi="Arial" w:cs="Arial"/>
        </w:rPr>
      </w:pPr>
    </w:p>
    <w:p w14:paraId="0000009C" w14:textId="77777777" w:rsidR="004336B9" w:rsidRDefault="004336B9">
      <w:pPr>
        <w:jc w:val="center"/>
        <w:rPr>
          <w:rFonts w:ascii="Arial" w:eastAsia="Arial" w:hAnsi="Arial" w:cs="Arial"/>
        </w:rPr>
      </w:pPr>
    </w:p>
    <w:p w14:paraId="0000009D" w14:textId="77777777" w:rsidR="004336B9" w:rsidRDefault="004336B9">
      <w:pPr>
        <w:jc w:val="center"/>
        <w:rPr>
          <w:rFonts w:ascii="Arial" w:eastAsia="Arial" w:hAnsi="Arial" w:cs="Arial"/>
        </w:rPr>
      </w:pPr>
    </w:p>
    <w:p w14:paraId="0000009E" w14:textId="77777777" w:rsidR="004336B9" w:rsidRDefault="004336B9">
      <w:pPr>
        <w:jc w:val="center"/>
        <w:rPr>
          <w:rFonts w:ascii="Arial" w:eastAsia="Arial" w:hAnsi="Arial" w:cs="Arial"/>
        </w:rPr>
      </w:pPr>
    </w:p>
    <w:p w14:paraId="0000009F" w14:textId="7B4BAA54" w:rsidR="004336B9" w:rsidRDefault="004336B9">
      <w:pPr>
        <w:jc w:val="center"/>
        <w:rPr>
          <w:rFonts w:ascii="Arial" w:eastAsia="Arial" w:hAnsi="Arial" w:cs="Arial"/>
        </w:rPr>
      </w:pPr>
    </w:p>
    <w:p w14:paraId="20D2471D" w14:textId="3DFEDAE8" w:rsidR="00A854F2" w:rsidRDefault="00A854F2">
      <w:pPr>
        <w:jc w:val="center"/>
        <w:rPr>
          <w:rFonts w:ascii="Arial" w:eastAsia="Arial" w:hAnsi="Arial" w:cs="Arial"/>
        </w:rPr>
      </w:pPr>
    </w:p>
    <w:p w14:paraId="7520D909" w14:textId="0833178C" w:rsidR="00A854F2" w:rsidRDefault="00A854F2">
      <w:pPr>
        <w:jc w:val="center"/>
        <w:rPr>
          <w:rFonts w:ascii="Arial" w:eastAsia="Arial" w:hAnsi="Arial" w:cs="Arial"/>
        </w:rPr>
      </w:pPr>
    </w:p>
    <w:p w14:paraId="2B1B1147" w14:textId="4872AC35" w:rsidR="00A854F2" w:rsidRDefault="00A854F2">
      <w:pPr>
        <w:jc w:val="center"/>
        <w:rPr>
          <w:rFonts w:ascii="Arial" w:eastAsia="Arial" w:hAnsi="Arial" w:cs="Arial"/>
        </w:rPr>
      </w:pPr>
    </w:p>
    <w:p w14:paraId="724537CE" w14:textId="647ACFC5" w:rsidR="00A854F2" w:rsidRDefault="00A854F2">
      <w:pPr>
        <w:jc w:val="center"/>
        <w:rPr>
          <w:rFonts w:ascii="Arial" w:eastAsia="Arial" w:hAnsi="Arial" w:cs="Arial"/>
        </w:rPr>
      </w:pPr>
    </w:p>
    <w:p w14:paraId="5681B52C" w14:textId="49103572" w:rsidR="00A854F2" w:rsidRDefault="00A854F2">
      <w:pPr>
        <w:jc w:val="center"/>
        <w:rPr>
          <w:rFonts w:ascii="Arial" w:eastAsia="Arial" w:hAnsi="Arial" w:cs="Arial"/>
        </w:rPr>
      </w:pPr>
    </w:p>
    <w:p w14:paraId="0DDF35CD" w14:textId="471FB5B7" w:rsidR="00A854F2" w:rsidRDefault="00A854F2">
      <w:pPr>
        <w:jc w:val="center"/>
        <w:rPr>
          <w:rFonts w:ascii="Arial" w:eastAsia="Arial" w:hAnsi="Arial" w:cs="Arial"/>
        </w:rPr>
      </w:pPr>
    </w:p>
    <w:p w14:paraId="268B08D2" w14:textId="3EDE23E0" w:rsidR="00A854F2" w:rsidRDefault="00A854F2">
      <w:pPr>
        <w:jc w:val="center"/>
        <w:rPr>
          <w:rFonts w:ascii="Arial" w:eastAsia="Arial" w:hAnsi="Arial" w:cs="Arial"/>
        </w:rPr>
      </w:pPr>
    </w:p>
    <w:p w14:paraId="6B131C11" w14:textId="77777777" w:rsidR="00A854F2" w:rsidRDefault="00A854F2">
      <w:pPr>
        <w:jc w:val="center"/>
        <w:rPr>
          <w:rFonts w:ascii="Arial" w:eastAsia="Arial" w:hAnsi="Arial" w:cs="Arial"/>
        </w:rPr>
      </w:pPr>
    </w:p>
    <w:p w14:paraId="000000A0" w14:textId="77777777" w:rsidR="004336B9" w:rsidRDefault="004336B9">
      <w:pPr>
        <w:jc w:val="center"/>
        <w:rPr>
          <w:rFonts w:ascii="Arial" w:eastAsia="Arial" w:hAnsi="Arial" w:cs="Arial"/>
        </w:rPr>
      </w:pPr>
    </w:p>
    <w:p w14:paraId="000000A1" w14:textId="77777777" w:rsidR="004336B9" w:rsidRDefault="004336B9">
      <w:pPr>
        <w:jc w:val="center"/>
        <w:rPr>
          <w:rFonts w:ascii="Arial" w:eastAsia="Arial" w:hAnsi="Arial" w:cs="Arial"/>
        </w:rPr>
      </w:pPr>
    </w:p>
    <w:p w14:paraId="000000A2" w14:textId="77777777" w:rsidR="004336B9" w:rsidRDefault="004336B9">
      <w:pPr>
        <w:jc w:val="center"/>
        <w:rPr>
          <w:rFonts w:ascii="Arial" w:eastAsia="Arial" w:hAnsi="Arial" w:cs="Arial"/>
        </w:rPr>
      </w:pPr>
    </w:p>
    <w:p w14:paraId="000000A3" w14:textId="77777777" w:rsidR="004336B9" w:rsidRDefault="004336B9">
      <w:pPr>
        <w:jc w:val="center"/>
        <w:rPr>
          <w:rFonts w:ascii="Arial" w:eastAsia="Arial" w:hAnsi="Arial" w:cs="Arial"/>
        </w:rPr>
      </w:pPr>
    </w:p>
    <w:p w14:paraId="000000A4" w14:textId="77777777" w:rsidR="004336B9" w:rsidRDefault="004336B9">
      <w:pPr>
        <w:jc w:val="center"/>
        <w:rPr>
          <w:rFonts w:ascii="Arial" w:eastAsia="Arial" w:hAnsi="Arial" w:cs="Arial"/>
        </w:rPr>
      </w:pPr>
    </w:p>
    <w:p w14:paraId="000000A5" w14:textId="77777777" w:rsidR="004336B9" w:rsidRDefault="004336B9">
      <w:pPr>
        <w:jc w:val="center"/>
        <w:rPr>
          <w:rFonts w:ascii="Arial" w:eastAsia="Arial" w:hAnsi="Arial" w:cs="Arial"/>
        </w:rPr>
      </w:pPr>
    </w:p>
    <w:p w14:paraId="000000A6" w14:textId="77777777" w:rsidR="004336B9" w:rsidRDefault="004336B9">
      <w:pPr>
        <w:jc w:val="center"/>
        <w:rPr>
          <w:rFonts w:ascii="Arial" w:eastAsia="Arial" w:hAnsi="Arial" w:cs="Arial"/>
        </w:rPr>
      </w:pPr>
    </w:p>
    <w:p w14:paraId="000000A7" w14:textId="77777777" w:rsidR="004336B9" w:rsidRDefault="00A854F2">
      <w:pPr>
        <w:jc w:val="center"/>
        <w:rPr>
          <w:rFonts w:ascii="Arial" w:eastAsia="Arial" w:hAnsi="Arial" w:cs="Arial"/>
          <w:b/>
        </w:rPr>
      </w:pPr>
      <w:r>
        <w:rPr>
          <w:rFonts w:ascii="Arial" w:eastAsia="Arial" w:hAnsi="Arial" w:cs="Arial"/>
          <w:b/>
        </w:rPr>
        <w:t>Schedule 2 - GDPR Policy governing the obligations imposed by the Regulation (EU) 2016/679 (the ‘</w:t>
      </w:r>
      <w:r>
        <w:rPr>
          <w:rFonts w:ascii="Arial" w:eastAsia="Arial" w:hAnsi="Arial" w:cs="Arial"/>
          <w:b/>
        </w:rPr>
        <w:t>Policy’)</w:t>
      </w:r>
    </w:p>
    <w:p w14:paraId="000000A8" w14:textId="77777777" w:rsidR="004336B9" w:rsidRDefault="00A854F2">
      <w:pPr>
        <w:jc w:val="center"/>
        <w:rPr>
          <w:rFonts w:ascii="Arial" w:eastAsia="Arial" w:hAnsi="Arial" w:cs="Arial"/>
          <w:b/>
        </w:rPr>
      </w:pPr>
      <w:r>
        <w:rPr>
          <w:rFonts w:ascii="Arial" w:eastAsia="Arial" w:hAnsi="Arial" w:cs="Arial"/>
          <w:b/>
        </w:rPr>
        <w:t>Contents</w:t>
      </w:r>
    </w:p>
    <w:p w14:paraId="000000A9" w14:textId="77777777" w:rsidR="004336B9" w:rsidRDefault="00A854F2">
      <w:pPr>
        <w:rPr>
          <w:rFonts w:ascii="Arial" w:eastAsia="Arial" w:hAnsi="Arial" w:cs="Arial"/>
        </w:rPr>
      </w:pPr>
      <w:r>
        <w:rPr>
          <w:rFonts w:ascii="Arial" w:eastAsia="Arial" w:hAnsi="Arial" w:cs="Arial"/>
        </w:rPr>
        <w:t>Background</w:t>
      </w:r>
    </w:p>
    <w:p w14:paraId="000000AA" w14:textId="77777777" w:rsidR="004336B9" w:rsidRDefault="00A854F2">
      <w:pPr>
        <w:rPr>
          <w:rFonts w:ascii="Arial" w:eastAsia="Arial" w:hAnsi="Arial" w:cs="Arial"/>
        </w:rPr>
      </w:pPr>
      <w:r>
        <w:rPr>
          <w:rFonts w:ascii="Arial" w:eastAsia="Arial" w:hAnsi="Arial" w:cs="Arial"/>
        </w:rPr>
        <w:t>1.      Definitions and Interpretation</w:t>
      </w:r>
    </w:p>
    <w:p w14:paraId="000000AB" w14:textId="77777777" w:rsidR="004336B9" w:rsidRDefault="00A854F2">
      <w:pPr>
        <w:rPr>
          <w:rFonts w:ascii="Arial" w:eastAsia="Arial" w:hAnsi="Arial" w:cs="Arial"/>
        </w:rPr>
      </w:pPr>
      <w:r>
        <w:rPr>
          <w:rFonts w:ascii="Arial" w:eastAsia="Arial" w:hAnsi="Arial" w:cs="Arial"/>
        </w:rPr>
        <w:t>2.      Consideration</w:t>
      </w:r>
    </w:p>
    <w:p w14:paraId="000000AC" w14:textId="77777777" w:rsidR="004336B9" w:rsidRDefault="00A854F2">
      <w:pPr>
        <w:rPr>
          <w:rFonts w:ascii="Arial" w:eastAsia="Arial" w:hAnsi="Arial" w:cs="Arial"/>
        </w:rPr>
      </w:pPr>
      <w:r>
        <w:rPr>
          <w:rFonts w:ascii="Arial" w:eastAsia="Arial" w:hAnsi="Arial" w:cs="Arial"/>
        </w:rPr>
        <w:t>3.      Subject matter and duration of the processing</w:t>
      </w:r>
    </w:p>
    <w:p w14:paraId="000000AD" w14:textId="77777777" w:rsidR="004336B9" w:rsidRDefault="00A854F2">
      <w:pPr>
        <w:rPr>
          <w:rFonts w:ascii="Arial" w:eastAsia="Arial" w:hAnsi="Arial" w:cs="Arial"/>
        </w:rPr>
      </w:pPr>
      <w:r>
        <w:rPr>
          <w:rFonts w:ascii="Arial" w:eastAsia="Arial" w:hAnsi="Arial" w:cs="Arial"/>
        </w:rPr>
        <w:t>4.      Nature and purpose of the processing</w:t>
      </w:r>
    </w:p>
    <w:p w14:paraId="000000AE" w14:textId="77777777" w:rsidR="004336B9" w:rsidRDefault="00A854F2">
      <w:pPr>
        <w:rPr>
          <w:rFonts w:ascii="Arial" w:eastAsia="Arial" w:hAnsi="Arial" w:cs="Arial"/>
        </w:rPr>
      </w:pPr>
      <w:r>
        <w:rPr>
          <w:rFonts w:ascii="Arial" w:eastAsia="Arial" w:hAnsi="Arial" w:cs="Arial"/>
        </w:rPr>
        <w:t>5.      The type and categories of data being processed</w:t>
      </w:r>
    </w:p>
    <w:p w14:paraId="000000AF" w14:textId="77777777" w:rsidR="004336B9" w:rsidRDefault="00A854F2">
      <w:pPr>
        <w:rPr>
          <w:rFonts w:ascii="Arial" w:eastAsia="Arial" w:hAnsi="Arial" w:cs="Arial"/>
        </w:rPr>
      </w:pPr>
      <w:r>
        <w:rPr>
          <w:rFonts w:ascii="Arial" w:eastAsia="Arial" w:hAnsi="Arial" w:cs="Arial"/>
        </w:rPr>
        <w:t>6.      The obligations and rights of the Data Controller</w:t>
      </w:r>
    </w:p>
    <w:p w14:paraId="000000B0" w14:textId="77777777" w:rsidR="004336B9" w:rsidRDefault="00A854F2">
      <w:pPr>
        <w:rPr>
          <w:rFonts w:ascii="Arial" w:eastAsia="Arial" w:hAnsi="Arial" w:cs="Arial"/>
        </w:rPr>
      </w:pPr>
      <w:r>
        <w:rPr>
          <w:rFonts w:ascii="Arial" w:eastAsia="Arial" w:hAnsi="Arial" w:cs="Arial"/>
        </w:rPr>
        <w:t>7.      The obligations of the Data Processor</w:t>
      </w:r>
    </w:p>
    <w:p w14:paraId="000000B1" w14:textId="77777777" w:rsidR="004336B9" w:rsidRDefault="00A854F2">
      <w:pPr>
        <w:rPr>
          <w:rFonts w:ascii="Arial" w:eastAsia="Arial" w:hAnsi="Arial" w:cs="Arial"/>
        </w:rPr>
      </w:pPr>
      <w:r>
        <w:rPr>
          <w:rFonts w:ascii="Arial" w:eastAsia="Arial" w:hAnsi="Arial" w:cs="Arial"/>
        </w:rPr>
        <w:t>8.      Conditions for consent</w:t>
      </w:r>
    </w:p>
    <w:p w14:paraId="000000B2" w14:textId="77777777" w:rsidR="004336B9" w:rsidRDefault="00A854F2">
      <w:pPr>
        <w:rPr>
          <w:rFonts w:ascii="Arial" w:eastAsia="Arial" w:hAnsi="Arial" w:cs="Arial"/>
        </w:rPr>
      </w:pPr>
      <w:r>
        <w:rPr>
          <w:rFonts w:ascii="Arial" w:eastAsia="Arial" w:hAnsi="Arial" w:cs="Arial"/>
        </w:rPr>
        <w:t>9.      Subject Access Requests</w:t>
      </w:r>
    </w:p>
    <w:p w14:paraId="000000B3" w14:textId="77777777" w:rsidR="004336B9" w:rsidRDefault="00A854F2">
      <w:pPr>
        <w:rPr>
          <w:rFonts w:ascii="Arial" w:eastAsia="Arial" w:hAnsi="Arial" w:cs="Arial"/>
        </w:rPr>
      </w:pPr>
      <w:r>
        <w:rPr>
          <w:rFonts w:ascii="Arial" w:eastAsia="Arial" w:hAnsi="Arial" w:cs="Arial"/>
        </w:rPr>
        <w:t>10.    Records of Processing Activities</w:t>
      </w:r>
    </w:p>
    <w:p w14:paraId="000000B4" w14:textId="77777777" w:rsidR="004336B9" w:rsidRDefault="00A854F2">
      <w:pPr>
        <w:rPr>
          <w:rFonts w:ascii="Arial" w:eastAsia="Arial" w:hAnsi="Arial" w:cs="Arial"/>
        </w:rPr>
      </w:pPr>
      <w:r>
        <w:rPr>
          <w:rFonts w:ascii="Arial" w:eastAsia="Arial" w:hAnsi="Arial" w:cs="Arial"/>
        </w:rPr>
        <w:t>11.    Data Protection Impact Assessments</w:t>
      </w:r>
    </w:p>
    <w:p w14:paraId="000000B5" w14:textId="77777777" w:rsidR="004336B9" w:rsidRDefault="00A854F2">
      <w:pPr>
        <w:rPr>
          <w:rFonts w:ascii="Arial" w:eastAsia="Arial" w:hAnsi="Arial" w:cs="Arial"/>
        </w:rPr>
      </w:pPr>
      <w:r>
        <w:rPr>
          <w:rFonts w:ascii="Arial" w:eastAsia="Arial" w:hAnsi="Arial" w:cs="Arial"/>
        </w:rPr>
        <w:t>12.    Appointing a DPO</w:t>
      </w:r>
    </w:p>
    <w:p w14:paraId="000000B6" w14:textId="77777777" w:rsidR="004336B9" w:rsidRDefault="00A854F2">
      <w:pPr>
        <w:rPr>
          <w:rFonts w:ascii="Arial" w:eastAsia="Arial" w:hAnsi="Arial" w:cs="Arial"/>
        </w:rPr>
      </w:pPr>
      <w:r>
        <w:rPr>
          <w:rFonts w:ascii="Arial" w:eastAsia="Arial" w:hAnsi="Arial" w:cs="Arial"/>
        </w:rPr>
        <w:t>13.    Confidentiality</w:t>
      </w:r>
    </w:p>
    <w:p w14:paraId="000000B7" w14:textId="77777777" w:rsidR="004336B9" w:rsidRDefault="00A854F2">
      <w:pPr>
        <w:rPr>
          <w:rFonts w:ascii="Arial" w:eastAsia="Arial" w:hAnsi="Arial" w:cs="Arial"/>
        </w:rPr>
      </w:pPr>
      <w:r>
        <w:rPr>
          <w:rFonts w:ascii="Arial" w:eastAsia="Arial" w:hAnsi="Arial" w:cs="Arial"/>
        </w:rPr>
        <w:t>14.    Notification of personal Data Breach</w:t>
      </w:r>
    </w:p>
    <w:p w14:paraId="000000B8" w14:textId="77777777" w:rsidR="004336B9" w:rsidRDefault="00A854F2">
      <w:pPr>
        <w:rPr>
          <w:rFonts w:ascii="Arial" w:eastAsia="Arial" w:hAnsi="Arial" w:cs="Arial"/>
        </w:rPr>
      </w:pPr>
      <w:r>
        <w:rPr>
          <w:rFonts w:ascii="Arial" w:eastAsia="Arial" w:hAnsi="Arial" w:cs="Arial"/>
        </w:rPr>
        <w:t>15.    Sub-Contracting</w:t>
      </w:r>
    </w:p>
    <w:p w14:paraId="000000B9" w14:textId="77777777" w:rsidR="004336B9" w:rsidRDefault="00A854F2">
      <w:pPr>
        <w:rPr>
          <w:rFonts w:ascii="Arial" w:eastAsia="Arial" w:hAnsi="Arial" w:cs="Arial"/>
        </w:rPr>
      </w:pPr>
      <w:r>
        <w:rPr>
          <w:rFonts w:ascii="Arial" w:eastAsia="Arial" w:hAnsi="Arial" w:cs="Arial"/>
        </w:rPr>
        <w:t>16.    Term and Termination</w:t>
      </w:r>
    </w:p>
    <w:p w14:paraId="000000BA" w14:textId="77777777" w:rsidR="004336B9" w:rsidRDefault="00A854F2">
      <w:pPr>
        <w:rPr>
          <w:rFonts w:ascii="Arial" w:eastAsia="Arial" w:hAnsi="Arial" w:cs="Arial"/>
        </w:rPr>
      </w:pPr>
      <w:bookmarkStart w:id="2" w:name="_heading=h.30j0zll" w:colFirst="0" w:colLast="0"/>
      <w:bookmarkEnd w:id="2"/>
      <w:r>
        <w:rPr>
          <w:rFonts w:ascii="Arial" w:eastAsia="Arial" w:hAnsi="Arial" w:cs="Arial"/>
        </w:rPr>
        <w:t>17.    Governing law</w:t>
      </w:r>
    </w:p>
    <w:p w14:paraId="000000BB" w14:textId="77777777" w:rsidR="004336B9" w:rsidRDefault="004336B9">
      <w:pPr>
        <w:rPr>
          <w:rFonts w:ascii="Arial" w:eastAsia="Arial" w:hAnsi="Arial" w:cs="Arial"/>
        </w:rPr>
      </w:pPr>
    </w:p>
    <w:p w14:paraId="000000BC" w14:textId="77777777" w:rsidR="004336B9" w:rsidRDefault="004336B9">
      <w:pPr>
        <w:rPr>
          <w:rFonts w:ascii="Arial" w:eastAsia="Arial" w:hAnsi="Arial" w:cs="Arial"/>
        </w:rPr>
      </w:pPr>
    </w:p>
    <w:p w14:paraId="000000BD" w14:textId="77777777" w:rsidR="004336B9" w:rsidRDefault="004336B9">
      <w:pPr>
        <w:rPr>
          <w:rFonts w:ascii="Arial" w:eastAsia="Arial" w:hAnsi="Arial" w:cs="Arial"/>
        </w:rPr>
      </w:pPr>
    </w:p>
    <w:p w14:paraId="000000BE" w14:textId="77777777" w:rsidR="004336B9" w:rsidRDefault="004336B9">
      <w:pPr>
        <w:rPr>
          <w:rFonts w:ascii="Arial" w:eastAsia="Arial" w:hAnsi="Arial" w:cs="Arial"/>
        </w:rPr>
      </w:pPr>
    </w:p>
    <w:p w14:paraId="000000BF" w14:textId="77777777" w:rsidR="004336B9" w:rsidRDefault="004336B9">
      <w:pPr>
        <w:rPr>
          <w:rFonts w:ascii="Arial" w:eastAsia="Arial" w:hAnsi="Arial" w:cs="Arial"/>
        </w:rPr>
      </w:pPr>
    </w:p>
    <w:p w14:paraId="000000C0" w14:textId="77777777" w:rsidR="004336B9" w:rsidRDefault="004336B9">
      <w:pPr>
        <w:rPr>
          <w:rFonts w:ascii="Arial" w:eastAsia="Arial" w:hAnsi="Arial" w:cs="Arial"/>
        </w:rPr>
      </w:pPr>
    </w:p>
    <w:p w14:paraId="000000C1" w14:textId="77777777" w:rsidR="004336B9" w:rsidRDefault="004336B9">
      <w:pPr>
        <w:rPr>
          <w:rFonts w:ascii="Arial" w:eastAsia="Arial" w:hAnsi="Arial" w:cs="Arial"/>
        </w:rPr>
      </w:pPr>
    </w:p>
    <w:p w14:paraId="000000C2" w14:textId="77777777" w:rsidR="004336B9" w:rsidRDefault="004336B9">
      <w:pPr>
        <w:rPr>
          <w:rFonts w:ascii="Arial" w:eastAsia="Arial" w:hAnsi="Arial" w:cs="Arial"/>
        </w:rPr>
      </w:pPr>
    </w:p>
    <w:p w14:paraId="000000C3" w14:textId="77777777" w:rsidR="004336B9" w:rsidRDefault="004336B9">
      <w:pPr>
        <w:rPr>
          <w:rFonts w:ascii="Arial" w:eastAsia="Arial" w:hAnsi="Arial" w:cs="Arial"/>
        </w:rPr>
      </w:pPr>
    </w:p>
    <w:p w14:paraId="000000C4" w14:textId="77777777" w:rsidR="004336B9" w:rsidRDefault="004336B9">
      <w:pPr>
        <w:rPr>
          <w:rFonts w:ascii="Arial" w:eastAsia="Arial" w:hAnsi="Arial" w:cs="Arial"/>
        </w:rPr>
      </w:pPr>
    </w:p>
    <w:p w14:paraId="000000C5" w14:textId="77777777" w:rsidR="004336B9" w:rsidRDefault="004336B9">
      <w:pPr>
        <w:rPr>
          <w:rFonts w:ascii="Arial" w:eastAsia="Arial" w:hAnsi="Arial" w:cs="Arial"/>
        </w:rPr>
      </w:pPr>
    </w:p>
    <w:p w14:paraId="000000C6" w14:textId="77777777" w:rsidR="004336B9" w:rsidRDefault="004336B9">
      <w:pPr>
        <w:rPr>
          <w:rFonts w:ascii="Arial" w:eastAsia="Arial" w:hAnsi="Arial" w:cs="Arial"/>
        </w:rPr>
      </w:pPr>
    </w:p>
    <w:p w14:paraId="000000C7" w14:textId="77777777" w:rsidR="004336B9" w:rsidRDefault="00A854F2">
      <w:pPr>
        <w:rPr>
          <w:rFonts w:ascii="Arial" w:eastAsia="Arial" w:hAnsi="Arial" w:cs="Arial"/>
        </w:rPr>
      </w:pPr>
      <w:r>
        <w:rPr>
          <w:rFonts w:ascii="Arial" w:eastAsia="Arial" w:hAnsi="Arial" w:cs="Arial"/>
        </w:rPr>
        <w:t>BACKGROUND</w:t>
      </w:r>
    </w:p>
    <w:p w14:paraId="000000C8" w14:textId="77777777" w:rsidR="004336B9" w:rsidRDefault="00A854F2">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C9" w14:textId="77777777" w:rsidR="004336B9" w:rsidRDefault="00A854F2">
      <w:pPr>
        <w:rPr>
          <w:rFonts w:ascii="Arial" w:eastAsia="Arial" w:hAnsi="Arial" w:cs="Arial"/>
        </w:rPr>
      </w:pPr>
      <w:r>
        <w:rPr>
          <w:rFonts w:ascii="Arial" w:eastAsia="Arial" w:hAnsi="Arial" w:cs="Arial"/>
        </w:rPr>
        <w:t>(B)  The Supplier (the “Processor”) processes personal d</w:t>
      </w:r>
      <w:r>
        <w:rPr>
          <w:rFonts w:ascii="Arial" w:eastAsia="Arial" w:hAnsi="Arial" w:cs="Arial"/>
        </w:rPr>
        <w:t>ata on behalf of the Controller as detailed in the Services Agreement signed between the Controller and the Processor and as required by the Regulatory Authorities (HMRC and TPR).</w:t>
      </w:r>
    </w:p>
    <w:p w14:paraId="000000CA" w14:textId="77777777" w:rsidR="004336B9" w:rsidRDefault="00A854F2">
      <w:pPr>
        <w:rPr>
          <w:rFonts w:ascii="Arial" w:eastAsia="Arial" w:hAnsi="Arial" w:cs="Arial"/>
        </w:rPr>
      </w:pPr>
      <w:r>
        <w:rPr>
          <w:rFonts w:ascii="Arial" w:eastAsia="Arial" w:hAnsi="Arial" w:cs="Arial"/>
        </w:rPr>
        <w:t>(C)   The Controller has engaged the services of the Processor to process pe</w:t>
      </w:r>
      <w:r>
        <w:rPr>
          <w:rFonts w:ascii="Arial" w:eastAsia="Arial" w:hAnsi="Arial" w:cs="Arial"/>
        </w:rPr>
        <w:t>rsonal data on its behalf.</w:t>
      </w:r>
    </w:p>
    <w:p w14:paraId="000000CB" w14:textId="77777777" w:rsidR="004336B9" w:rsidRDefault="00A854F2">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w:t>
      </w:r>
      <w:r>
        <w:rPr>
          <w:rFonts w:ascii="Arial" w:eastAsia="Arial" w:hAnsi="Arial" w:cs="Arial"/>
        </w:rPr>
        <w:t>tion of the rights of the data subjects.</w:t>
      </w:r>
    </w:p>
    <w:p w14:paraId="000000CC" w14:textId="77777777" w:rsidR="004336B9" w:rsidRDefault="00A854F2">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w:t>
      </w:r>
      <w:r>
        <w:rPr>
          <w:rFonts w:ascii="Arial" w:eastAsia="Arial" w:hAnsi="Arial" w:cs="Arial"/>
        </w:rPr>
        <w:t>er stipulating that the processor shall act only on instructions from the controller, from the appropriate industry regulators and ensures that appropriate technical and organisational measures required under the governing law are implemented by the proces</w:t>
      </w:r>
      <w:r>
        <w:rPr>
          <w:rFonts w:ascii="Arial" w:eastAsia="Arial" w:hAnsi="Arial" w:cs="Arial"/>
        </w:rPr>
        <w:t>sor to protect personal data against accidental or unlawful destruction or accidental loss, alteration, unauthorised disclosure or access and against all other unlawful forms of processing.</w:t>
      </w:r>
    </w:p>
    <w:p w14:paraId="000000CD" w14:textId="77777777" w:rsidR="004336B9" w:rsidRDefault="00A854F2">
      <w:pPr>
        <w:rPr>
          <w:rFonts w:ascii="Arial" w:eastAsia="Arial" w:hAnsi="Arial" w:cs="Arial"/>
        </w:rPr>
      </w:pPr>
      <w:r>
        <w:rPr>
          <w:rFonts w:ascii="Arial" w:eastAsia="Arial" w:hAnsi="Arial" w:cs="Arial"/>
        </w:rPr>
        <w:t>(F)   In compliance with the above-mentioned provisions of the Reg</w:t>
      </w:r>
      <w:r>
        <w:rPr>
          <w:rFonts w:ascii="Arial" w:eastAsia="Arial" w:hAnsi="Arial" w:cs="Arial"/>
        </w:rPr>
        <w:t>ulation 2016/679 the Controller and Processor wish to enter into this security Agreement.</w:t>
      </w:r>
    </w:p>
    <w:p w14:paraId="000000CE" w14:textId="77777777" w:rsidR="004336B9" w:rsidRDefault="00A854F2">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CF" w14:textId="77777777" w:rsidR="004336B9" w:rsidRDefault="00A854F2">
      <w:pPr>
        <w:rPr>
          <w:rFonts w:ascii="Arial" w:eastAsia="Arial" w:hAnsi="Arial" w:cs="Arial"/>
        </w:rPr>
      </w:pPr>
      <w:r>
        <w:rPr>
          <w:rFonts w:ascii="Arial" w:eastAsia="Arial" w:hAnsi="Arial" w:cs="Arial"/>
        </w:rPr>
        <w:t xml:space="preserve"> </w:t>
      </w:r>
    </w:p>
    <w:p w14:paraId="000000D0" w14:textId="77777777" w:rsidR="004336B9" w:rsidRDefault="00A854F2">
      <w:pPr>
        <w:rPr>
          <w:rFonts w:ascii="Arial" w:eastAsia="Arial" w:hAnsi="Arial" w:cs="Arial"/>
        </w:rPr>
      </w:pPr>
      <w:r>
        <w:rPr>
          <w:rFonts w:ascii="Arial" w:eastAsia="Arial" w:hAnsi="Arial" w:cs="Arial"/>
        </w:rPr>
        <w:t xml:space="preserve">1.               DEFINITIONS </w:t>
      </w:r>
      <w:r>
        <w:rPr>
          <w:rFonts w:ascii="Arial" w:eastAsia="Arial" w:hAnsi="Arial" w:cs="Arial"/>
        </w:rPr>
        <w:t xml:space="preserve">AND INTERPRETATION </w:t>
      </w:r>
    </w:p>
    <w:p w14:paraId="000000D1" w14:textId="77777777" w:rsidR="004336B9" w:rsidRDefault="00A854F2">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D2" w14:textId="77777777" w:rsidR="004336B9" w:rsidRDefault="00A854F2">
      <w:pPr>
        <w:rPr>
          <w:rFonts w:ascii="Arial" w:eastAsia="Arial" w:hAnsi="Arial" w:cs="Arial"/>
        </w:rPr>
      </w:pPr>
      <w:r>
        <w:rPr>
          <w:rFonts w:ascii="Arial" w:eastAsia="Arial" w:hAnsi="Arial" w:cs="Arial"/>
        </w:rPr>
        <w:t>“GDPR” (General Data Protection Regulation) shall mean Regulation 2016/67</w:t>
      </w:r>
      <w:r>
        <w:rPr>
          <w:rFonts w:ascii="Arial" w:eastAsia="Arial" w:hAnsi="Arial" w:cs="Arial"/>
        </w:rPr>
        <w:t>9 of the European Parliament and of the Council of 27 April 2016 on the protection of natural persons with regards to the processing of personal data and on the free movement of such data, and repealing Directive 95/46/</w:t>
      </w:r>
      <w:proofErr w:type="gramStart"/>
      <w:r>
        <w:rPr>
          <w:rFonts w:ascii="Arial" w:eastAsia="Arial" w:hAnsi="Arial" w:cs="Arial"/>
        </w:rPr>
        <w:t>EC;</w:t>
      </w:r>
      <w:proofErr w:type="gramEnd"/>
    </w:p>
    <w:p w14:paraId="000000D3" w14:textId="77777777" w:rsidR="004336B9" w:rsidRDefault="00A854F2">
      <w:pPr>
        <w:rPr>
          <w:rFonts w:ascii="Arial" w:eastAsia="Arial" w:hAnsi="Arial" w:cs="Arial"/>
        </w:rPr>
      </w:pPr>
      <w:r>
        <w:rPr>
          <w:rFonts w:ascii="Arial" w:eastAsia="Arial" w:hAnsi="Arial" w:cs="Arial"/>
        </w:rPr>
        <w:t>“national law” shall mean the law</w:t>
      </w:r>
      <w:r>
        <w:rPr>
          <w:rFonts w:ascii="Arial" w:eastAsia="Arial" w:hAnsi="Arial" w:cs="Arial"/>
        </w:rPr>
        <w:t xml:space="preserve"> of the Member State in which the Processor is </w:t>
      </w:r>
      <w:proofErr w:type="gramStart"/>
      <w:r>
        <w:rPr>
          <w:rFonts w:ascii="Arial" w:eastAsia="Arial" w:hAnsi="Arial" w:cs="Arial"/>
        </w:rPr>
        <w:t>established;</w:t>
      </w:r>
      <w:proofErr w:type="gramEnd"/>
    </w:p>
    <w:p w14:paraId="000000D4" w14:textId="77777777" w:rsidR="004336B9" w:rsidRDefault="00A854F2">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w:t>
      </w:r>
      <w:r>
        <w:rPr>
          <w:rFonts w:ascii="Arial" w:eastAsia="Arial" w:hAnsi="Arial" w:cs="Arial"/>
        </w:rPr>
        <w:t xml:space="preserve">icular by reference to an identifier such as name, an identification number, location data, online identifier or to one or more factors specific to his physical, physiological, genetic, mental, economic cultural or social identity of that </w:t>
      </w:r>
      <w:proofErr w:type="gramStart"/>
      <w:r>
        <w:rPr>
          <w:rFonts w:ascii="Arial" w:eastAsia="Arial" w:hAnsi="Arial" w:cs="Arial"/>
        </w:rPr>
        <w:t>person;</w:t>
      </w:r>
      <w:proofErr w:type="gramEnd"/>
    </w:p>
    <w:p w14:paraId="000000D5" w14:textId="77777777" w:rsidR="004336B9" w:rsidRDefault="00A854F2">
      <w:pPr>
        <w:rPr>
          <w:rFonts w:ascii="Arial" w:eastAsia="Arial" w:hAnsi="Arial" w:cs="Arial"/>
        </w:rPr>
      </w:pPr>
      <w:r>
        <w:rPr>
          <w:rFonts w:ascii="Arial" w:eastAsia="Arial" w:hAnsi="Arial" w:cs="Arial"/>
        </w:rPr>
        <w:t>“processi</w:t>
      </w:r>
      <w:r>
        <w:rPr>
          <w:rFonts w:ascii="Arial" w:eastAsia="Arial" w:hAnsi="Arial" w:cs="Arial"/>
        </w:rPr>
        <w:t xml:space="preserve">ng personal data” shall mean obtaining, recording, or holding the information or data or carrying out any operation or set of operations on the information or data. This </w:t>
      </w:r>
      <w:r>
        <w:rPr>
          <w:rFonts w:ascii="Arial" w:eastAsia="Arial" w:hAnsi="Arial" w:cs="Arial"/>
        </w:rPr>
        <w:lastRenderedPageBreak/>
        <w:t>includes data manipulation of forms of organising and retrieving data; adaptation, alt</w:t>
      </w:r>
      <w:r>
        <w:rPr>
          <w:rFonts w:ascii="Arial" w:eastAsia="Arial" w:hAnsi="Arial" w:cs="Arial"/>
        </w:rPr>
        <w:t>eration, or modification of the data; use of the information or data; transmitting the data and making data available; destroying, blocking, or erasing data.</w:t>
      </w:r>
    </w:p>
    <w:p w14:paraId="000000D6" w14:textId="77777777" w:rsidR="004336B9" w:rsidRDefault="00A854F2">
      <w:pPr>
        <w:rPr>
          <w:rFonts w:ascii="Arial" w:eastAsia="Arial" w:hAnsi="Arial" w:cs="Arial"/>
        </w:rPr>
      </w:pPr>
      <w:r>
        <w:rPr>
          <w:rFonts w:ascii="Arial" w:eastAsia="Arial" w:hAnsi="Arial" w:cs="Arial"/>
        </w:rPr>
        <w:t>“sub-contract” and “sub-contracting” shall mean the process by which either party arranges for a t</w:t>
      </w:r>
      <w:r>
        <w:rPr>
          <w:rFonts w:ascii="Arial" w:eastAsia="Arial" w:hAnsi="Arial" w:cs="Arial"/>
        </w:rPr>
        <w:t xml:space="preserve">hird party to carry out its obligations under this Agreement and “Sub Contractor” shall mean the party to whom the obligations are </w:t>
      </w:r>
      <w:proofErr w:type="gramStart"/>
      <w:r>
        <w:rPr>
          <w:rFonts w:ascii="Arial" w:eastAsia="Arial" w:hAnsi="Arial" w:cs="Arial"/>
        </w:rPr>
        <w:t>subcontracted;</w:t>
      </w:r>
      <w:proofErr w:type="gramEnd"/>
    </w:p>
    <w:p w14:paraId="000000D7" w14:textId="77777777" w:rsidR="004336B9" w:rsidRDefault="00A854F2">
      <w:pPr>
        <w:rPr>
          <w:rFonts w:ascii="Arial" w:eastAsia="Arial" w:hAnsi="Arial" w:cs="Arial"/>
        </w:rPr>
      </w:pPr>
      <w:r>
        <w:rPr>
          <w:rFonts w:ascii="Arial" w:eastAsia="Arial" w:hAnsi="Arial" w:cs="Arial"/>
        </w:rPr>
        <w:t>“technical and organisational security measures” shall mean measures to protect personal data against accident</w:t>
      </w:r>
      <w:r>
        <w:rPr>
          <w:rFonts w:ascii="Arial" w:eastAsia="Arial" w:hAnsi="Arial" w:cs="Arial"/>
        </w:rPr>
        <w:t xml:space="preserve">al or unlawful destruction or accidental loss, alteration, unauthorised </w:t>
      </w:r>
      <w:proofErr w:type="gramStart"/>
      <w:r>
        <w:rPr>
          <w:rFonts w:ascii="Arial" w:eastAsia="Arial" w:hAnsi="Arial" w:cs="Arial"/>
        </w:rPr>
        <w:t>disclosure</w:t>
      </w:r>
      <w:proofErr w:type="gramEnd"/>
      <w:r>
        <w:rPr>
          <w:rFonts w:ascii="Arial" w:eastAsia="Arial" w:hAnsi="Arial" w:cs="Arial"/>
        </w:rPr>
        <w:t xml:space="preserve"> or access and against all other unlawful forms of processing; and</w:t>
      </w:r>
    </w:p>
    <w:p w14:paraId="000000D8" w14:textId="77777777" w:rsidR="004336B9" w:rsidRDefault="00A854F2">
      <w:pPr>
        <w:rPr>
          <w:rFonts w:ascii="Arial" w:eastAsia="Arial" w:hAnsi="Arial" w:cs="Arial"/>
        </w:rPr>
      </w:pPr>
      <w:r>
        <w:rPr>
          <w:rFonts w:ascii="Arial" w:eastAsia="Arial" w:hAnsi="Arial" w:cs="Arial"/>
        </w:rPr>
        <w:t xml:space="preserve">“DPIA” (Data Protection Impact Assessment) shall mean an assessment aimed at identifying risks to personal </w:t>
      </w:r>
      <w:r>
        <w:rPr>
          <w:rFonts w:ascii="Arial" w:eastAsia="Arial" w:hAnsi="Arial" w:cs="Arial"/>
        </w:rPr>
        <w:t>information.</w:t>
      </w:r>
    </w:p>
    <w:p w14:paraId="000000D9" w14:textId="77777777" w:rsidR="004336B9" w:rsidRDefault="00A854F2">
      <w:pPr>
        <w:rPr>
          <w:rFonts w:ascii="Arial" w:eastAsia="Arial" w:hAnsi="Arial" w:cs="Arial"/>
        </w:rPr>
      </w:pPr>
      <w:r>
        <w:rPr>
          <w:rFonts w:ascii="Arial" w:eastAsia="Arial" w:hAnsi="Arial" w:cs="Arial"/>
        </w:rPr>
        <w:t>“DPO” Data Protection officer.</w:t>
      </w:r>
    </w:p>
    <w:p w14:paraId="000000DA" w14:textId="77777777" w:rsidR="004336B9" w:rsidRDefault="00A854F2">
      <w:pPr>
        <w:rPr>
          <w:rFonts w:ascii="Arial" w:eastAsia="Arial" w:hAnsi="Arial" w:cs="Arial"/>
        </w:rPr>
      </w:pPr>
      <w:r>
        <w:rPr>
          <w:rFonts w:ascii="Arial" w:eastAsia="Arial" w:hAnsi="Arial" w:cs="Arial"/>
        </w:rPr>
        <w:t>2.            CONSIDERATION</w:t>
      </w:r>
    </w:p>
    <w:p w14:paraId="000000DB" w14:textId="77777777" w:rsidR="004336B9" w:rsidRDefault="00A854F2">
      <w:pPr>
        <w:rPr>
          <w:rFonts w:ascii="Arial" w:eastAsia="Arial" w:hAnsi="Arial" w:cs="Arial"/>
        </w:rPr>
      </w:pPr>
      <w:r>
        <w:rPr>
          <w:rFonts w:ascii="Arial" w:eastAsia="Arial" w:hAnsi="Arial" w:cs="Arial"/>
        </w:rPr>
        <w:t>2.1           in consideration to the Controller engaging the services of the Processors to process personal data on its behalf the Processors shall comply with the security, confident</w:t>
      </w:r>
      <w:r>
        <w:rPr>
          <w:rFonts w:ascii="Arial" w:eastAsia="Arial" w:hAnsi="Arial" w:cs="Arial"/>
        </w:rPr>
        <w:t xml:space="preserve">iality and other obligations imposed under this Policy. </w:t>
      </w:r>
    </w:p>
    <w:p w14:paraId="000000DC" w14:textId="77777777" w:rsidR="004336B9" w:rsidRDefault="00A854F2">
      <w:pPr>
        <w:rPr>
          <w:rFonts w:ascii="Arial" w:eastAsia="Arial" w:hAnsi="Arial" w:cs="Arial"/>
        </w:rPr>
      </w:pPr>
      <w:r>
        <w:rPr>
          <w:rFonts w:ascii="Arial" w:eastAsia="Arial" w:hAnsi="Arial" w:cs="Arial"/>
        </w:rPr>
        <w:t>3.           SUBJECT MATTER AND DURATION OF THE PROCESSING</w:t>
      </w:r>
    </w:p>
    <w:p w14:paraId="000000DD" w14:textId="77777777" w:rsidR="004336B9" w:rsidRDefault="00A854F2">
      <w:pPr>
        <w:rPr>
          <w:rFonts w:ascii="Arial" w:eastAsia="Arial" w:hAnsi="Arial" w:cs="Arial"/>
        </w:rPr>
      </w:pPr>
      <w:r>
        <w:rPr>
          <w:rFonts w:ascii="Arial" w:eastAsia="Arial" w:hAnsi="Arial" w:cs="Arial"/>
        </w:rPr>
        <w:t>3.1           The Controller provides the Processor only the data that is necessary for the carrying out the duties listed within this Servi</w:t>
      </w:r>
      <w:r>
        <w:rPr>
          <w:rFonts w:ascii="Arial" w:eastAsia="Arial" w:hAnsi="Arial" w:cs="Arial"/>
        </w:rPr>
        <w:t xml:space="preserve">ces Agreement and subsequent duties that arise from that agreement in relation to governing legislation and regulatory requirements. This data includes Trustee personal information </w:t>
      </w:r>
      <w:proofErr w:type="gramStart"/>
      <w:r>
        <w:rPr>
          <w:rFonts w:ascii="Arial" w:eastAsia="Arial" w:hAnsi="Arial" w:cs="Arial"/>
        </w:rPr>
        <w:t>and in some cases</w:t>
      </w:r>
      <w:proofErr w:type="gramEnd"/>
      <w:r>
        <w:rPr>
          <w:rFonts w:ascii="Arial" w:eastAsia="Arial" w:hAnsi="Arial" w:cs="Arial"/>
        </w:rPr>
        <w:t xml:space="preserve"> may include special categories data, such as details abou</w:t>
      </w:r>
      <w:r>
        <w:rPr>
          <w:rFonts w:ascii="Arial" w:eastAsia="Arial" w:hAnsi="Arial" w:cs="Arial"/>
        </w:rPr>
        <w:t>t the Trustee’s health and other sensitive data. Art. 9 GDPR.</w:t>
      </w:r>
    </w:p>
    <w:p w14:paraId="000000DE" w14:textId="77777777" w:rsidR="004336B9" w:rsidRDefault="00A854F2">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w:t>
      </w:r>
      <w:r>
        <w:rPr>
          <w:rFonts w:ascii="Arial" w:eastAsia="Arial" w:hAnsi="Arial" w:cs="Arial"/>
        </w:rPr>
        <w:t>ement and is kept in a secure manner accessible by staff members authorised to process the data.</w:t>
      </w:r>
    </w:p>
    <w:p w14:paraId="000000DF" w14:textId="77777777" w:rsidR="004336B9" w:rsidRDefault="00A854F2">
      <w:pPr>
        <w:rPr>
          <w:rFonts w:ascii="Arial" w:eastAsia="Arial" w:hAnsi="Arial" w:cs="Arial"/>
        </w:rPr>
      </w:pPr>
      <w:r>
        <w:rPr>
          <w:rFonts w:ascii="Arial" w:eastAsia="Arial" w:hAnsi="Arial" w:cs="Arial"/>
        </w:rPr>
        <w:t xml:space="preserve">3.3           In the event of special category data is processed </w:t>
      </w:r>
      <w:proofErr w:type="gramStart"/>
      <w:r>
        <w:rPr>
          <w:rFonts w:ascii="Arial" w:eastAsia="Arial" w:hAnsi="Arial" w:cs="Arial"/>
        </w:rPr>
        <w:t>in order to</w:t>
      </w:r>
      <w:proofErr w:type="gramEnd"/>
      <w:r>
        <w:rPr>
          <w:rFonts w:ascii="Arial" w:eastAsia="Arial" w:hAnsi="Arial" w:cs="Arial"/>
        </w:rPr>
        <w:t xml:space="preserve"> carry out the contractual and legal obligations by the Processors, specific consen</w:t>
      </w:r>
      <w:r>
        <w:rPr>
          <w:rFonts w:ascii="Arial" w:eastAsia="Arial" w:hAnsi="Arial" w:cs="Arial"/>
        </w:rPr>
        <w:t>t is requested from the data subject prior processing and necessary measures are implemented in order to keep the data safe, including restricted access to such data, based on staff clearance levels.</w:t>
      </w:r>
    </w:p>
    <w:p w14:paraId="000000E0" w14:textId="77777777" w:rsidR="004336B9" w:rsidRDefault="00A854F2">
      <w:pPr>
        <w:rPr>
          <w:rFonts w:ascii="Arial" w:eastAsia="Arial" w:hAnsi="Arial" w:cs="Arial"/>
        </w:rPr>
      </w:pPr>
      <w:r>
        <w:rPr>
          <w:rFonts w:ascii="Arial" w:eastAsia="Arial" w:hAnsi="Arial" w:cs="Arial"/>
        </w:rPr>
        <w:t xml:space="preserve">3.4           The Controller and the Processor have the </w:t>
      </w:r>
      <w:r>
        <w:rPr>
          <w:rFonts w:ascii="Arial" w:eastAsia="Arial" w:hAnsi="Arial" w:cs="Arial"/>
        </w:rPr>
        <w:t xml:space="preserve">obligation to keep the data for the period of the contract and a further six years from the termination of the contract. In the event of Agreement where special categories data is being processed, depending on the specific nature of the special categories </w:t>
      </w:r>
      <w:r>
        <w:rPr>
          <w:rFonts w:ascii="Arial" w:eastAsia="Arial" w:hAnsi="Arial" w:cs="Arial"/>
        </w:rPr>
        <w:t>data, this period will be longer and can be up to 10 years after the data subject’s death.</w:t>
      </w:r>
    </w:p>
    <w:p w14:paraId="000000E1" w14:textId="77777777" w:rsidR="004336B9" w:rsidRDefault="00A854F2">
      <w:pPr>
        <w:rPr>
          <w:rFonts w:ascii="Arial" w:eastAsia="Arial" w:hAnsi="Arial" w:cs="Arial"/>
        </w:rPr>
      </w:pPr>
      <w:r>
        <w:rPr>
          <w:rFonts w:ascii="Arial" w:eastAsia="Arial" w:hAnsi="Arial" w:cs="Arial"/>
        </w:rPr>
        <w:t xml:space="preserve">4.              NATURE AND PURPOSE OF THE PROCESSING </w:t>
      </w:r>
    </w:p>
    <w:p w14:paraId="000000E2" w14:textId="77777777" w:rsidR="004336B9" w:rsidRDefault="00A854F2">
      <w:pPr>
        <w:rPr>
          <w:rFonts w:ascii="Arial" w:eastAsia="Arial" w:hAnsi="Arial" w:cs="Arial"/>
        </w:rPr>
      </w:pPr>
      <w:r>
        <w:rPr>
          <w:rFonts w:ascii="Arial" w:eastAsia="Arial" w:hAnsi="Arial" w:cs="Arial"/>
        </w:rPr>
        <w:t xml:space="preserve">4.1           The data processing is for the purpose of carrying out the duties of the Supplier as detailed in </w:t>
      </w:r>
      <w:r>
        <w:rPr>
          <w:rFonts w:ascii="Arial" w:eastAsia="Arial" w:hAnsi="Arial" w:cs="Arial"/>
        </w:rPr>
        <w:t xml:space="preserve">the Services Agreement and the Trust Deed and Scheme Rules and in accordance </w:t>
      </w:r>
      <w:proofErr w:type="gramStart"/>
      <w:r>
        <w:rPr>
          <w:rFonts w:ascii="Arial" w:eastAsia="Arial" w:hAnsi="Arial" w:cs="Arial"/>
        </w:rPr>
        <w:t>to</w:t>
      </w:r>
      <w:proofErr w:type="gramEnd"/>
      <w:r>
        <w:rPr>
          <w:rFonts w:ascii="Arial" w:eastAsia="Arial" w:hAnsi="Arial" w:cs="Arial"/>
        </w:rPr>
        <w:t xml:space="preserve"> the applicable laws; which include sharing elements of data with the HMRC and The Pensions Regulator.</w:t>
      </w:r>
    </w:p>
    <w:p w14:paraId="000000E3" w14:textId="77777777" w:rsidR="004336B9" w:rsidRDefault="004336B9">
      <w:pPr>
        <w:rPr>
          <w:rFonts w:ascii="Arial" w:eastAsia="Arial" w:hAnsi="Arial" w:cs="Arial"/>
        </w:rPr>
      </w:pPr>
    </w:p>
    <w:p w14:paraId="000000E4" w14:textId="77777777" w:rsidR="004336B9" w:rsidRDefault="00A854F2">
      <w:pPr>
        <w:rPr>
          <w:rFonts w:ascii="Arial" w:eastAsia="Arial" w:hAnsi="Arial" w:cs="Arial"/>
        </w:rPr>
      </w:pPr>
      <w:r>
        <w:rPr>
          <w:rFonts w:ascii="Arial" w:eastAsia="Arial" w:hAnsi="Arial" w:cs="Arial"/>
        </w:rPr>
        <w:lastRenderedPageBreak/>
        <w:t xml:space="preserve">5.             THE TYPE AND CATEGORIES OF PERSONAL DATA BEING PROCESSED </w:t>
      </w:r>
    </w:p>
    <w:p w14:paraId="000000E5" w14:textId="77777777" w:rsidR="004336B9" w:rsidRDefault="00A854F2">
      <w:pPr>
        <w:rPr>
          <w:rFonts w:ascii="Arial" w:eastAsia="Arial" w:hAnsi="Arial" w:cs="Arial"/>
        </w:rPr>
      </w:pPr>
      <w:r>
        <w:rPr>
          <w:rFonts w:ascii="Arial" w:eastAsia="Arial" w:hAnsi="Arial" w:cs="Arial"/>
        </w:rPr>
        <w:t>5.1           The type and categories of data being processed in fulfilling the obligations of the Processor is:</w:t>
      </w:r>
    </w:p>
    <w:p w14:paraId="000000E6" w14:textId="77777777" w:rsidR="004336B9" w:rsidRDefault="00A854F2">
      <w:pPr>
        <w:rPr>
          <w:rFonts w:ascii="Arial" w:eastAsia="Arial" w:hAnsi="Arial" w:cs="Arial"/>
        </w:rPr>
      </w:pPr>
      <w:r>
        <w:rPr>
          <w:rFonts w:ascii="Arial" w:eastAsia="Arial" w:hAnsi="Arial" w:cs="Arial"/>
        </w:rPr>
        <w:t>a)     Identification details of the scheme members - name, address, date of birth and national insurance number.</w:t>
      </w:r>
    </w:p>
    <w:p w14:paraId="000000E7" w14:textId="77777777" w:rsidR="004336B9" w:rsidRDefault="00A854F2">
      <w:pPr>
        <w:rPr>
          <w:rFonts w:ascii="Arial" w:eastAsia="Arial" w:hAnsi="Arial" w:cs="Arial"/>
        </w:rPr>
      </w:pPr>
      <w:r>
        <w:rPr>
          <w:rFonts w:ascii="Arial" w:eastAsia="Arial" w:hAnsi="Arial" w:cs="Arial"/>
        </w:rPr>
        <w:t>b)     Proof of identificatio</w:t>
      </w:r>
      <w:r>
        <w:rPr>
          <w:rFonts w:ascii="Arial" w:eastAsia="Arial" w:hAnsi="Arial" w:cs="Arial"/>
        </w:rPr>
        <w:t>n with a photo ID and proof of address.</w:t>
      </w:r>
    </w:p>
    <w:p w14:paraId="000000E8" w14:textId="77777777" w:rsidR="004336B9" w:rsidRDefault="00A854F2">
      <w:pPr>
        <w:rPr>
          <w:rFonts w:ascii="Arial" w:eastAsia="Arial" w:hAnsi="Arial" w:cs="Arial"/>
        </w:rPr>
      </w:pPr>
      <w:r>
        <w:rPr>
          <w:rFonts w:ascii="Arial" w:eastAsia="Arial" w:hAnsi="Arial" w:cs="Arial"/>
        </w:rPr>
        <w:t xml:space="preserve">c)      Earnings, savings, </w:t>
      </w:r>
      <w:proofErr w:type="gramStart"/>
      <w:r>
        <w:rPr>
          <w:rFonts w:ascii="Arial" w:eastAsia="Arial" w:hAnsi="Arial" w:cs="Arial"/>
        </w:rPr>
        <w:t>inheritance</w:t>
      </w:r>
      <w:proofErr w:type="gramEnd"/>
      <w:r>
        <w:rPr>
          <w:rFonts w:ascii="Arial" w:eastAsia="Arial" w:hAnsi="Arial" w:cs="Arial"/>
        </w:rPr>
        <w:t xml:space="preserve"> and tax information relating to the scheme members.</w:t>
      </w:r>
    </w:p>
    <w:p w14:paraId="000000E9" w14:textId="77777777" w:rsidR="004336B9" w:rsidRDefault="00A854F2">
      <w:pPr>
        <w:rPr>
          <w:rFonts w:ascii="Arial" w:eastAsia="Arial" w:hAnsi="Arial" w:cs="Arial"/>
        </w:rPr>
      </w:pPr>
      <w:r>
        <w:rPr>
          <w:rFonts w:ascii="Arial" w:eastAsia="Arial" w:hAnsi="Arial" w:cs="Arial"/>
        </w:rPr>
        <w:t xml:space="preserve">d)     Personal details relating to dependents, marriages, </w:t>
      </w:r>
      <w:proofErr w:type="gramStart"/>
      <w:r>
        <w:rPr>
          <w:rFonts w:ascii="Arial" w:eastAsia="Arial" w:hAnsi="Arial" w:cs="Arial"/>
        </w:rPr>
        <w:t>divorces</w:t>
      </w:r>
      <w:proofErr w:type="gramEnd"/>
      <w:r>
        <w:rPr>
          <w:rFonts w:ascii="Arial" w:eastAsia="Arial" w:hAnsi="Arial" w:cs="Arial"/>
        </w:rPr>
        <w:t xml:space="preserve"> and deaths. </w:t>
      </w:r>
    </w:p>
    <w:p w14:paraId="000000EA" w14:textId="77777777" w:rsidR="004336B9" w:rsidRDefault="00A854F2">
      <w:pPr>
        <w:rPr>
          <w:rFonts w:ascii="Arial" w:eastAsia="Arial" w:hAnsi="Arial" w:cs="Arial"/>
        </w:rPr>
      </w:pPr>
      <w:r>
        <w:rPr>
          <w:rFonts w:ascii="Arial" w:eastAsia="Arial" w:hAnsi="Arial" w:cs="Arial"/>
        </w:rPr>
        <w:t xml:space="preserve">5.2           The Processor does not carry out automated profiling of clients. </w:t>
      </w:r>
    </w:p>
    <w:p w14:paraId="000000EB" w14:textId="77777777" w:rsidR="004336B9" w:rsidRDefault="00A854F2">
      <w:pPr>
        <w:rPr>
          <w:rFonts w:ascii="Arial" w:eastAsia="Arial" w:hAnsi="Arial" w:cs="Arial"/>
        </w:rPr>
      </w:pPr>
      <w:r>
        <w:rPr>
          <w:rFonts w:ascii="Arial" w:eastAsia="Arial" w:hAnsi="Arial" w:cs="Arial"/>
        </w:rPr>
        <w:t>6.             THE OBLIGATIONS AND RIGHTS OF THE DATA CONTROLLER</w:t>
      </w:r>
    </w:p>
    <w:p w14:paraId="000000EC" w14:textId="77777777" w:rsidR="004336B9" w:rsidRDefault="00A854F2">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w:t>
      </w:r>
      <w:r>
        <w:rPr>
          <w:rFonts w:ascii="Arial" w:eastAsia="Arial" w:hAnsi="Arial" w:cs="Arial"/>
        </w:rPr>
        <w:t xml:space="preserve">Agreement. </w:t>
      </w:r>
    </w:p>
    <w:p w14:paraId="000000ED" w14:textId="77777777" w:rsidR="004336B9" w:rsidRDefault="00A854F2">
      <w:pPr>
        <w:rPr>
          <w:rFonts w:ascii="Arial" w:eastAsia="Arial" w:hAnsi="Arial" w:cs="Arial"/>
        </w:rPr>
      </w:pPr>
      <w:r>
        <w:rPr>
          <w:rFonts w:ascii="Arial" w:eastAsia="Arial" w:hAnsi="Arial" w:cs="Arial"/>
        </w:rPr>
        <w:t>6.2           The Data Controller exercises the overall control over the data processing activities.</w:t>
      </w:r>
    </w:p>
    <w:p w14:paraId="000000EE" w14:textId="77777777" w:rsidR="004336B9" w:rsidRDefault="00A854F2">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EF" w14:textId="77777777" w:rsidR="004336B9" w:rsidRDefault="00A854F2">
      <w:pPr>
        <w:rPr>
          <w:rFonts w:ascii="Arial" w:eastAsia="Arial" w:hAnsi="Arial" w:cs="Arial"/>
        </w:rPr>
      </w:pPr>
      <w:r>
        <w:rPr>
          <w:rFonts w:ascii="Arial" w:eastAsia="Arial" w:hAnsi="Arial" w:cs="Arial"/>
        </w:rPr>
        <w:t>6.4           The Data Controller is responsible for:</w:t>
      </w:r>
    </w:p>
    <w:p w14:paraId="000000F0" w14:textId="77777777" w:rsidR="004336B9" w:rsidRDefault="00A854F2">
      <w:pPr>
        <w:rPr>
          <w:rFonts w:ascii="Arial" w:eastAsia="Arial" w:hAnsi="Arial" w:cs="Arial"/>
        </w:rPr>
      </w:pPr>
      <w:r>
        <w:rPr>
          <w:rFonts w:ascii="Arial" w:eastAsia="Arial" w:hAnsi="Arial" w:cs="Arial"/>
        </w:rPr>
        <w:t xml:space="preserve">a)     Complying with the </w:t>
      </w:r>
      <w:proofErr w:type="gramStart"/>
      <w:r>
        <w:rPr>
          <w:rFonts w:ascii="Arial" w:eastAsia="Arial" w:hAnsi="Arial" w:cs="Arial"/>
        </w:rPr>
        <w:t>principles;</w:t>
      </w:r>
      <w:proofErr w:type="gramEnd"/>
    </w:p>
    <w:p w14:paraId="000000F1" w14:textId="77777777" w:rsidR="004336B9" w:rsidRDefault="00A854F2">
      <w:pPr>
        <w:rPr>
          <w:rFonts w:ascii="Arial" w:eastAsia="Arial" w:hAnsi="Arial" w:cs="Arial"/>
        </w:rPr>
      </w:pPr>
      <w:r>
        <w:rPr>
          <w:rFonts w:ascii="Arial" w:eastAsia="Arial" w:hAnsi="Arial" w:cs="Arial"/>
        </w:rPr>
        <w:t xml:space="preserve">b)     Honouring Data Subjects </w:t>
      </w:r>
      <w:proofErr w:type="gramStart"/>
      <w:r>
        <w:rPr>
          <w:rFonts w:ascii="Arial" w:eastAsia="Arial" w:hAnsi="Arial" w:cs="Arial"/>
        </w:rPr>
        <w:t>rights;</w:t>
      </w:r>
      <w:proofErr w:type="gramEnd"/>
    </w:p>
    <w:p w14:paraId="000000F2" w14:textId="77777777" w:rsidR="004336B9" w:rsidRDefault="00A854F2">
      <w:pPr>
        <w:rPr>
          <w:rFonts w:ascii="Arial" w:eastAsia="Arial" w:hAnsi="Arial" w:cs="Arial"/>
        </w:rPr>
      </w:pPr>
      <w:r>
        <w:rPr>
          <w:rFonts w:ascii="Arial" w:eastAsia="Arial" w:hAnsi="Arial" w:cs="Arial"/>
        </w:rPr>
        <w:t xml:space="preserve">c)      Ensuring the processing of the data is </w:t>
      </w:r>
      <w:proofErr w:type="gramStart"/>
      <w:r>
        <w:rPr>
          <w:rFonts w:ascii="Arial" w:eastAsia="Arial" w:hAnsi="Arial" w:cs="Arial"/>
        </w:rPr>
        <w:t>lawful;</w:t>
      </w:r>
      <w:proofErr w:type="gramEnd"/>
    </w:p>
    <w:p w14:paraId="000000F3" w14:textId="77777777" w:rsidR="004336B9" w:rsidRDefault="00A854F2">
      <w:pPr>
        <w:rPr>
          <w:rFonts w:ascii="Arial" w:eastAsia="Arial" w:hAnsi="Arial" w:cs="Arial"/>
        </w:rPr>
      </w:pPr>
      <w:r>
        <w:rPr>
          <w:rFonts w:ascii="Arial" w:eastAsia="Arial" w:hAnsi="Arial" w:cs="Arial"/>
        </w:rPr>
        <w:t xml:space="preserve">d)     Appointing a </w:t>
      </w:r>
      <w:proofErr w:type="gramStart"/>
      <w:r>
        <w:rPr>
          <w:rFonts w:ascii="Arial" w:eastAsia="Arial" w:hAnsi="Arial" w:cs="Arial"/>
        </w:rPr>
        <w:t>DPO;</w:t>
      </w:r>
      <w:proofErr w:type="gramEnd"/>
    </w:p>
    <w:p w14:paraId="000000F4" w14:textId="77777777" w:rsidR="004336B9" w:rsidRDefault="00A854F2">
      <w:pPr>
        <w:rPr>
          <w:rFonts w:ascii="Arial" w:eastAsia="Arial" w:hAnsi="Arial" w:cs="Arial"/>
        </w:rPr>
      </w:pPr>
      <w:r>
        <w:rPr>
          <w:rFonts w:ascii="Arial" w:eastAsia="Arial" w:hAnsi="Arial" w:cs="Arial"/>
        </w:rPr>
        <w:t xml:space="preserve">e)     Demonstrating </w:t>
      </w:r>
      <w:proofErr w:type="gramStart"/>
      <w:r>
        <w:rPr>
          <w:rFonts w:ascii="Arial" w:eastAsia="Arial" w:hAnsi="Arial" w:cs="Arial"/>
        </w:rPr>
        <w:t>compliance;</w:t>
      </w:r>
      <w:proofErr w:type="gramEnd"/>
    </w:p>
    <w:p w14:paraId="000000F5" w14:textId="77777777" w:rsidR="004336B9" w:rsidRDefault="00A854F2">
      <w:pPr>
        <w:rPr>
          <w:rFonts w:ascii="Arial" w:eastAsia="Arial" w:hAnsi="Arial" w:cs="Arial"/>
        </w:rPr>
      </w:pPr>
      <w:r>
        <w:rPr>
          <w:rFonts w:ascii="Arial" w:eastAsia="Arial" w:hAnsi="Arial" w:cs="Arial"/>
        </w:rPr>
        <w:t>f)       Ma</w:t>
      </w:r>
      <w:r>
        <w:rPr>
          <w:rFonts w:ascii="Arial" w:eastAsia="Arial" w:hAnsi="Arial" w:cs="Arial"/>
        </w:rPr>
        <w:t xml:space="preserve">naging a Joint Controller </w:t>
      </w:r>
      <w:proofErr w:type="gramStart"/>
      <w:r>
        <w:rPr>
          <w:rFonts w:ascii="Arial" w:eastAsia="Arial" w:hAnsi="Arial" w:cs="Arial"/>
        </w:rPr>
        <w:t>relationships;</w:t>
      </w:r>
      <w:proofErr w:type="gramEnd"/>
    </w:p>
    <w:p w14:paraId="000000F6" w14:textId="77777777" w:rsidR="004336B9" w:rsidRDefault="00A854F2">
      <w:pPr>
        <w:rPr>
          <w:rFonts w:ascii="Arial" w:eastAsia="Arial" w:hAnsi="Arial" w:cs="Arial"/>
        </w:rPr>
      </w:pPr>
      <w:r>
        <w:rPr>
          <w:rFonts w:ascii="Arial" w:eastAsia="Arial" w:hAnsi="Arial" w:cs="Arial"/>
        </w:rPr>
        <w:t xml:space="preserve">g)     Managing Data </w:t>
      </w:r>
      <w:proofErr w:type="gramStart"/>
      <w:r>
        <w:rPr>
          <w:rFonts w:ascii="Arial" w:eastAsia="Arial" w:hAnsi="Arial" w:cs="Arial"/>
        </w:rPr>
        <w:t>Processors;</w:t>
      </w:r>
      <w:proofErr w:type="gramEnd"/>
    </w:p>
    <w:p w14:paraId="000000F7" w14:textId="77777777" w:rsidR="004336B9" w:rsidRDefault="00A854F2">
      <w:pPr>
        <w:rPr>
          <w:rFonts w:ascii="Arial" w:eastAsia="Arial" w:hAnsi="Arial" w:cs="Arial"/>
        </w:rPr>
      </w:pPr>
      <w:r>
        <w:rPr>
          <w:rFonts w:ascii="Arial" w:eastAsia="Arial" w:hAnsi="Arial" w:cs="Arial"/>
        </w:rPr>
        <w:t xml:space="preserve">h)     Record </w:t>
      </w:r>
      <w:proofErr w:type="gramStart"/>
      <w:r>
        <w:rPr>
          <w:rFonts w:ascii="Arial" w:eastAsia="Arial" w:hAnsi="Arial" w:cs="Arial"/>
        </w:rPr>
        <w:t>keeping;</w:t>
      </w:r>
      <w:proofErr w:type="gramEnd"/>
    </w:p>
    <w:p w14:paraId="000000F8" w14:textId="77777777" w:rsidR="004336B9" w:rsidRDefault="00A854F2">
      <w:pPr>
        <w:rPr>
          <w:rFonts w:ascii="Arial" w:eastAsia="Arial" w:hAnsi="Arial" w:cs="Arial"/>
        </w:rPr>
      </w:pPr>
      <w:proofErr w:type="spellStart"/>
      <w:r>
        <w:rPr>
          <w:rFonts w:ascii="Arial" w:eastAsia="Arial" w:hAnsi="Arial" w:cs="Arial"/>
        </w:rPr>
        <w:t>i</w:t>
      </w:r>
      <w:proofErr w:type="spellEnd"/>
      <w:r>
        <w:rPr>
          <w:rFonts w:ascii="Arial" w:eastAsia="Arial" w:hAnsi="Arial" w:cs="Arial"/>
        </w:rPr>
        <w:t xml:space="preserve">)       Co-operation with the Supervisory </w:t>
      </w:r>
      <w:proofErr w:type="gramStart"/>
      <w:r>
        <w:rPr>
          <w:rFonts w:ascii="Arial" w:eastAsia="Arial" w:hAnsi="Arial" w:cs="Arial"/>
        </w:rPr>
        <w:t>Authorities;</w:t>
      </w:r>
      <w:proofErr w:type="gramEnd"/>
    </w:p>
    <w:p w14:paraId="000000F9" w14:textId="77777777" w:rsidR="004336B9" w:rsidRDefault="00A854F2">
      <w:pPr>
        <w:rPr>
          <w:rFonts w:ascii="Arial" w:eastAsia="Arial" w:hAnsi="Arial" w:cs="Arial"/>
        </w:rPr>
      </w:pPr>
      <w:r>
        <w:rPr>
          <w:rFonts w:ascii="Arial" w:eastAsia="Arial" w:hAnsi="Arial" w:cs="Arial"/>
        </w:rPr>
        <w:t xml:space="preserve">j)       Keeping personal information </w:t>
      </w:r>
      <w:proofErr w:type="gramStart"/>
      <w:r>
        <w:rPr>
          <w:rFonts w:ascii="Arial" w:eastAsia="Arial" w:hAnsi="Arial" w:cs="Arial"/>
        </w:rPr>
        <w:t>secure;</w:t>
      </w:r>
      <w:proofErr w:type="gramEnd"/>
    </w:p>
    <w:p w14:paraId="000000FA" w14:textId="77777777" w:rsidR="004336B9" w:rsidRDefault="00A854F2">
      <w:pPr>
        <w:rPr>
          <w:rFonts w:ascii="Arial" w:eastAsia="Arial" w:hAnsi="Arial" w:cs="Arial"/>
        </w:rPr>
      </w:pPr>
      <w:r>
        <w:rPr>
          <w:rFonts w:ascii="Arial" w:eastAsia="Arial" w:hAnsi="Arial" w:cs="Arial"/>
        </w:rPr>
        <w:t xml:space="preserve">k)     Ensuring transparency about Data </w:t>
      </w:r>
      <w:proofErr w:type="gramStart"/>
      <w:r>
        <w:rPr>
          <w:rFonts w:ascii="Arial" w:eastAsia="Arial" w:hAnsi="Arial" w:cs="Arial"/>
        </w:rPr>
        <w:t>Breaches;</w:t>
      </w:r>
      <w:proofErr w:type="gramEnd"/>
    </w:p>
    <w:p w14:paraId="000000FB" w14:textId="77777777" w:rsidR="004336B9" w:rsidRDefault="00A854F2">
      <w:pPr>
        <w:rPr>
          <w:rFonts w:ascii="Arial" w:eastAsia="Arial" w:hAnsi="Arial" w:cs="Arial"/>
        </w:rPr>
      </w:pPr>
      <w:r>
        <w:rPr>
          <w:rFonts w:ascii="Arial" w:eastAsia="Arial" w:hAnsi="Arial" w:cs="Arial"/>
        </w:rPr>
        <w:t xml:space="preserve">l)     </w:t>
      </w:r>
      <w:r>
        <w:rPr>
          <w:rFonts w:ascii="Arial" w:eastAsia="Arial" w:hAnsi="Arial" w:cs="Arial"/>
        </w:rPr>
        <w:t xml:space="preserve">  Ensuring the Data Subject is notified with the relevant safeguards that are in place if the data is transferred into a third country.</w:t>
      </w:r>
    </w:p>
    <w:p w14:paraId="000000FC" w14:textId="77777777" w:rsidR="004336B9" w:rsidRDefault="00A854F2">
      <w:pPr>
        <w:rPr>
          <w:rFonts w:ascii="Arial" w:eastAsia="Arial" w:hAnsi="Arial" w:cs="Arial"/>
        </w:rPr>
      </w:pPr>
      <w:r>
        <w:rPr>
          <w:rFonts w:ascii="Arial" w:eastAsia="Arial" w:hAnsi="Arial" w:cs="Arial"/>
        </w:rPr>
        <w:t>7.              THE OBLIGATIONS OF THE DATA PROCESSOR</w:t>
      </w:r>
    </w:p>
    <w:p w14:paraId="000000FD" w14:textId="77777777" w:rsidR="004336B9" w:rsidRDefault="00A854F2">
      <w:pPr>
        <w:rPr>
          <w:rFonts w:ascii="Arial" w:eastAsia="Arial" w:hAnsi="Arial" w:cs="Arial"/>
        </w:rPr>
      </w:pPr>
      <w:r>
        <w:rPr>
          <w:rFonts w:ascii="Arial" w:eastAsia="Arial" w:hAnsi="Arial" w:cs="Arial"/>
        </w:rPr>
        <w:t>7.1           The Data Processor will perform processing defined b</w:t>
      </w:r>
      <w:r>
        <w:rPr>
          <w:rFonts w:ascii="Arial" w:eastAsia="Arial" w:hAnsi="Arial" w:cs="Arial"/>
        </w:rPr>
        <w:t xml:space="preserve">y the Data Controller and legal requirements to carry out the tasks as required by the Trust Deed and Scheme Rules, this Services Agreement. </w:t>
      </w:r>
    </w:p>
    <w:p w14:paraId="000000FE" w14:textId="77777777" w:rsidR="004336B9" w:rsidRDefault="00A854F2">
      <w:pPr>
        <w:rPr>
          <w:rFonts w:ascii="Arial" w:eastAsia="Arial" w:hAnsi="Arial" w:cs="Arial"/>
        </w:rPr>
      </w:pPr>
      <w:r>
        <w:rPr>
          <w:rFonts w:ascii="Arial" w:eastAsia="Arial" w:hAnsi="Arial" w:cs="Arial"/>
        </w:rPr>
        <w:lastRenderedPageBreak/>
        <w:t>7.2           The Data Processor may decide within the terms of the Agreements with the Data Controller what IT sy</w:t>
      </w:r>
      <w:r>
        <w:rPr>
          <w:rFonts w:ascii="Arial" w:eastAsia="Arial" w:hAnsi="Arial" w:cs="Arial"/>
        </w:rPr>
        <w:t>stems and methods are required to collect and store the data; the security methods it applies to safeguard the data; the means used to transfer the data from one organisation to another; the means to retrieve personal data; the method of ensuring retention</w:t>
      </w:r>
      <w:r>
        <w:rPr>
          <w:rFonts w:ascii="Arial" w:eastAsia="Arial" w:hAnsi="Arial" w:cs="Arial"/>
        </w:rPr>
        <w:t xml:space="preserve"> schedule is adhered to; the method of data minimisation process it applies; and the means it uses to delete the data at the end of the required period.</w:t>
      </w:r>
    </w:p>
    <w:p w14:paraId="000000FF" w14:textId="77777777" w:rsidR="004336B9" w:rsidRDefault="00A854F2">
      <w:pPr>
        <w:rPr>
          <w:rFonts w:ascii="Arial" w:eastAsia="Arial" w:hAnsi="Arial" w:cs="Arial"/>
        </w:rPr>
      </w:pPr>
      <w:r>
        <w:rPr>
          <w:rFonts w:ascii="Arial" w:eastAsia="Arial" w:hAnsi="Arial" w:cs="Arial"/>
        </w:rPr>
        <w:t>7.3           The Data Processor is responsible for:</w:t>
      </w:r>
    </w:p>
    <w:p w14:paraId="00000100" w14:textId="77777777" w:rsidR="004336B9" w:rsidRDefault="00A854F2">
      <w:pPr>
        <w:rPr>
          <w:rFonts w:ascii="Arial" w:eastAsia="Arial" w:hAnsi="Arial" w:cs="Arial"/>
        </w:rPr>
      </w:pPr>
      <w:r>
        <w:rPr>
          <w:rFonts w:ascii="Arial" w:eastAsia="Arial" w:hAnsi="Arial" w:cs="Arial"/>
        </w:rPr>
        <w:t xml:space="preserve">a)     Complying with the </w:t>
      </w:r>
      <w:proofErr w:type="gramStart"/>
      <w:r>
        <w:rPr>
          <w:rFonts w:ascii="Arial" w:eastAsia="Arial" w:hAnsi="Arial" w:cs="Arial"/>
        </w:rPr>
        <w:t>principles;</w:t>
      </w:r>
      <w:proofErr w:type="gramEnd"/>
    </w:p>
    <w:p w14:paraId="00000101" w14:textId="77777777" w:rsidR="004336B9" w:rsidRDefault="00A854F2">
      <w:pPr>
        <w:rPr>
          <w:rFonts w:ascii="Arial" w:eastAsia="Arial" w:hAnsi="Arial" w:cs="Arial"/>
        </w:rPr>
      </w:pPr>
      <w:r>
        <w:rPr>
          <w:rFonts w:ascii="Arial" w:eastAsia="Arial" w:hAnsi="Arial" w:cs="Arial"/>
        </w:rPr>
        <w:t>b)     Honou</w:t>
      </w:r>
      <w:r>
        <w:rPr>
          <w:rFonts w:ascii="Arial" w:eastAsia="Arial" w:hAnsi="Arial" w:cs="Arial"/>
        </w:rPr>
        <w:t xml:space="preserve">ring Data Subjects </w:t>
      </w:r>
      <w:proofErr w:type="gramStart"/>
      <w:r>
        <w:rPr>
          <w:rFonts w:ascii="Arial" w:eastAsia="Arial" w:hAnsi="Arial" w:cs="Arial"/>
        </w:rPr>
        <w:t>rights;</w:t>
      </w:r>
      <w:proofErr w:type="gramEnd"/>
    </w:p>
    <w:p w14:paraId="00000102" w14:textId="77777777" w:rsidR="004336B9" w:rsidRDefault="00A854F2">
      <w:pPr>
        <w:rPr>
          <w:rFonts w:ascii="Arial" w:eastAsia="Arial" w:hAnsi="Arial" w:cs="Arial"/>
        </w:rPr>
      </w:pPr>
      <w:r>
        <w:rPr>
          <w:rFonts w:ascii="Arial" w:eastAsia="Arial" w:hAnsi="Arial" w:cs="Arial"/>
        </w:rPr>
        <w:t xml:space="preserve">c)      Appointing a DPO if </w:t>
      </w:r>
      <w:proofErr w:type="gramStart"/>
      <w:r>
        <w:rPr>
          <w:rFonts w:ascii="Arial" w:eastAsia="Arial" w:hAnsi="Arial" w:cs="Arial"/>
        </w:rPr>
        <w:t>necessary;</w:t>
      </w:r>
      <w:proofErr w:type="gramEnd"/>
    </w:p>
    <w:p w14:paraId="00000103" w14:textId="77777777" w:rsidR="004336B9" w:rsidRDefault="00A854F2">
      <w:pPr>
        <w:rPr>
          <w:rFonts w:ascii="Arial" w:eastAsia="Arial" w:hAnsi="Arial" w:cs="Arial"/>
        </w:rPr>
      </w:pPr>
      <w:r>
        <w:rPr>
          <w:rFonts w:ascii="Arial" w:eastAsia="Arial" w:hAnsi="Arial" w:cs="Arial"/>
        </w:rPr>
        <w:t xml:space="preserve">d)     Performing only the processing as per agreements with the Data </w:t>
      </w:r>
      <w:proofErr w:type="gramStart"/>
      <w:r>
        <w:rPr>
          <w:rFonts w:ascii="Arial" w:eastAsia="Arial" w:hAnsi="Arial" w:cs="Arial"/>
        </w:rPr>
        <w:t>Controller;</w:t>
      </w:r>
      <w:proofErr w:type="gramEnd"/>
    </w:p>
    <w:p w14:paraId="00000104" w14:textId="77777777" w:rsidR="004336B9" w:rsidRDefault="00A854F2">
      <w:pPr>
        <w:rPr>
          <w:rFonts w:ascii="Arial" w:eastAsia="Arial" w:hAnsi="Arial" w:cs="Arial"/>
        </w:rPr>
      </w:pPr>
      <w:r>
        <w:rPr>
          <w:rFonts w:ascii="Arial" w:eastAsia="Arial" w:hAnsi="Arial" w:cs="Arial"/>
        </w:rPr>
        <w:t xml:space="preserve">e)     Updating the Data </w:t>
      </w:r>
      <w:proofErr w:type="gramStart"/>
      <w:r>
        <w:rPr>
          <w:rFonts w:ascii="Arial" w:eastAsia="Arial" w:hAnsi="Arial" w:cs="Arial"/>
        </w:rPr>
        <w:t>Controller;</w:t>
      </w:r>
      <w:proofErr w:type="gramEnd"/>
    </w:p>
    <w:p w14:paraId="00000105" w14:textId="77777777" w:rsidR="004336B9" w:rsidRDefault="00A854F2">
      <w:pPr>
        <w:rPr>
          <w:rFonts w:ascii="Arial" w:eastAsia="Arial" w:hAnsi="Arial" w:cs="Arial"/>
        </w:rPr>
      </w:pPr>
      <w:r>
        <w:rPr>
          <w:rFonts w:ascii="Arial" w:eastAsia="Arial" w:hAnsi="Arial" w:cs="Arial"/>
        </w:rPr>
        <w:t xml:space="preserve">f)       Sub-Processor appointment and </w:t>
      </w:r>
      <w:proofErr w:type="gramStart"/>
      <w:r>
        <w:rPr>
          <w:rFonts w:ascii="Arial" w:eastAsia="Arial" w:hAnsi="Arial" w:cs="Arial"/>
        </w:rPr>
        <w:t>agreements;</w:t>
      </w:r>
      <w:proofErr w:type="gramEnd"/>
    </w:p>
    <w:p w14:paraId="00000106" w14:textId="77777777" w:rsidR="004336B9" w:rsidRDefault="00A854F2">
      <w:pPr>
        <w:rPr>
          <w:rFonts w:ascii="Arial" w:eastAsia="Arial" w:hAnsi="Arial" w:cs="Arial"/>
        </w:rPr>
      </w:pPr>
      <w:r>
        <w:rPr>
          <w:rFonts w:ascii="Arial" w:eastAsia="Arial" w:hAnsi="Arial" w:cs="Arial"/>
        </w:rPr>
        <w:t xml:space="preserve">g)     Keeping personal information </w:t>
      </w:r>
      <w:proofErr w:type="gramStart"/>
      <w:r>
        <w:rPr>
          <w:rFonts w:ascii="Arial" w:eastAsia="Arial" w:hAnsi="Arial" w:cs="Arial"/>
        </w:rPr>
        <w:t>confidential;</w:t>
      </w:r>
      <w:proofErr w:type="gramEnd"/>
    </w:p>
    <w:p w14:paraId="00000107" w14:textId="77777777" w:rsidR="004336B9" w:rsidRDefault="00A854F2">
      <w:pPr>
        <w:rPr>
          <w:rFonts w:ascii="Arial" w:eastAsia="Arial" w:hAnsi="Arial" w:cs="Arial"/>
        </w:rPr>
      </w:pPr>
      <w:r>
        <w:rPr>
          <w:rFonts w:ascii="Arial" w:eastAsia="Arial" w:hAnsi="Arial" w:cs="Arial"/>
        </w:rPr>
        <w:t xml:space="preserve">h)     Record </w:t>
      </w:r>
      <w:proofErr w:type="gramStart"/>
      <w:r>
        <w:rPr>
          <w:rFonts w:ascii="Arial" w:eastAsia="Arial" w:hAnsi="Arial" w:cs="Arial"/>
        </w:rPr>
        <w:t>keeping;</w:t>
      </w:r>
      <w:proofErr w:type="gramEnd"/>
    </w:p>
    <w:p w14:paraId="00000108" w14:textId="77777777" w:rsidR="004336B9" w:rsidRDefault="00A854F2">
      <w:pPr>
        <w:rPr>
          <w:rFonts w:ascii="Arial" w:eastAsia="Arial" w:hAnsi="Arial" w:cs="Arial"/>
        </w:rPr>
      </w:pPr>
      <w:proofErr w:type="spellStart"/>
      <w:r>
        <w:rPr>
          <w:rFonts w:ascii="Arial" w:eastAsia="Arial" w:hAnsi="Arial" w:cs="Arial"/>
        </w:rPr>
        <w:t>i</w:t>
      </w:r>
      <w:proofErr w:type="spellEnd"/>
      <w:r>
        <w:rPr>
          <w:rFonts w:ascii="Arial" w:eastAsia="Arial" w:hAnsi="Arial" w:cs="Arial"/>
        </w:rPr>
        <w:t xml:space="preserve">)       Co-operating with the Supervisory </w:t>
      </w:r>
      <w:proofErr w:type="gramStart"/>
      <w:r>
        <w:rPr>
          <w:rFonts w:ascii="Arial" w:eastAsia="Arial" w:hAnsi="Arial" w:cs="Arial"/>
        </w:rPr>
        <w:t>Authorities;</w:t>
      </w:r>
      <w:proofErr w:type="gramEnd"/>
    </w:p>
    <w:p w14:paraId="00000109" w14:textId="77777777" w:rsidR="004336B9" w:rsidRDefault="00A854F2">
      <w:pPr>
        <w:rPr>
          <w:rFonts w:ascii="Arial" w:eastAsia="Arial" w:hAnsi="Arial" w:cs="Arial"/>
        </w:rPr>
      </w:pPr>
      <w:r>
        <w:rPr>
          <w:rFonts w:ascii="Arial" w:eastAsia="Arial" w:hAnsi="Arial" w:cs="Arial"/>
        </w:rPr>
        <w:t xml:space="preserve">j)       Keeping data </w:t>
      </w:r>
      <w:proofErr w:type="gramStart"/>
      <w:r>
        <w:rPr>
          <w:rFonts w:ascii="Arial" w:eastAsia="Arial" w:hAnsi="Arial" w:cs="Arial"/>
        </w:rPr>
        <w:t>secure;</w:t>
      </w:r>
      <w:proofErr w:type="gramEnd"/>
    </w:p>
    <w:p w14:paraId="0000010A" w14:textId="77777777" w:rsidR="004336B9" w:rsidRDefault="00A854F2">
      <w:pPr>
        <w:rPr>
          <w:rFonts w:ascii="Arial" w:eastAsia="Arial" w:hAnsi="Arial" w:cs="Arial"/>
        </w:rPr>
      </w:pPr>
      <w:r>
        <w:rPr>
          <w:rFonts w:ascii="Arial" w:eastAsia="Arial" w:hAnsi="Arial" w:cs="Arial"/>
        </w:rPr>
        <w:t>k)     Notifying the Data Controller of Data B</w:t>
      </w:r>
      <w:r>
        <w:rPr>
          <w:rFonts w:ascii="Arial" w:eastAsia="Arial" w:hAnsi="Arial" w:cs="Arial"/>
        </w:rPr>
        <w:t>reaches.</w:t>
      </w:r>
    </w:p>
    <w:p w14:paraId="0000010B" w14:textId="77777777" w:rsidR="004336B9" w:rsidRDefault="00A854F2">
      <w:pPr>
        <w:rPr>
          <w:rFonts w:ascii="Arial" w:eastAsia="Arial" w:hAnsi="Arial" w:cs="Arial"/>
        </w:rPr>
      </w:pPr>
      <w:r>
        <w:rPr>
          <w:rFonts w:ascii="Arial" w:eastAsia="Arial" w:hAnsi="Arial" w:cs="Arial"/>
        </w:rPr>
        <w:t>8.             CONDITIONS FOR CONSENT</w:t>
      </w:r>
    </w:p>
    <w:p w14:paraId="0000010C" w14:textId="77777777" w:rsidR="004336B9" w:rsidRDefault="00A854F2">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w:t>
      </w:r>
      <w:proofErr w:type="gramStart"/>
      <w:r>
        <w:rPr>
          <w:rFonts w:ascii="Arial" w:eastAsia="Arial" w:hAnsi="Arial" w:cs="Arial"/>
        </w:rPr>
        <w:t>however</w:t>
      </w:r>
      <w:proofErr w:type="gramEnd"/>
      <w:r>
        <w:rPr>
          <w:rFonts w:ascii="Arial" w:eastAsia="Arial" w:hAnsi="Arial" w:cs="Arial"/>
        </w:rPr>
        <w:t xml:space="preserve"> there are specific areas that require a clear indication </w:t>
      </w:r>
      <w:r>
        <w:rPr>
          <w:rFonts w:ascii="Arial" w:eastAsia="Arial" w:hAnsi="Arial" w:cs="Arial"/>
        </w:rPr>
        <w:t xml:space="preserve">of consent, from the Trustee(s) who are the Data Subject(s) under this Agreement, found on the signature page of this Agreement. </w:t>
      </w:r>
    </w:p>
    <w:p w14:paraId="0000010D" w14:textId="77777777" w:rsidR="004336B9" w:rsidRDefault="00A854F2">
      <w:pPr>
        <w:rPr>
          <w:rFonts w:ascii="Arial" w:eastAsia="Arial" w:hAnsi="Arial" w:cs="Arial"/>
        </w:rPr>
      </w:pPr>
      <w:r>
        <w:rPr>
          <w:rFonts w:ascii="Arial" w:eastAsia="Arial" w:hAnsi="Arial" w:cs="Arial"/>
        </w:rPr>
        <w:t>9.             SUBJECT ACCESS REQUEST</w:t>
      </w:r>
    </w:p>
    <w:p w14:paraId="0000010E" w14:textId="77777777" w:rsidR="004336B9" w:rsidRDefault="00A854F2">
      <w:pPr>
        <w:rPr>
          <w:rFonts w:ascii="Arial" w:eastAsia="Arial" w:hAnsi="Arial" w:cs="Arial"/>
        </w:rPr>
      </w:pPr>
      <w:r>
        <w:rPr>
          <w:rFonts w:ascii="Arial" w:eastAsia="Arial" w:hAnsi="Arial" w:cs="Arial"/>
        </w:rPr>
        <w:t xml:space="preserve">9.1           The Data Processors must respond to Subject Access Requests from the Data </w:t>
      </w:r>
      <w:r>
        <w:rPr>
          <w:rFonts w:ascii="Arial" w:eastAsia="Arial" w:hAnsi="Arial" w:cs="Arial"/>
        </w:rPr>
        <w:t xml:space="preserve">Subjects within one month and provide information about: </w:t>
      </w:r>
    </w:p>
    <w:p w14:paraId="0000010F" w14:textId="77777777" w:rsidR="004336B9" w:rsidRDefault="00A854F2">
      <w:pPr>
        <w:rPr>
          <w:rFonts w:ascii="Arial" w:eastAsia="Arial" w:hAnsi="Arial" w:cs="Arial"/>
        </w:rPr>
      </w:pPr>
      <w:r>
        <w:rPr>
          <w:rFonts w:ascii="Arial" w:eastAsia="Arial" w:hAnsi="Arial" w:cs="Arial"/>
        </w:rPr>
        <w:t xml:space="preserve">a)     the purpose of </w:t>
      </w:r>
      <w:proofErr w:type="gramStart"/>
      <w:r>
        <w:rPr>
          <w:rFonts w:ascii="Arial" w:eastAsia="Arial" w:hAnsi="Arial" w:cs="Arial"/>
        </w:rPr>
        <w:t>processing;</w:t>
      </w:r>
      <w:proofErr w:type="gramEnd"/>
    </w:p>
    <w:p w14:paraId="00000110" w14:textId="77777777" w:rsidR="004336B9" w:rsidRDefault="00A854F2">
      <w:pPr>
        <w:rPr>
          <w:rFonts w:ascii="Arial" w:eastAsia="Arial" w:hAnsi="Arial" w:cs="Arial"/>
        </w:rPr>
      </w:pPr>
      <w:r>
        <w:rPr>
          <w:rFonts w:ascii="Arial" w:eastAsia="Arial" w:hAnsi="Arial" w:cs="Arial"/>
        </w:rPr>
        <w:t xml:space="preserve">b)     the categories of personal data </w:t>
      </w:r>
      <w:proofErr w:type="gramStart"/>
      <w:r>
        <w:rPr>
          <w:rFonts w:ascii="Arial" w:eastAsia="Arial" w:hAnsi="Arial" w:cs="Arial"/>
        </w:rPr>
        <w:t>held;</w:t>
      </w:r>
      <w:proofErr w:type="gramEnd"/>
    </w:p>
    <w:p w14:paraId="00000111" w14:textId="77777777" w:rsidR="004336B9" w:rsidRDefault="00A854F2">
      <w:pPr>
        <w:rPr>
          <w:rFonts w:ascii="Arial" w:eastAsia="Arial" w:hAnsi="Arial" w:cs="Arial"/>
        </w:rPr>
      </w:pPr>
      <w:r>
        <w:rPr>
          <w:rFonts w:ascii="Arial" w:eastAsia="Arial" w:hAnsi="Arial" w:cs="Arial"/>
        </w:rPr>
        <w:t xml:space="preserve">c)      the recipients to whom the personal data has been </w:t>
      </w:r>
      <w:proofErr w:type="gramStart"/>
      <w:r>
        <w:rPr>
          <w:rFonts w:ascii="Arial" w:eastAsia="Arial" w:hAnsi="Arial" w:cs="Arial"/>
        </w:rPr>
        <w:t>disclosed;</w:t>
      </w:r>
      <w:proofErr w:type="gramEnd"/>
    </w:p>
    <w:p w14:paraId="00000112" w14:textId="77777777" w:rsidR="004336B9" w:rsidRDefault="00A854F2">
      <w:pPr>
        <w:rPr>
          <w:rFonts w:ascii="Arial" w:eastAsia="Arial" w:hAnsi="Arial" w:cs="Arial"/>
        </w:rPr>
      </w:pPr>
      <w:r>
        <w:rPr>
          <w:rFonts w:ascii="Arial" w:eastAsia="Arial" w:hAnsi="Arial" w:cs="Arial"/>
        </w:rPr>
        <w:t>d)     the period for which the personal data will</w:t>
      </w:r>
      <w:r>
        <w:rPr>
          <w:rFonts w:ascii="Arial" w:eastAsia="Arial" w:hAnsi="Arial" w:cs="Arial"/>
        </w:rPr>
        <w:t xml:space="preserve"> be </w:t>
      </w:r>
      <w:proofErr w:type="gramStart"/>
      <w:r>
        <w:rPr>
          <w:rFonts w:ascii="Arial" w:eastAsia="Arial" w:hAnsi="Arial" w:cs="Arial"/>
        </w:rPr>
        <w:t>kept</w:t>
      </w:r>
      <w:proofErr w:type="gramEnd"/>
      <w:r>
        <w:rPr>
          <w:rFonts w:ascii="Arial" w:eastAsia="Arial" w:hAnsi="Arial" w:cs="Arial"/>
        </w:rPr>
        <w:t xml:space="preserve"> and the criteria used in determining the period;</w:t>
      </w:r>
    </w:p>
    <w:p w14:paraId="00000113" w14:textId="77777777" w:rsidR="004336B9" w:rsidRDefault="00A854F2">
      <w:pPr>
        <w:rPr>
          <w:rFonts w:ascii="Arial" w:eastAsia="Arial" w:hAnsi="Arial" w:cs="Arial"/>
        </w:rPr>
      </w:pPr>
      <w:r>
        <w:rPr>
          <w:rFonts w:ascii="Arial" w:eastAsia="Arial" w:hAnsi="Arial" w:cs="Arial"/>
        </w:rPr>
        <w:t xml:space="preserve">e)     notification that the Data Subject has the right to request rectification of data </w:t>
      </w:r>
      <w:proofErr w:type="gramStart"/>
      <w:r>
        <w:rPr>
          <w:rFonts w:ascii="Arial" w:eastAsia="Arial" w:hAnsi="Arial" w:cs="Arial"/>
        </w:rPr>
        <w:t>kept;</w:t>
      </w:r>
      <w:proofErr w:type="gramEnd"/>
    </w:p>
    <w:p w14:paraId="00000114" w14:textId="77777777" w:rsidR="004336B9" w:rsidRDefault="00A854F2">
      <w:pPr>
        <w:rPr>
          <w:rFonts w:ascii="Arial" w:eastAsia="Arial" w:hAnsi="Arial" w:cs="Arial"/>
        </w:rPr>
      </w:pPr>
      <w:r>
        <w:rPr>
          <w:rFonts w:ascii="Arial" w:eastAsia="Arial" w:hAnsi="Arial" w:cs="Arial"/>
        </w:rPr>
        <w:t>f)       notification that the Data Subject has the right to place a restriction to the processing of d</w:t>
      </w:r>
      <w:r>
        <w:rPr>
          <w:rFonts w:ascii="Arial" w:eastAsia="Arial" w:hAnsi="Arial" w:cs="Arial"/>
        </w:rPr>
        <w:t xml:space="preserve">ata subject to lawful </w:t>
      </w:r>
      <w:proofErr w:type="gramStart"/>
      <w:r>
        <w:rPr>
          <w:rFonts w:ascii="Arial" w:eastAsia="Arial" w:hAnsi="Arial" w:cs="Arial"/>
        </w:rPr>
        <w:t>restrictions;</w:t>
      </w:r>
      <w:proofErr w:type="gramEnd"/>
    </w:p>
    <w:p w14:paraId="00000115" w14:textId="77777777" w:rsidR="004336B9" w:rsidRDefault="00A854F2">
      <w:pPr>
        <w:rPr>
          <w:rFonts w:ascii="Arial" w:eastAsia="Arial" w:hAnsi="Arial" w:cs="Arial"/>
        </w:rPr>
      </w:pPr>
      <w:r>
        <w:rPr>
          <w:rFonts w:ascii="Arial" w:eastAsia="Arial" w:hAnsi="Arial" w:cs="Arial"/>
        </w:rPr>
        <w:t xml:space="preserve">g)     notification that the Data Subject has the right for the data to be deleted, subject to any lawful </w:t>
      </w:r>
      <w:proofErr w:type="gramStart"/>
      <w:r>
        <w:rPr>
          <w:rFonts w:ascii="Arial" w:eastAsia="Arial" w:hAnsi="Arial" w:cs="Arial"/>
        </w:rPr>
        <w:t>restrictions;</w:t>
      </w:r>
      <w:proofErr w:type="gramEnd"/>
    </w:p>
    <w:p w14:paraId="00000116" w14:textId="77777777" w:rsidR="004336B9" w:rsidRDefault="00A854F2">
      <w:pPr>
        <w:rPr>
          <w:rFonts w:ascii="Arial" w:eastAsia="Arial" w:hAnsi="Arial" w:cs="Arial"/>
        </w:rPr>
      </w:pPr>
      <w:r>
        <w:rPr>
          <w:rFonts w:ascii="Arial" w:eastAsia="Arial" w:hAnsi="Arial" w:cs="Arial"/>
        </w:rPr>
        <w:t xml:space="preserve">h)     the source of data, </w:t>
      </w:r>
      <w:proofErr w:type="gramStart"/>
      <w:r>
        <w:rPr>
          <w:rFonts w:ascii="Arial" w:eastAsia="Arial" w:hAnsi="Arial" w:cs="Arial"/>
        </w:rPr>
        <w:t>in the event that</w:t>
      </w:r>
      <w:proofErr w:type="gramEnd"/>
      <w:r>
        <w:rPr>
          <w:rFonts w:ascii="Arial" w:eastAsia="Arial" w:hAnsi="Arial" w:cs="Arial"/>
        </w:rPr>
        <w:t xml:space="preserve"> the data was not collected from the Data Subject. </w:t>
      </w:r>
    </w:p>
    <w:p w14:paraId="00000117" w14:textId="77777777" w:rsidR="004336B9" w:rsidRDefault="00A854F2">
      <w:pPr>
        <w:rPr>
          <w:rFonts w:ascii="Arial" w:eastAsia="Arial" w:hAnsi="Arial" w:cs="Arial"/>
        </w:rPr>
      </w:pPr>
      <w:r>
        <w:rPr>
          <w:rFonts w:ascii="Arial" w:eastAsia="Arial" w:hAnsi="Arial" w:cs="Arial"/>
        </w:rPr>
        <w:lastRenderedPageBreak/>
        <w:t xml:space="preserve">9.2 </w:t>
      </w:r>
      <w:r>
        <w:rPr>
          <w:rFonts w:ascii="Arial" w:eastAsia="Arial" w:hAnsi="Arial" w:cs="Arial"/>
        </w:rPr>
        <w:t xml:space="preserve">          The Information requested must be provided in a simple and easily accessible format.</w:t>
      </w:r>
    </w:p>
    <w:p w14:paraId="00000118" w14:textId="77777777" w:rsidR="004336B9" w:rsidRDefault="00A854F2">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119" w14:textId="77777777" w:rsidR="004336B9" w:rsidRDefault="00A854F2">
      <w:pPr>
        <w:rPr>
          <w:rFonts w:ascii="Arial" w:eastAsia="Arial" w:hAnsi="Arial" w:cs="Arial"/>
        </w:rPr>
      </w:pPr>
      <w:r>
        <w:rPr>
          <w:rFonts w:ascii="Arial" w:eastAsia="Arial" w:hAnsi="Arial" w:cs="Arial"/>
        </w:rPr>
        <w:t>9.4           The Subject Access Request must not have a negative effect on the rights and freedoms of others.</w:t>
      </w:r>
    </w:p>
    <w:p w14:paraId="0000011A" w14:textId="77777777" w:rsidR="004336B9" w:rsidRDefault="00A854F2">
      <w:pPr>
        <w:rPr>
          <w:rFonts w:ascii="Arial" w:eastAsia="Arial" w:hAnsi="Arial" w:cs="Arial"/>
        </w:rPr>
      </w:pPr>
      <w:r>
        <w:rPr>
          <w:rFonts w:ascii="Arial" w:eastAsia="Arial" w:hAnsi="Arial" w:cs="Arial"/>
        </w:rPr>
        <w:t>1</w:t>
      </w:r>
      <w:r>
        <w:rPr>
          <w:rFonts w:ascii="Arial" w:eastAsia="Arial" w:hAnsi="Arial" w:cs="Arial"/>
        </w:rPr>
        <w:t>0.           RECORDS OF PROCESSING ACTIVITIES</w:t>
      </w:r>
    </w:p>
    <w:p w14:paraId="0000011B" w14:textId="77777777" w:rsidR="004336B9" w:rsidRDefault="00A854F2">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1C" w14:textId="77777777" w:rsidR="004336B9" w:rsidRDefault="00A854F2">
      <w:pPr>
        <w:rPr>
          <w:rFonts w:ascii="Arial" w:eastAsia="Arial" w:hAnsi="Arial" w:cs="Arial"/>
        </w:rPr>
      </w:pPr>
      <w:r>
        <w:rPr>
          <w:rFonts w:ascii="Arial" w:eastAsia="Arial" w:hAnsi="Arial" w:cs="Arial"/>
        </w:rPr>
        <w:t>The Controller and Processors need to keep the following records:</w:t>
      </w:r>
    </w:p>
    <w:p w14:paraId="0000011D" w14:textId="77777777" w:rsidR="004336B9" w:rsidRDefault="00A854F2">
      <w:pPr>
        <w:rPr>
          <w:rFonts w:ascii="Arial" w:eastAsia="Arial" w:hAnsi="Arial" w:cs="Arial"/>
        </w:rPr>
      </w:pPr>
      <w:r>
        <w:rPr>
          <w:rFonts w:ascii="Arial" w:eastAsia="Arial" w:hAnsi="Arial" w:cs="Arial"/>
        </w:rPr>
        <w:t>a)     The de</w:t>
      </w:r>
      <w:r>
        <w:rPr>
          <w:rFonts w:ascii="Arial" w:eastAsia="Arial" w:hAnsi="Arial" w:cs="Arial"/>
        </w:rPr>
        <w:t xml:space="preserve">tails of the Controller, Processors, Representatives and the </w:t>
      </w:r>
      <w:proofErr w:type="gramStart"/>
      <w:r>
        <w:rPr>
          <w:rFonts w:ascii="Arial" w:eastAsia="Arial" w:hAnsi="Arial" w:cs="Arial"/>
        </w:rPr>
        <w:t>DPO;</w:t>
      </w:r>
      <w:proofErr w:type="gramEnd"/>
    </w:p>
    <w:p w14:paraId="0000011E" w14:textId="77777777" w:rsidR="004336B9" w:rsidRDefault="00A854F2">
      <w:pPr>
        <w:rPr>
          <w:rFonts w:ascii="Arial" w:eastAsia="Arial" w:hAnsi="Arial" w:cs="Arial"/>
        </w:rPr>
      </w:pPr>
      <w:r>
        <w:rPr>
          <w:rFonts w:ascii="Arial" w:eastAsia="Arial" w:hAnsi="Arial" w:cs="Arial"/>
        </w:rPr>
        <w:t xml:space="preserve">b)     The processing activities carried </w:t>
      </w:r>
      <w:proofErr w:type="gramStart"/>
      <w:r>
        <w:rPr>
          <w:rFonts w:ascii="Arial" w:eastAsia="Arial" w:hAnsi="Arial" w:cs="Arial"/>
        </w:rPr>
        <w:t>out;</w:t>
      </w:r>
      <w:proofErr w:type="gramEnd"/>
    </w:p>
    <w:p w14:paraId="0000011F" w14:textId="77777777" w:rsidR="004336B9" w:rsidRDefault="00A854F2">
      <w:pPr>
        <w:rPr>
          <w:rFonts w:ascii="Arial" w:eastAsia="Arial" w:hAnsi="Arial" w:cs="Arial"/>
        </w:rPr>
      </w:pPr>
      <w:r>
        <w:rPr>
          <w:rFonts w:ascii="Arial" w:eastAsia="Arial" w:hAnsi="Arial" w:cs="Arial"/>
        </w:rPr>
        <w:t xml:space="preserve">c)      Information relating to cross-border data </w:t>
      </w:r>
      <w:proofErr w:type="gramStart"/>
      <w:r>
        <w:rPr>
          <w:rFonts w:ascii="Arial" w:eastAsia="Arial" w:hAnsi="Arial" w:cs="Arial"/>
        </w:rPr>
        <w:t>transfers;</w:t>
      </w:r>
      <w:proofErr w:type="gramEnd"/>
    </w:p>
    <w:p w14:paraId="00000120" w14:textId="77777777" w:rsidR="004336B9" w:rsidRDefault="00A854F2">
      <w:pPr>
        <w:rPr>
          <w:rFonts w:ascii="Arial" w:eastAsia="Arial" w:hAnsi="Arial" w:cs="Arial"/>
        </w:rPr>
      </w:pPr>
      <w:r>
        <w:rPr>
          <w:rFonts w:ascii="Arial" w:eastAsia="Arial" w:hAnsi="Arial" w:cs="Arial"/>
        </w:rPr>
        <w:t>d)     A description of security measures put in place to protect the data.</w:t>
      </w:r>
    </w:p>
    <w:p w14:paraId="00000121" w14:textId="77777777" w:rsidR="004336B9" w:rsidRDefault="00A854F2">
      <w:pPr>
        <w:rPr>
          <w:rFonts w:ascii="Arial" w:eastAsia="Arial" w:hAnsi="Arial" w:cs="Arial"/>
        </w:rPr>
      </w:pPr>
      <w:r>
        <w:rPr>
          <w:rFonts w:ascii="Arial" w:eastAsia="Arial" w:hAnsi="Arial" w:cs="Arial"/>
        </w:rPr>
        <w:t xml:space="preserve">10.2   </w:t>
      </w:r>
      <w:r>
        <w:rPr>
          <w:rFonts w:ascii="Arial" w:eastAsia="Arial" w:hAnsi="Arial" w:cs="Arial"/>
        </w:rPr>
        <w:t xml:space="preserve">    The records must be written and in electronic format where possible. </w:t>
      </w:r>
    </w:p>
    <w:p w14:paraId="00000122" w14:textId="77777777" w:rsidR="004336B9" w:rsidRDefault="00A854F2">
      <w:pPr>
        <w:rPr>
          <w:rFonts w:ascii="Arial" w:eastAsia="Arial" w:hAnsi="Arial" w:cs="Arial"/>
        </w:rPr>
      </w:pPr>
      <w:r>
        <w:rPr>
          <w:rFonts w:ascii="Arial" w:eastAsia="Arial" w:hAnsi="Arial" w:cs="Arial"/>
        </w:rPr>
        <w:t xml:space="preserve">10.3       The records must be available for audit by the supervisory authority on request. </w:t>
      </w:r>
    </w:p>
    <w:p w14:paraId="00000123" w14:textId="77777777" w:rsidR="004336B9" w:rsidRDefault="00A854F2">
      <w:pPr>
        <w:rPr>
          <w:rFonts w:ascii="Arial" w:eastAsia="Arial" w:hAnsi="Arial" w:cs="Arial"/>
        </w:rPr>
      </w:pPr>
      <w:r>
        <w:rPr>
          <w:rFonts w:ascii="Arial" w:eastAsia="Arial" w:hAnsi="Arial" w:cs="Arial"/>
        </w:rPr>
        <w:t>11.           DATA PROTECTION IMPACT ASSESSMENTS</w:t>
      </w:r>
    </w:p>
    <w:p w14:paraId="00000124" w14:textId="77777777" w:rsidR="004336B9" w:rsidRDefault="00A854F2">
      <w:pPr>
        <w:rPr>
          <w:rFonts w:ascii="Arial" w:eastAsia="Arial" w:hAnsi="Arial" w:cs="Arial"/>
        </w:rPr>
      </w:pPr>
      <w:r>
        <w:rPr>
          <w:rFonts w:ascii="Arial" w:eastAsia="Arial" w:hAnsi="Arial" w:cs="Arial"/>
        </w:rPr>
        <w:t>11.1       The Data Processors ensures that in the event of implementation of a new system or process that may hav</w:t>
      </w:r>
      <w:r>
        <w:rPr>
          <w:rFonts w:ascii="Arial" w:eastAsia="Arial" w:hAnsi="Arial" w:cs="Arial"/>
        </w:rPr>
        <w:t xml:space="preserve">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25" w14:textId="77777777" w:rsidR="004336B9" w:rsidRDefault="00A854F2">
      <w:pPr>
        <w:rPr>
          <w:rFonts w:ascii="Arial" w:eastAsia="Arial" w:hAnsi="Arial" w:cs="Arial"/>
        </w:rPr>
      </w:pPr>
      <w:r>
        <w:rPr>
          <w:rFonts w:ascii="Arial" w:eastAsia="Arial" w:hAnsi="Arial" w:cs="Arial"/>
        </w:rPr>
        <w:t>12.          APPOINTING A DPO</w:t>
      </w:r>
    </w:p>
    <w:p w14:paraId="00000126" w14:textId="77777777" w:rsidR="004336B9" w:rsidRDefault="00A854F2">
      <w:pPr>
        <w:rPr>
          <w:rFonts w:ascii="Arial" w:eastAsia="Arial" w:hAnsi="Arial" w:cs="Arial"/>
        </w:rPr>
      </w:pPr>
      <w:r>
        <w:rPr>
          <w:rFonts w:ascii="Arial" w:eastAsia="Arial" w:hAnsi="Arial" w:cs="Arial"/>
        </w:rPr>
        <w:t>12.1       The UK Data Protection Bill 2018 Chapter 4.  Chapter 69 puts further responsibiliti</w:t>
      </w:r>
      <w:r>
        <w:rPr>
          <w:rFonts w:ascii="Arial" w:eastAsia="Arial" w:hAnsi="Arial" w:cs="Arial"/>
        </w:rPr>
        <w:t>es on the UK based Data Controllers by requiring the appointment of a data protection officer as opposed to GDPR where the requirement is conditional.</w:t>
      </w:r>
    </w:p>
    <w:p w14:paraId="00000127" w14:textId="77777777" w:rsidR="004336B9" w:rsidRDefault="00A854F2">
      <w:pPr>
        <w:rPr>
          <w:rFonts w:ascii="Arial" w:eastAsia="Arial" w:hAnsi="Arial" w:cs="Arial"/>
        </w:rPr>
      </w:pPr>
      <w:r>
        <w:rPr>
          <w:rFonts w:ascii="Arial" w:eastAsia="Arial" w:hAnsi="Arial" w:cs="Arial"/>
        </w:rPr>
        <w:t>12.2       The Data Protection officer is responsible for:</w:t>
      </w:r>
    </w:p>
    <w:p w14:paraId="00000128" w14:textId="77777777" w:rsidR="004336B9" w:rsidRDefault="00A854F2">
      <w:pPr>
        <w:rPr>
          <w:rFonts w:ascii="Arial" w:eastAsia="Arial" w:hAnsi="Arial" w:cs="Arial"/>
        </w:rPr>
      </w:pPr>
      <w:r>
        <w:rPr>
          <w:rFonts w:ascii="Arial" w:eastAsia="Arial" w:hAnsi="Arial" w:cs="Arial"/>
        </w:rPr>
        <w:t>a)     Providing information and advice in rel</w:t>
      </w:r>
      <w:r>
        <w:rPr>
          <w:rFonts w:ascii="Arial" w:eastAsia="Arial" w:hAnsi="Arial" w:cs="Arial"/>
        </w:rPr>
        <w:t xml:space="preserve">ation to GDPR processes and </w:t>
      </w:r>
      <w:proofErr w:type="gramStart"/>
      <w:r>
        <w:rPr>
          <w:rFonts w:ascii="Arial" w:eastAsia="Arial" w:hAnsi="Arial" w:cs="Arial"/>
        </w:rPr>
        <w:t>compliance;</w:t>
      </w:r>
      <w:proofErr w:type="gramEnd"/>
    </w:p>
    <w:p w14:paraId="00000129" w14:textId="77777777" w:rsidR="004336B9" w:rsidRDefault="00A854F2">
      <w:pPr>
        <w:rPr>
          <w:rFonts w:ascii="Arial" w:eastAsia="Arial" w:hAnsi="Arial" w:cs="Arial"/>
        </w:rPr>
      </w:pPr>
      <w:r>
        <w:rPr>
          <w:rFonts w:ascii="Arial" w:eastAsia="Arial" w:hAnsi="Arial" w:cs="Arial"/>
        </w:rPr>
        <w:t xml:space="preserve">b)     Liaising with the Supervisory </w:t>
      </w:r>
      <w:proofErr w:type="gramStart"/>
      <w:r>
        <w:rPr>
          <w:rFonts w:ascii="Arial" w:eastAsia="Arial" w:hAnsi="Arial" w:cs="Arial"/>
        </w:rPr>
        <w:t>Authority;</w:t>
      </w:r>
      <w:proofErr w:type="gramEnd"/>
    </w:p>
    <w:p w14:paraId="0000012A" w14:textId="77777777" w:rsidR="004336B9" w:rsidRDefault="00A854F2">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w:t>
      </w:r>
      <w:r>
        <w:rPr>
          <w:rFonts w:ascii="Arial" w:eastAsia="Arial" w:hAnsi="Arial" w:cs="Arial"/>
        </w:rPr>
        <w:t xml:space="preserve">dhere to their obligations in the context of </w:t>
      </w:r>
      <w:proofErr w:type="gramStart"/>
      <w:r>
        <w:rPr>
          <w:rFonts w:ascii="Arial" w:eastAsia="Arial" w:hAnsi="Arial" w:cs="Arial"/>
        </w:rPr>
        <w:t>GDPR;</w:t>
      </w:r>
      <w:proofErr w:type="gramEnd"/>
    </w:p>
    <w:p w14:paraId="0000012B" w14:textId="77777777" w:rsidR="004336B9" w:rsidRDefault="00A854F2">
      <w:pPr>
        <w:rPr>
          <w:rFonts w:ascii="Arial" w:eastAsia="Arial" w:hAnsi="Arial" w:cs="Arial"/>
        </w:rPr>
      </w:pPr>
      <w:r>
        <w:rPr>
          <w:rFonts w:ascii="Arial" w:eastAsia="Arial" w:hAnsi="Arial" w:cs="Arial"/>
        </w:rPr>
        <w:t xml:space="preserve">d)     Monitor compliance with the GDPR, including raising awareness, assigning responsibilities and training staff involved with processing and related </w:t>
      </w:r>
      <w:proofErr w:type="gramStart"/>
      <w:r>
        <w:rPr>
          <w:rFonts w:ascii="Arial" w:eastAsia="Arial" w:hAnsi="Arial" w:cs="Arial"/>
        </w:rPr>
        <w:t>audits;</w:t>
      </w:r>
      <w:proofErr w:type="gramEnd"/>
    </w:p>
    <w:p w14:paraId="0000012C" w14:textId="77777777" w:rsidR="004336B9" w:rsidRDefault="00A854F2">
      <w:pPr>
        <w:rPr>
          <w:rFonts w:ascii="Arial" w:eastAsia="Arial" w:hAnsi="Arial" w:cs="Arial"/>
        </w:rPr>
      </w:pPr>
      <w:r>
        <w:rPr>
          <w:rFonts w:ascii="Arial" w:eastAsia="Arial" w:hAnsi="Arial" w:cs="Arial"/>
        </w:rPr>
        <w:t>e)     Provide advice in relation to DPIAs a</w:t>
      </w:r>
      <w:r>
        <w:rPr>
          <w:rFonts w:ascii="Arial" w:eastAsia="Arial" w:hAnsi="Arial" w:cs="Arial"/>
        </w:rPr>
        <w:t>nd monitor its performance pursuant to Art.33.</w:t>
      </w:r>
    </w:p>
    <w:p w14:paraId="0000012D" w14:textId="77777777" w:rsidR="004336B9" w:rsidRDefault="00A854F2">
      <w:pPr>
        <w:rPr>
          <w:rFonts w:ascii="Arial" w:eastAsia="Arial" w:hAnsi="Arial" w:cs="Arial"/>
        </w:rPr>
      </w:pPr>
      <w:r>
        <w:rPr>
          <w:rFonts w:ascii="Arial" w:eastAsia="Arial" w:hAnsi="Arial" w:cs="Arial"/>
        </w:rPr>
        <w:t>13.          CONFIDENTIALITY</w:t>
      </w:r>
    </w:p>
    <w:p w14:paraId="0000012E" w14:textId="77777777" w:rsidR="004336B9" w:rsidRDefault="00A854F2">
      <w:pPr>
        <w:rPr>
          <w:rFonts w:ascii="Arial" w:eastAsia="Arial" w:hAnsi="Arial" w:cs="Arial"/>
        </w:rPr>
      </w:pPr>
      <w:r>
        <w:rPr>
          <w:rFonts w:ascii="Arial" w:eastAsia="Arial" w:hAnsi="Arial" w:cs="Arial"/>
        </w:rPr>
        <w:t>13.1       The Processors agree that they shall maintain the personal data processed on behalf of the Controller in confidence. In particular, the Processors agree that, unless the</w:t>
      </w:r>
      <w:r>
        <w:rPr>
          <w:rFonts w:ascii="Arial" w:eastAsia="Arial" w:hAnsi="Arial" w:cs="Arial"/>
        </w:rPr>
        <w:t xml:space="preserve">re </w:t>
      </w:r>
      <w:r>
        <w:rPr>
          <w:rFonts w:ascii="Arial" w:eastAsia="Arial" w:hAnsi="Arial" w:cs="Arial"/>
        </w:rPr>
        <w:lastRenderedPageBreak/>
        <w:t xml:space="preserve">is a prior written consent of the Controller, they shall not disclose any personal data supplied to the Processors by, for, or on behalf of, the Controller to any third party. </w:t>
      </w:r>
    </w:p>
    <w:p w14:paraId="0000012F" w14:textId="77777777" w:rsidR="004336B9" w:rsidRDefault="00A854F2">
      <w:pPr>
        <w:rPr>
          <w:rFonts w:ascii="Arial" w:eastAsia="Arial" w:hAnsi="Arial" w:cs="Arial"/>
        </w:rPr>
      </w:pPr>
      <w:r>
        <w:rPr>
          <w:rFonts w:ascii="Arial" w:eastAsia="Arial" w:hAnsi="Arial" w:cs="Arial"/>
        </w:rPr>
        <w:t>13.2       The Processors shall not make any use of any personal data suppli</w:t>
      </w:r>
      <w:r>
        <w:rPr>
          <w:rFonts w:ascii="Arial" w:eastAsia="Arial" w:hAnsi="Arial" w:cs="Arial"/>
        </w:rPr>
        <w:t>ed to it by the Controller otherwise than in connection with the provision of services to the Controller.</w:t>
      </w:r>
    </w:p>
    <w:p w14:paraId="00000130" w14:textId="77777777" w:rsidR="004336B9" w:rsidRDefault="00A854F2">
      <w:pPr>
        <w:rPr>
          <w:rFonts w:ascii="Arial" w:eastAsia="Arial" w:hAnsi="Arial" w:cs="Arial"/>
        </w:rPr>
      </w:pPr>
      <w:r>
        <w:rPr>
          <w:rFonts w:ascii="Arial" w:eastAsia="Arial" w:hAnsi="Arial" w:cs="Arial"/>
        </w:rPr>
        <w:t xml:space="preserve">13.3       The obligations in clauses 13.1 and 13.2 above shall continue for a period specified in the Administration Agreement and for the </w:t>
      </w:r>
      <w:proofErr w:type="gramStart"/>
      <w:r>
        <w:rPr>
          <w:rFonts w:ascii="Arial" w:eastAsia="Arial" w:hAnsi="Arial" w:cs="Arial"/>
        </w:rPr>
        <w:t>time perio</w:t>
      </w:r>
      <w:r>
        <w:rPr>
          <w:rFonts w:ascii="Arial" w:eastAsia="Arial" w:hAnsi="Arial" w:cs="Arial"/>
        </w:rPr>
        <w:t>d</w:t>
      </w:r>
      <w:proofErr w:type="gramEnd"/>
      <w:r>
        <w:rPr>
          <w:rFonts w:ascii="Arial" w:eastAsia="Arial" w:hAnsi="Arial" w:cs="Arial"/>
        </w:rPr>
        <w:t xml:space="preserve"> required by law for the retention of the information subject to the nature of information held.</w:t>
      </w:r>
    </w:p>
    <w:p w14:paraId="00000131" w14:textId="77777777" w:rsidR="004336B9" w:rsidRDefault="00A854F2">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w:t>
      </w:r>
      <w:r>
        <w:rPr>
          <w:rFonts w:ascii="Arial" w:eastAsia="Arial" w:hAnsi="Arial" w:cs="Arial"/>
        </w:rPr>
        <w:t>owever, where possible, discuss together the appropriate response to any request from a regulator or court for disclosure of information.</w:t>
      </w:r>
    </w:p>
    <w:p w14:paraId="00000132" w14:textId="77777777" w:rsidR="004336B9" w:rsidRDefault="00A854F2">
      <w:pPr>
        <w:rPr>
          <w:rFonts w:ascii="Arial" w:eastAsia="Arial" w:hAnsi="Arial" w:cs="Arial"/>
        </w:rPr>
      </w:pPr>
      <w:r>
        <w:rPr>
          <w:rFonts w:ascii="Arial" w:eastAsia="Arial" w:hAnsi="Arial" w:cs="Arial"/>
        </w:rPr>
        <w:t>14.         NOTIFYING OF PERSONAL DATA BREACH</w:t>
      </w:r>
    </w:p>
    <w:p w14:paraId="00000133" w14:textId="77777777" w:rsidR="004336B9" w:rsidRDefault="00A854F2">
      <w:pPr>
        <w:rPr>
          <w:rFonts w:ascii="Arial" w:eastAsia="Arial" w:hAnsi="Arial" w:cs="Arial"/>
        </w:rPr>
      </w:pPr>
      <w:r>
        <w:rPr>
          <w:rFonts w:ascii="Arial" w:eastAsia="Arial" w:hAnsi="Arial" w:cs="Arial"/>
        </w:rPr>
        <w:t>14.1       Obligation to notify under GDPR:</w:t>
      </w:r>
    </w:p>
    <w:p w14:paraId="00000134" w14:textId="77777777" w:rsidR="004336B9" w:rsidRDefault="00A854F2">
      <w:pPr>
        <w:rPr>
          <w:rFonts w:ascii="Arial" w:eastAsia="Arial" w:hAnsi="Arial" w:cs="Arial"/>
        </w:rPr>
      </w:pPr>
      <w:r>
        <w:rPr>
          <w:rFonts w:ascii="Arial" w:eastAsia="Arial" w:hAnsi="Arial" w:cs="Arial"/>
        </w:rPr>
        <w:t>a)     The Data processor mu</w:t>
      </w:r>
      <w:r>
        <w:rPr>
          <w:rFonts w:ascii="Arial" w:eastAsia="Arial" w:hAnsi="Arial" w:cs="Arial"/>
        </w:rPr>
        <w:t xml:space="preserve">st notify the Data </w:t>
      </w:r>
      <w:proofErr w:type="gramStart"/>
      <w:r>
        <w:rPr>
          <w:rFonts w:ascii="Arial" w:eastAsia="Arial" w:hAnsi="Arial" w:cs="Arial"/>
        </w:rPr>
        <w:t>Controller;</w:t>
      </w:r>
      <w:proofErr w:type="gramEnd"/>
    </w:p>
    <w:p w14:paraId="00000135" w14:textId="77777777" w:rsidR="004336B9" w:rsidRDefault="00A854F2">
      <w:pPr>
        <w:rPr>
          <w:rFonts w:ascii="Arial" w:eastAsia="Arial" w:hAnsi="Arial" w:cs="Arial"/>
        </w:rPr>
      </w:pPr>
      <w:r>
        <w:rPr>
          <w:rFonts w:ascii="Arial" w:eastAsia="Arial" w:hAnsi="Arial" w:cs="Arial"/>
        </w:rPr>
        <w:t xml:space="preserve">b)     The Data Controller must notify the Supervisory </w:t>
      </w:r>
      <w:proofErr w:type="gramStart"/>
      <w:r>
        <w:rPr>
          <w:rFonts w:ascii="Arial" w:eastAsia="Arial" w:hAnsi="Arial" w:cs="Arial"/>
        </w:rPr>
        <w:t>Authority;</w:t>
      </w:r>
      <w:proofErr w:type="gramEnd"/>
    </w:p>
    <w:p w14:paraId="00000136" w14:textId="77777777" w:rsidR="004336B9" w:rsidRDefault="00A854F2">
      <w:pPr>
        <w:rPr>
          <w:rFonts w:ascii="Arial" w:eastAsia="Arial" w:hAnsi="Arial" w:cs="Arial"/>
        </w:rPr>
      </w:pPr>
      <w:r>
        <w:rPr>
          <w:rFonts w:ascii="Arial" w:eastAsia="Arial" w:hAnsi="Arial" w:cs="Arial"/>
        </w:rPr>
        <w:t xml:space="preserve">c)      The Data Controller must make the Data Subjects aware of the breach. </w:t>
      </w:r>
    </w:p>
    <w:p w14:paraId="00000137" w14:textId="77777777" w:rsidR="004336B9" w:rsidRDefault="00A854F2">
      <w:pPr>
        <w:rPr>
          <w:rFonts w:ascii="Arial" w:eastAsia="Arial" w:hAnsi="Arial" w:cs="Arial"/>
        </w:rPr>
      </w:pPr>
      <w:r>
        <w:rPr>
          <w:rFonts w:ascii="Arial" w:eastAsia="Arial" w:hAnsi="Arial" w:cs="Arial"/>
        </w:rPr>
        <w:t>14.2       The obligation to notify exists if:</w:t>
      </w:r>
    </w:p>
    <w:p w14:paraId="00000138" w14:textId="77777777" w:rsidR="004336B9" w:rsidRDefault="00A854F2">
      <w:pPr>
        <w:rPr>
          <w:rFonts w:ascii="Arial" w:eastAsia="Arial" w:hAnsi="Arial" w:cs="Arial"/>
        </w:rPr>
      </w:pPr>
      <w:r>
        <w:rPr>
          <w:rFonts w:ascii="Arial" w:eastAsia="Arial" w:hAnsi="Arial" w:cs="Arial"/>
        </w:rPr>
        <w:t xml:space="preserve">a)     The breach is likely to </w:t>
      </w:r>
      <w:proofErr w:type="gramStart"/>
      <w:r>
        <w:rPr>
          <w:rFonts w:ascii="Arial" w:eastAsia="Arial" w:hAnsi="Arial" w:cs="Arial"/>
        </w:rPr>
        <w:t>eff</w:t>
      </w:r>
      <w:r>
        <w:rPr>
          <w:rFonts w:ascii="Arial" w:eastAsia="Arial" w:hAnsi="Arial" w:cs="Arial"/>
        </w:rPr>
        <w:t>ect</w:t>
      </w:r>
      <w:proofErr w:type="gramEnd"/>
      <w:r>
        <w:rPr>
          <w:rFonts w:ascii="Arial" w:eastAsia="Arial" w:hAnsi="Arial" w:cs="Arial"/>
        </w:rPr>
        <w:t xml:space="preserve"> the rights and freedoms of data subjects;</w:t>
      </w:r>
    </w:p>
    <w:p w14:paraId="00000139" w14:textId="77777777" w:rsidR="004336B9" w:rsidRDefault="00A854F2">
      <w:pPr>
        <w:rPr>
          <w:rFonts w:ascii="Arial" w:eastAsia="Arial" w:hAnsi="Arial" w:cs="Arial"/>
        </w:rPr>
      </w:pPr>
      <w:r>
        <w:rPr>
          <w:rFonts w:ascii="Arial" w:eastAsia="Arial" w:hAnsi="Arial" w:cs="Arial"/>
        </w:rPr>
        <w:t xml:space="preserve">b)     There is a reputational risk, financial implication, loss of confidentiality, risk of discrimination, social and economic disadvantage that may fall on the data subject as a result of the </w:t>
      </w:r>
      <w:proofErr w:type="gramStart"/>
      <w:r>
        <w:rPr>
          <w:rFonts w:ascii="Arial" w:eastAsia="Arial" w:hAnsi="Arial" w:cs="Arial"/>
        </w:rPr>
        <w:t>breach;</w:t>
      </w:r>
      <w:proofErr w:type="gramEnd"/>
    </w:p>
    <w:p w14:paraId="0000013A" w14:textId="77777777" w:rsidR="004336B9" w:rsidRDefault="00A854F2">
      <w:pPr>
        <w:rPr>
          <w:rFonts w:ascii="Arial" w:eastAsia="Arial" w:hAnsi="Arial" w:cs="Arial"/>
        </w:rPr>
      </w:pPr>
      <w:r>
        <w:rPr>
          <w:rFonts w:ascii="Arial" w:eastAsia="Arial" w:hAnsi="Arial" w:cs="Arial"/>
        </w:rPr>
        <w:t xml:space="preserve">14.3   </w:t>
      </w:r>
      <w:r>
        <w:rPr>
          <w:rFonts w:ascii="Arial" w:eastAsia="Arial" w:hAnsi="Arial" w:cs="Arial"/>
        </w:rPr>
        <w:t xml:space="preserve">    Data breaches must be notified within 72 hours of the breach being discovered by downloading a form from the ICO website and sending it back to them.</w:t>
      </w:r>
    </w:p>
    <w:p w14:paraId="0000013B" w14:textId="77777777" w:rsidR="004336B9" w:rsidRDefault="00A854F2">
      <w:pPr>
        <w:rPr>
          <w:rFonts w:ascii="Arial" w:eastAsia="Arial" w:hAnsi="Arial" w:cs="Arial"/>
        </w:rPr>
      </w:pPr>
      <w:r>
        <w:rPr>
          <w:rFonts w:ascii="Arial" w:eastAsia="Arial" w:hAnsi="Arial" w:cs="Arial"/>
        </w:rPr>
        <w:t>14.4       Data Controller shall keep record of all data breaches containing the details and effects o</w:t>
      </w:r>
      <w:r>
        <w:rPr>
          <w:rFonts w:ascii="Arial" w:eastAsia="Arial" w:hAnsi="Arial" w:cs="Arial"/>
        </w:rPr>
        <w:t>f the breach and action taken to rectify it.</w:t>
      </w:r>
    </w:p>
    <w:p w14:paraId="0000013C" w14:textId="77777777" w:rsidR="004336B9" w:rsidRDefault="00A854F2">
      <w:pPr>
        <w:rPr>
          <w:rFonts w:ascii="Arial" w:eastAsia="Arial" w:hAnsi="Arial" w:cs="Arial"/>
        </w:rPr>
      </w:pPr>
      <w:r>
        <w:rPr>
          <w:rFonts w:ascii="Arial" w:eastAsia="Arial" w:hAnsi="Arial" w:cs="Arial"/>
        </w:rPr>
        <w:t xml:space="preserve">15.         SUB-CONTRACTING </w:t>
      </w:r>
    </w:p>
    <w:p w14:paraId="0000013D" w14:textId="77777777" w:rsidR="004336B9" w:rsidRDefault="00A854F2">
      <w:pPr>
        <w:rPr>
          <w:rFonts w:ascii="Arial" w:eastAsia="Arial" w:hAnsi="Arial" w:cs="Arial"/>
        </w:rPr>
      </w:pPr>
      <w:r>
        <w:rPr>
          <w:rFonts w:ascii="Arial" w:eastAsia="Arial" w:hAnsi="Arial" w:cs="Arial"/>
        </w:rPr>
        <w:t>15.1       The Processor shall not undertake any sub-contracting without the written consent from the Controller.</w:t>
      </w:r>
    </w:p>
    <w:p w14:paraId="0000013E" w14:textId="77777777" w:rsidR="004336B9" w:rsidRDefault="00A854F2">
      <w:pPr>
        <w:rPr>
          <w:rFonts w:ascii="Arial" w:eastAsia="Arial" w:hAnsi="Arial" w:cs="Arial"/>
        </w:rPr>
      </w:pPr>
      <w:r>
        <w:rPr>
          <w:rFonts w:ascii="Arial" w:eastAsia="Arial" w:hAnsi="Arial" w:cs="Arial"/>
        </w:rPr>
        <w:t>15.2       If written consent is given, the same rules shall apply t</w:t>
      </w:r>
      <w:r>
        <w:rPr>
          <w:rFonts w:ascii="Arial" w:eastAsia="Arial" w:hAnsi="Arial" w:cs="Arial"/>
        </w:rPr>
        <w:t>o the sub-processor as found in this Policy.</w:t>
      </w:r>
    </w:p>
    <w:sectPr w:rsidR="004336B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6B9"/>
    <w:rsid w:val="004336B9"/>
    <w:rsid w:val="00A85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6D75"/>
  <w15:docId w15:val="{134A8341-E7FC-4E9B-8C27-14447BC8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Dph7YTn//KFk6LFe8kd2Ka9FNg==">AMUW2mUWX26vBp8xda5IKGYkW9np0O6GVjqxhUGPxzUtxHxGP4HEJIXJtTIHBPuB8S3U/2++PrQDk4t8inv8M5//91/HOWKB3KFwo1cES5N9bggmC9Fm7j5hwUiFOjeDCJn+f5UWhHF9gB8neCIWJ1+4XxOUw5S28w==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4749</Words>
  <Characters>27075</Characters>
  <Application>Microsoft Office Word</Application>
  <DocSecurity>0</DocSecurity>
  <Lines>225</Lines>
  <Paragraphs>63</Paragraphs>
  <ScaleCrop>false</ScaleCrop>
  <Company/>
  <LinksUpToDate>false</LinksUpToDate>
  <CharactersWithSpaces>31761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 Salmon</cp:lastModifiedBy>
  <cp:revision>2</cp:revision>
  <dcterms:created xsi:type="dcterms:W3CDTF">2021-03-31T10:23:00Z</dcterms:created>
  <dcterms:modified xsi:type="dcterms:W3CDTF">2021-03-31T15:43:00Z</dcterms:modified>
</cp:coreProperties>
</file>