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Dated:</w:t>
      </w:r>
    </w:p>
    <w:p w:rsidR="00000000" w:rsidDel="00000000" w:rsidP="00000000" w:rsidRDefault="00000000" w:rsidRPr="00000000" w14:paraId="00000002">
      <w:pP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Deed of Termination</w:t>
      </w:r>
    </w:p>
    <w:p w:rsidR="00000000" w:rsidDel="00000000" w:rsidP="00000000" w:rsidRDefault="00000000" w:rsidRPr="00000000" w14:paraId="0000000A">
      <w:pPr>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color w:val="808080"/>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Jark </w:t>
      </w:r>
      <w:r w:rsidDel="00000000" w:rsidR="00000000" w:rsidRPr="00000000">
        <w:rPr>
          <w:rFonts w:ascii="Times New Roman" w:cs="Times New Roman" w:eastAsia="Times New Roman" w:hAnsi="Times New Roman"/>
          <w:b w:val="1"/>
          <w:sz w:val="24"/>
          <w:szCs w:val="24"/>
          <w:vertAlign w:val="baseline"/>
          <w:rtl w:val="0"/>
        </w:rPr>
        <w:t xml:space="preserve">SSAS</w:t>
      </w: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color w:val="808080"/>
          <w:sz w:val="24"/>
          <w:szCs w:val="24"/>
          <w:vertAlign w:val="baseline"/>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color w:val="808080"/>
          <w:sz w:val="24"/>
          <w:szCs w:val="24"/>
          <w:vertAlign w:val="baseline"/>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color w:val="808080"/>
          <w:sz w:val="24"/>
          <w:szCs w:val="24"/>
          <w:vertAlign w:val="baseline"/>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color w:val="808080"/>
          <w:sz w:val="24"/>
          <w:szCs w:val="24"/>
          <w:vertAlign w:val="baseline"/>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color w:val="808080"/>
          <w:sz w:val="24"/>
          <w:szCs w:val="24"/>
          <w:vertAlign w:val="baseline"/>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color w:val="808080"/>
          <w:sz w:val="24"/>
          <w:szCs w:val="24"/>
          <w:vertAlign w:val="baseline"/>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color w:val="808080"/>
          <w:sz w:val="24"/>
          <w:szCs w:val="24"/>
          <w:vertAlign w:val="baseline"/>
        </w:rPr>
      </w:pPr>
      <w:r w:rsidDel="00000000" w:rsidR="00000000" w:rsidRPr="00000000">
        <w:rPr>
          <w:rtl w:val="0"/>
        </w:rPr>
      </w:r>
    </w:p>
    <w:p w:rsidR="00000000" w:rsidDel="00000000" w:rsidP="00000000" w:rsidRDefault="00000000" w:rsidRPr="00000000" w14:paraId="00000013">
      <w:pPr>
        <w:pageBreakBefore w:val="1"/>
        <w:rPr>
          <w:rFonts w:ascii="Times New Roman" w:cs="Times New Roman" w:eastAsia="Times New Roman" w:hAnsi="Times New Roman"/>
          <w:b w:val="0"/>
          <w:sz w:val="24"/>
          <w:szCs w:val="24"/>
          <w:vertAlign w:val="baseline"/>
        </w:rPr>
      </w:pPr>
      <w:bookmarkStart w:colFirst="0" w:colLast="0" w:name="_heading=h.gjdgxs" w:id="0"/>
      <w:bookmarkEnd w:id="0"/>
      <w:r w:rsidDel="00000000" w:rsidR="00000000" w:rsidRPr="00000000">
        <w:rPr>
          <w:rFonts w:ascii="Times New Roman" w:cs="Times New Roman" w:eastAsia="Times New Roman" w:hAnsi="Times New Roman"/>
          <w:b w:val="1"/>
          <w:sz w:val="24"/>
          <w:szCs w:val="24"/>
          <w:vertAlign w:val="baseline"/>
          <w:rtl w:val="0"/>
        </w:rPr>
        <w:t xml:space="preserve">Parties</w:t>
      </w:r>
      <w:r w:rsidDel="00000000" w:rsidR="00000000" w:rsidRPr="00000000">
        <w:rPr>
          <w:rtl w:val="0"/>
        </w:rPr>
      </w:r>
    </w:p>
    <w:p w:rsidR="00000000" w:rsidDel="00000000" w:rsidP="00000000" w:rsidRDefault="00000000" w:rsidRPr="00000000" w14:paraId="00000014">
      <w:pPr>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Trustees of the</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Jark </w:t>
      </w:r>
      <w:r w:rsidDel="00000000" w:rsidR="00000000" w:rsidRPr="00000000">
        <w:rPr>
          <w:rFonts w:ascii="Times New Roman" w:cs="Times New Roman" w:eastAsia="Times New Roman" w:hAnsi="Times New Roman"/>
          <w:b w:val="1"/>
          <w:sz w:val="24"/>
          <w:szCs w:val="24"/>
          <w:vertAlign w:val="baseline"/>
          <w:rtl w:val="0"/>
        </w:rPr>
        <w:t xml:space="preserve">SSAS </w:t>
      </w:r>
      <w:r w:rsidDel="00000000" w:rsidR="00000000" w:rsidRPr="00000000">
        <w:rPr>
          <w:rFonts w:ascii="Times New Roman" w:cs="Times New Roman" w:eastAsia="Times New Roman" w:hAnsi="Times New Roman"/>
          <w:sz w:val="24"/>
          <w:szCs w:val="24"/>
          <w:vertAlign w:val="baseline"/>
          <w:rtl w:val="0"/>
        </w:rPr>
        <w:t xml:space="preserve">being</w:t>
      </w:r>
      <w:r w:rsidDel="00000000" w:rsidR="00000000" w:rsidRPr="00000000">
        <w:rPr>
          <w:rFonts w:ascii="Times New Roman" w:cs="Times New Roman" w:eastAsia="Times New Roman" w:hAnsi="Times New Roman"/>
          <w:b w:val="1"/>
          <w:sz w:val="24"/>
          <w:szCs w:val="24"/>
          <w:vertAlign w:val="baseline"/>
          <w:rtl w:val="0"/>
        </w:rPr>
        <w:t xml:space="preserve"> Stephen Moss </w:t>
      </w:r>
      <w:r w:rsidDel="00000000" w:rsidR="00000000" w:rsidRPr="00000000">
        <w:rPr>
          <w:rFonts w:ascii="Times New Roman" w:cs="Times New Roman" w:eastAsia="Times New Roman" w:hAnsi="Times New Roman"/>
          <w:sz w:val="24"/>
          <w:szCs w:val="24"/>
          <w:vertAlign w:val="baseline"/>
          <w:rtl w:val="0"/>
        </w:rPr>
        <w:t xml:space="preserve">and </w:t>
      </w:r>
      <w:r w:rsidDel="00000000" w:rsidR="00000000" w:rsidRPr="00000000">
        <w:rPr>
          <w:rFonts w:ascii="Times New Roman" w:cs="Times New Roman" w:eastAsia="Times New Roman" w:hAnsi="Times New Roman"/>
          <w:b w:val="1"/>
          <w:sz w:val="24"/>
          <w:szCs w:val="24"/>
          <w:vertAlign w:val="baseline"/>
          <w:rtl w:val="0"/>
        </w:rPr>
        <w:t xml:space="preserve">Helen Louise Moss</w:t>
      </w:r>
      <w:r w:rsidDel="00000000" w:rsidR="00000000" w:rsidRPr="00000000">
        <w:rPr>
          <w:rFonts w:ascii="Times New Roman" w:cs="Times New Roman" w:eastAsia="Times New Roman" w:hAnsi="Times New Roman"/>
          <w:sz w:val="24"/>
          <w:szCs w:val="24"/>
          <w:vertAlign w:val="baseline"/>
          <w:rtl w:val="0"/>
        </w:rPr>
        <w:t xml:space="preserve"> b</w:t>
      </w:r>
      <w:r w:rsidDel="00000000" w:rsidR="00000000" w:rsidRPr="00000000">
        <w:rPr>
          <w:rFonts w:ascii="Times New Roman" w:cs="Times New Roman" w:eastAsia="Times New Roman" w:hAnsi="Times New Roman"/>
          <w:sz w:val="24"/>
          <w:szCs w:val="24"/>
          <w:rtl w:val="0"/>
        </w:rPr>
        <w:t xml:space="preserve">oth</w:t>
      </w:r>
      <w:r w:rsidDel="00000000" w:rsidR="00000000" w:rsidRPr="00000000">
        <w:rPr>
          <w:rFonts w:ascii="Times New Roman" w:cs="Times New Roman" w:eastAsia="Times New Roman" w:hAnsi="Times New Roman"/>
          <w:sz w:val="24"/>
          <w:szCs w:val="24"/>
          <w:vertAlign w:val="baseline"/>
          <w:rtl w:val="0"/>
        </w:rPr>
        <w:t xml:space="preserve"> of 17 Thorntondale Drive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Warrington WA5 3FY (in this Deed called the “</w:t>
      </w:r>
      <w:r w:rsidDel="00000000" w:rsidR="00000000" w:rsidRPr="00000000">
        <w:rPr>
          <w:rFonts w:ascii="Times New Roman" w:cs="Times New Roman" w:eastAsia="Times New Roman" w:hAnsi="Times New Roman"/>
          <w:b w:val="1"/>
          <w:sz w:val="24"/>
          <w:szCs w:val="24"/>
          <w:vertAlign w:val="baseline"/>
          <w:rtl w:val="0"/>
        </w:rPr>
        <w:t xml:space="preserve">Trustees</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15">
      <w:pP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Recitals</w:t>
      </w:r>
      <w:r w:rsidDel="00000000" w:rsidR="00000000" w:rsidRPr="00000000">
        <w:rPr>
          <w:rtl w:val="0"/>
        </w:rPr>
      </w:r>
    </w:p>
    <w:p w:rsidR="00000000" w:rsidDel="00000000" w:rsidP="00000000" w:rsidRDefault="00000000" w:rsidRPr="00000000" w14:paraId="00000016">
      <w:pPr>
        <w:numPr>
          <w:ilvl w:val="0"/>
          <w:numId w:val="1"/>
        </w:numPr>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Jark </w:t>
      </w:r>
      <w:r w:rsidDel="00000000" w:rsidR="00000000" w:rsidRPr="00000000">
        <w:rPr>
          <w:rFonts w:ascii="Times New Roman" w:cs="Times New Roman" w:eastAsia="Times New Roman" w:hAnsi="Times New Roman"/>
          <w:b w:val="1"/>
          <w:sz w:val="24"/>
          <w:szCs w:val="24"/>
          <w:vertAlign w:val="baseline"/>
          <w:rtl w:val="0"/>
        </w:rPr>
        <w:t xml:space="preserve">SSAS </w:t>
      </w:r>
      <w:r w:rsidDel="00000000" w:rsidR="00000000" w:rsidRPr="00000000">
        <w:rPr>
          <w:rFonts w:ascii="Times New Roman" w:cs="Times New Roman" w:eastAsia="Times New Roman" w:hAnsi="Times New Roman"/>
          <w:sz w:val="24"/>
          <w:szCs w:val="24"/>
          <w:vertAlign w:val="baseline"/>
          <w:rtl w:val="0"/>
        </w:rPr>
        <w:t xml:space="preserve">(in this deed called the “</w:t>
      </w:r>
      <w:r w:rsidDel="00000000" w:rsidR="00000000" w:rsidRPr="00000000">
        <w:rPr>
          <w:rFonts w:ascii="Times New Roman" w:cs="Times New Roman" w:eastAsia="Times New Roman" w:hAnsi="Times New Roman"/>
          <w:b w:val="1"/>
          <w:sz w:val="24"/>
          <w:szCs w:val="24"/>
          <w:vertAlign w:val="baseline"/>
          <w:rtl w:val="0"/>
        </w:rPr>
        <w:t xml:space="preserve">Scheme</w:t>
      </w:r>
      <w:r w:rsidDel="00000000" w:rsidR="00000000" w:rsidRPr="00000000">
        <w:rPr>
          <w:rFonts w:ascii="Times New Roman" w:cs="Times New Roman" w:eastAsia="Times New Roman" w:hAnsi="Times New Roman"/>
          <w:sz w:val="24"/>
          <w:szCs w:val="24"/>
          <w:vertAlign w:val="baseline"/>
          <w:rtl w:val="0"/>
        </w:rPr>
        <w:t xml:space="preserve">”) is a registered pension scheme for the purposes of Part 4 of the Finance Act 2004 established and currently governed by a Trust Deed dated 26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November 2020 and all subsequent amendments (in this Deed called the “</w:t>
      </w:r>
      <w:r w:rsidDel="00000000" w:rsidR="00000000" w:rsidRPr="00000000">
        <w:rPr>
          <w:rFonts w:ascii="Times New Roman" w:cs="Times New Roman" w:eastAsia="Times New Roman" w:hAnsi="Times New Roman"/>
          <w:b w:val="1"/>
          <w:sz w:val="24"/>
          <w:szCs w:val="24"/>
          <w:vertAlign w:val="baseline"/>
          <w:rtl w:val="0"/>
        </w:rPr>
        <w:t xml:space="preserve">Existing Provisions</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17">
      <w:pPr>
        <w:numPr>
          <w:ilvl w:val="0"/>
          <w:numId w:val="1"/>
        </w:numPr>
        <w:tabs>
          <w:tab w:val="left" w:leader="none" w:pos="720"/>
        </w:tabs>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Trustees are the present trustees of the Scheme.</w:t>
      </w:r>
    </w:p>
    <w:p w:rsidR="00000000" w:rsidDel="00000000" w:rsidP="00000000" w:rsidRDefault="00000000" w:rsidRPr="00000000" w14:paraId="00000018">
      <w:pPr>
        <w:numPr>
          <w:ilvl w:val="0"/>
          <w:numId w:val="1"/>
        </w:numPr>
        <w:tabs>
          <w:tab w:val="left" w:leader="none" w:pos="720"/>
        </w:tabs>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Trustees resolved in accordance with Clause 32 of the Existing Provisions that, having discharged all benefits and contingent benefits from the Scheme, to wind up the scheme.</w:t>
      </w:r>
    </w:p>
    <w:p w:rsidR="00000000" w:rsidDel="00000000" w:rsidP="00000000" w:rsidRDefault="00000000" w:rsidRPr="00000000" w14:paraId="00000019">
      <w:pPr>
        <w:numPr>
          <w:ilvl w:val="0"/>
          <w:numId w:val="1"/>
        </w:numPr>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Trustees have applied member’s funds in accordance with Clauses 32.3 of the Existing Provisions.</w:t>
      </w:r>
    </w:p>
    <w:p w:rsidR="00000000" w:rsidDel="00000000" w:rsidP="00000000" w:rsidRDefault="00000000" w:rsidRPr="00000000" w14:paraId="0000001A">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Operative provisions</w:t>
      </w:r>
      <w:r w:rsidDel="00000000" w:rsidR="00000000" w:rsidRPr="00000000">
        <w:rPr>
          <w:rtl w:val="0"/>
        </w:rPr>
      </w:r>
    </w:p>
    <w:p w:rsidR="00000000" w:rsidDel="00000000" w:rsidP="00000000" w:rsidRDefault="00000000" w:rsidRPr="00000000" w14:paraId="0000001C">
      <w:pPr>
        <w:spacing w:after="0" w:lineRule="auto"/>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Pursuant to Clause 32 of the Existing Provisions, the Trustees have determined and applied the fund in accordance with the powers vested in them, and the Scheme having no further assets or liabilities is terminated with effect from the date of this Deed. </w:t>
      </w:r>
    </w:p>
    <w:p w:rsidR="00000000" w:rsidDel="00000000" w:rsidP="00000000" w:rsidRDefault="00000000" w:rsidRPr="00000000" w14:paraId="0000001D">
      <w:pPr>
        <w:spacing w:after="0" w:lineRule="auto"/>
        <w:jc w:val="lef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WITNESS OF WHICH this document is executed as a deed and is delivered on the date stated above.</w:t>
      </w:r>
    </w:p>
    <w:p w:rsidR="00000000" w:rsidDel="00000000" w:rsidP="00000000" w:rsidRDefault="00000000" w:rsidRPr="00000000" w14:paraId="0000002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SIGNED as a deed, and delivered when dated, </w:t>
      </w:r>
      <w:r w:rsidDel="00000000" w:rsidR="00000000" w:rsidRPr="00000000">
        <w:rPr>
          <w:rFonts w:ascii="Times New Roman" w:cs="Times New Roman" w:eastAsia="Times New Roman" w:hAnsi="Times New Roman"/>
          <w:sz w:val="24"/>
          <w:szCs w:val="24"/>
          <w:vertAlign w:val="baseline"/>
          <w:rtl w:val="0"/>
        </w:rPr>
        <w:t xml:space="preserve">by</w:t>
      </w:r>
    </w:p>
    <w:p w:rsidR="00000000" w:rsidDel="00000000" w:rsidP="00000000" w:rsidRDefault="00000000" w:rsidRPr="00000000" w14:paraId="0000002C">
      <w:pP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Signature:</w:t>
      </w:r>
      <w:r w:rsidDel="00000000" w:rsidR="00000000" w:rsidRPr="00000000">
        <w:rPr>
          <w:rtl w:val="0"/>
        </w:rPr>
      </w:r>
    </w:p>
    <w:p w:rsidR="00000000" w:rsidDel="00000000" w:rsidP="00000000" w:rsidRDefault="00000000" w:rsidRPr="00000000" w14:paraId="0000002D">
      <w:pPr>
        <w:tabs>
          <w:tab w:val="left" w:leader="none" w:pos="1260"/>
          <w:tab w:val="left" w:leader="none" w:pos="2160"/>
          <w:tab w:val="left" w:leader="none" w:pos="5940"/>
        </w:tabs>
        <w:spacing w:line="480" w:lineRule="auto"/>
        <w:ind w:right="4529"/>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Stephen Moss </w:t>
      </w:r>
      <w:r w:rsidDel="00000000" w:rsidR="00000000" w:rsidRPr="00000000">
        <w:rPr>
          <w:rtl w:val="0"/>
        </w:rPr>
      </w:r>
    </w:p>
    <w:p w:rsidR="00000000" w:rsidDel="00000000" w:rsidP="00000000" w:rsidRDefault="00000000" w:rsidRPr="00000000" w14:paraId="0000002E">
      <w:pPr>
        <w:tabs>
          <w:tab w:val="left" w:leader="none" w:pos="1260"/>
          <w:tab w:val="left" w:leader="none" w:pos="2160"/>
          <w:tab w:val="left" w:leader="none" w:pos="5940"/>
        </w:tabs>
        <w:spacing w:after="0" w:line="480" w:lineRule="auto"/>
        <w:ind w:right="4529"/>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presence of:</w:t>
        <w:tab/>
        <w:br w:type="textWrapping"/>
        <w:t xml:space="preserve">Witness</w:t>
        <w:tab/>
        <w:t xml:space="preserve">Signature:</w:t>
      </w:r>
      <w:r w:rsidDel="00000000" w:rsidR="00000000" w:rsidRPr="00000000">
        <w:rPr>
          <w:rtl w:val="0"/>
        </w:rPr>
      </w:r>
    </w:p>
    <w:p w:rsidR="00000000" w:rsidDel="00000000" w:rsidP="00000000" w:rsidRDefault="00000000" w:rsidRPr="00000000" w14:paraId="0000002F">
      <w:pPr>
        <w:tabs>
          <w:tab w:val="left" w:leader="none" w:pos="1260"/>
          <w:tab w:val="left" w:leader="none" w:pos="2160"/>
          <w:tab w:val="left" w:leader="none" w:pos="5940"/>
        </w:tabs>
        <w:spacing w:line="480" w:lineRule="auto"/>
        <w:ind w:right="4529"/>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Name</w:t>
        <w:tab/>
        <w:t xml:space="preserve">:</w:t>
        <w:br w:type="textWrapping"/>
        <w:tab/>
        <w:t xml:space="preserve">Address</w:t>
        <w:tab/>
        <w:t xml:space="preserve">:</w:t>
      </w:r>
    </w:p>
    <w:p w:rsidR="00000000" w:rsidDel="00000000" w:rsidP="00000000" w:rsidRDefault="00000000" w:rsidRPr="00000000" w14:paraId="00000030">
      <w:pPr>
        <w:tabs>
          <w:tab w:val="left" w:leader="none" w:pos="1260"/>
          <w:tab w:val="left" w:leader="none" w:pos="2160"/>
          <w:tab w:val="left" w:leader="none" w:pos="5940"/>
        </w:tabs>
        <w:spacing w:line="480" w:lineRule="auto"/>
        <w:ind w:right="4529"/>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SIGNED as a deed, and delivered when dated, </w:t>
      </w:r>
      <w:r w:rsidDel="00000000" w:rsidR="00000000" w:rsidRPr="00000000">
        <w:rPr>
          <w:rFonts w:ascii="Times New Roman" w:cs="Times New Roman" w:eastAsia="Times New Roman" w:hAnsi="Times New Roman"/>
          <w:sz w:val="24"/>
          <w:szCs w:val="24"/>
          <w:vertAlign w:val="baseline"/>
          <w:rtl w:val="0"/>
        </w:rPr>
        <w:t xml:space="preserve">by</w:t>
      </w:r>
    </w:p>
    <w:p w:rsidR="00000000" w:rsidDel="00000000" w:rsidP="00000000" w:rsidRDefault="00000000" w:rsidRPr="00000000" w14:paraId="00000032">
      <w:pP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Signature:</w:t>
      </w:r>
      <w:r w:rsidDel="00000000" w:rsidR="00000000" w:rsidRPr="00000000">
        <w:rPr>
          <w:rtl w:val="0"/>
        </w:rPr>
      </w:r>
    </w:p>
    <w:p w:rsidR="00000000" w:rsidDel="00000000" w:rsidP="00000000" w:rsidRDefault="00000000" w:rsidRPr="00000000" w14:paraId="00000033">
      <w:pPr>
        <w:tabs>
          <w:tab w:val="left" w:leader="none" w:pos="1260"/>
          <w:tab w:val="left" w:leader="none" w:pos="2160"/>
          <w:tab w:val="left" w:leader="none" w:pos="5940"/>
        </w:tabs>
        <w:spacing w:line="480" w:lineRule="auto"/>
        <w:ind w:right="4529"/>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Helen Louise Moss</w:t>
      </w:r>
      <w:r w:rsidDel="00000000" w:rsidR="00000000" w:rsidRPr="00000000">
        <w:rPr>
          <w:rtl w:val="0"/>
        </w:rPr>
      </w:r>
    </w:p>
    <w:p w:rsidR="00000000" w:rsidDel="00000000" w:rsidP="00000000" w:rsidRDefault="00000000" w:rsidRPr="00000000" w14:paraId="00000034">
      <w:pPr>
        <w:tabs>
          <w:tab w:val="left" w:leader="none" w:pos="1260"/>
          <w:tab w:val="left" w:leader="none" w:pos="2160"/>
          <w:tab w:val="left" w:leader="none" w:pos="5940"/>
        </w:tabs>
        <w:spacing w:after="0" w:line="480" w:lineRule="auto"/>
        <w:ind w:right="4529"/>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presence of:</w:t>
        <w:tab/>
        <w:br w:type="textWrapping"/>
        <w:t xml:space="preserve">Witness</w:t>
        <w:tab/>
        <w:t xml:space="preserve">Signature:</w:t>
      </w:r>
    </w:p>
    <w:p w:rsidR="00000000" w:rsidDel="00000000" w:rsidP="00000000" w:rsidRDefault="00000000" w:rsidRPr="00000000" w14:paraId="00000035">
      <w:pPr>
        <w:tabs>
          <w:tab w:val="left" w:leader="none" w:pos="1260"/>
          <w:tab w:val="left" w:leader="none" w:pos="2160"/>
          <w:tab w:val="left" w:leader="none" w:pos="5940"/>
        </w:tabs>
        <w:spacing w:line="480" w:lineRule="auto"/>
        <w:ind w:right="4529"/>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Name</w:t>
        <w:tab/>
        <w:t xml:space="preserve">:</w:t>
        <w:br w:type="textWrapping"/>
        <w:tab/>
        <w:t xml:space="preserve">Address</w:t>
        <w:tab/>
        <w:t xml:space="preserve">:</w:t>
      </w:r>
    </w:p>
    <w:sectPr>
      <w:pgSz w:h="16837"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120" w:lineRule="auto"/>
      <w:jc w:val="both"/>
    </w:pPr>
    <w:rPr>
      <w:rFonts w:ascii="Arial" w:cs="Arial" w:eastAsia="Arial" w:hAnsi="Arial"/>
      <w:b w:val="1"/>
      <w:sz w:val="24"/>
      <w:szCs w:val="24"/>
      <w:vertAlign w:val="baseline"/>
    </w:rPr>
  </w:style>
  <w:style w:type="paragraph" w:styleId="Heading2">
    <w:name w:val="heading 2"/>
    <w:basedOn w:val="Normal"/>
    <w:next w:val="Normal"/>
    <w:pPr>
      <w:keepNext w:val="1"/>
      <w:spacing w:after="240" w:before="120" w:lineRule="auto"/>
      <w:jc w:val="both"/>
    </w:pPr>
    <w:rPr>
      <w:rFonts w:ascii="Arial" w:cs="Arial" w:eastAsia="Arial" w:hAnsi="Arial"/>
      <w:b w:val="1"/>
      <w:vertAlign w:val="baseline"/>
    </w:rPr>
  </w:style>
  <w:style w:type="paragraph" w:styleId="Heading3">
    <w:name w:val="heading 3"/>
    <w:basedOn w:val="Normal"/>
    <w:next w:val="Normal"/>
    <w:pPr>
      <w:keepNext w:val="1"/>
      <w:spacing w:after="240" w:before="120" w:lineRule="auto"/>
      <w:jc w:val="both"/>
    </w:pPr>
    <w:rPr>
      <w:rFonts w:ascii="Arial" w:cs="Arial" w:eastAsia="Arial" w:hAnsi="Arial"/>
      <w:u w:val="single"/>
      <w:vertAlign w:val="baseline"/>
    </w:rPr>
  </w:style>
  <w:style w:type="paragraph" w:styleId="Heading4">
    <w:name w:val="heading 4"/>
    <w:basedOn w:val="Normal"/>
    <w:next w:val="Normal"/>
    <w:pPr>
      <w:keepNext w:val="1"/>
      <w:spacing w:after="60" w:before="240" w:lineRule="auto"/>
      <w:jc w:val="both"/>
    </w:pPr>
    <w:rPr>
      <w:rFonts w:ascii="Calibri" w:cs="Calibri" w:eastAsia="Calibri" w:hAnsi="Calibri"/>
      <w:b w:val="1"/>
      <w:sz w:val="28"/>
      <w:szCs w:val="28"/>
      <w:vertAlign w:val="baseline"/>
    </w:rPr>
  </w:style>
  <w:style w:type="paragraph" w:styleId="Heading5">
    <w:name w:val="heading 5"/>
    <w:basedOn w:val="Normal"/>
    <w:next w:val="Normal"/>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jc w:val="both"/>
    </w:pPr>
    <w:rPr>
      <w:rFonts w:ascii="Times New Roman" w:cs="Times New Roman" w:eastAsia="Times New Roman" w:hAnsi="Times New Roman"/>
      <w:color w:val="000000"/>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ar-SA" w:val="en-GB"/>
    </w:rPr>
  </w:style>
  <w:style w:type="paragraph" w:styleId="Heading1">
    <w:name w:val="Heading 1"/>
    <w:basedOn w:val="Normal"/>
    <w:next w:val="Normal"/>
    <w:autoRedefine w:val="0"/>
    <w:hidden w:val="0"/>
    <w:qFormat w:val="0"/>
    <w:pPr>
      <w:keepNext w:val="1"/>
      <w:suppressAutoHyphens w:val="0"/>
      <w:spacing w:after="240" w:before="120" w:line="1" w:lineRule="atLeast"/>
      <w:ind w:leftChars="-1" w:rightChars="0" w:firstLineChars="-1"/>
      <w:jc w:val="both"/>
      <w:textDirection w:val="btLr"/>
      <w:textAlignment w:val="top"/>
      <w:outlineLvl w:val="0"/>
    </w:pPr>
    <w:rPr>
      <w:rFonts w:ascii="Arial" w:hAnsi="Arial"/>
      <w:b w:val="1"/>
      <w:w w:val="100"/>
      <w:kern w:val="1"/>
      <w:position w:val="-1"/>
      <w:sz w:val="24"/>
      <w:effect w:val="none"/>
      <w:vertAlign w:val="baseline"/>
      <w:cs w:val="0"/>
      <w:em w:val="none"/>
      <w:lang w:bidi="ar-SA" w:eastAsia="ar-SA" w:val="en-GB"/>
    </w:rPr>
  </w:style>
  <w:style w:type="paragraph" w:styleId="Heading2">
    <w:name w:val="Heading 2"/>
    <w:basedOn w:val="Normal"/>
    <w:next w:val="Normal"/>
    <w:autoRedefine w:val="0"/>
    <w:hidden w:val="0"/>
    <w:qFormat w:val="0"/>
    <w:pPr>
      <w:keepNext w:val="1"/>
      <w:suppressAutoHyphens w:val="0"/>
      <w:spacing w:after="240" w:before="120" w:line="1" w:lineRule="atLeast"/>
      <w:ind w:leftChars="-1" w:rightChars="0" w:firstLineChars="-1"/>
      <w:jc w:val="both"/>
      <w:textDirection w:val="btLr"/>
      <w:textAlignment w:val="top"/>
      <w:outlineLvl w:val="1"/>
    </w:pPr>
    <w:rPr>
      <w:rFonts w:ascii="Arial" w:hAnsi="Arial"/>
      <w:b w:val="1"/>
      <w:w w:val="100"/>
      <w:position w:val="-1"/>
      <w:effect w:val="none"/>
      <w:vertAlign w:val="baseline"/>
      <w:cs w:val="0"/>
      <w:em w:val="none"/>
      <w:lang w:bidi="ar-SA" w:eastAsia="ar-SA" w:val="en-GB"/>
    </w:rPr>
  </w:style>
  <w:style w:type="paragraph" w:styleId="Heading3">
    <w:name w:val="Heading 3"/>
    <w:basedOn w:val="Normal"/>
    <w:next w:val="Normal"/>
    <w:autoRedefine w:val="0"/>
    <w:hidden w:val="0"/>
    <w:qFormat w:val="0"/>
    <w:pPr>
      <w:keepNext w:val="1"/>
      <w:suppressAutoHyphens w:val="0"/>
      <w:spacing w:after="240" w:before="120" w:line="1" w:lineRule="atLeast"/>
      <w:ind w:leftChars="-1" w:rightChars="0" w:firstLineChars="-1"/>
      <w:jc w:val="both"/>
      <w:textDirection w:val="btLr"/>
      <w:textAlignment w:val="top"/>
      <w:outlineLvl w:val="2"/>
    </w:pPr>
    <w:rPr>
      <w:rFonts w:ascii="Arial" w:hAnsi="Arial"/>
      <w:w w:val="100"/>
      <w:position w:val="-1"/>
      <w:u w:val="single"/>
      <w:effect w:val="none"/>
      <w:vertAlign w:val="baseline"/>
      <w:cs w:val="0"/>
      <w:em w:val="none"/>
      <w:lang w:bidi="ar-SA" w:eastAsia="ar-SA" w:val="en-GB"/>
    </w:rPr>
  </w:style>
  <w:style w:type="paragraph" w:styleId="Heading4">
    <w:name w:val="Heading 4"/>
    <w:basedOn w:val="Normal"/>
    <w:next w:val="Normal"/>
    <w:autoRedefine w:val="0"/>
    <w:hidden w:val="0"/>
    <w:qFormat w:val="1"/>
    <w:pPr>
      <w:keepNext w:val="1"/>
      <w:suppressAutoHyphens w:val="0"/>
      <w:spacing w:after="60" w:before="240" w:line="1" w:lineRule="atLeast"/>
      <w:ind w:leftChars="-1" w:rightChars="0" w:firstLineChars="-1"/>
      <w:jc w:val="both"/>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ar-SA" w:val="en-GB"/>
    </w:rPr>
  </w:style>
  <w:style w:type="paragraph" w:styleId="Heading5">
    <w:name w:val="Heading 5"/>
    <w:basedOn w:val="Normal"/>
    <w:next w:val="Normal"/>
    <w:autoRedefine w:val="0"/>
    <w:hidden w:val="0"/>
    <w:qFormat w:val="0"/>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uppressAutoHyphens w:val="0"/>
      <w:spacing w:after="0" w:line="1" w:lineRule="atLeast"/>
      <w:ind w:leftChars="-1" w:rightChars="0" w:firstLineChars="-1"/>
      <w:jc w:val="both"/>
      <w:textDirection w:val="btLr"/>
      <w:textAlignment w:val="top"/>
      <w:outlineLvl w:val="4"/>
    </w:pPr>
    <w:rPr>
      <w:rFonts w:ascii="Times New Roman" w:hAnsi="Times New Roman"/>
      <w:color w:val="000000"/>
      <w:w w:val="100"/>
      <w:position w:val="-1"/>
      <w:sz w:val="24"/>
      <w:effect w:val="none"/>
      <w:vertAlign w:val="baseline"/>
      <w:cs w:val="0"/>
      <w:em w:val="none"/>
      <w:lang w:bidi="ar-SA" w:eastAsia="ar-SA"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Symbol" w:hAnsi="Symbol"/>
      <w:w w:val="100"/>
      <w:position w:val="-1"/>
      <w:effect w:val="none"/>
      <w:vertAlign w:val="baseline"/>
      <w:cs w:val="0"/>
      <w:em w:val="none"/>
      <w:lang/>
    </w:rPr>
  </w:style>
  <w:style w:type="character" w:styleId="WW8Num8z0">
    <w:name w:val="WW8Num8z0"/>
    <w:next w:val="WW8Num8z0"/>
    <w:autoRedefine w:val="0"/>
    <w:hidden w:val="0"/>
    <w:qFormat w:val="0"/>
    <w:rPr>
      <w:rFonts w:ascii="Symbol" w:hAnsi="Symbol"/>
      <w:w w:val="100"/>
      <w:position w:val="-1"/>
      <w:effect w:val="none"/>
      <w:vertAlign w:val="baseline"/>
      <w:cs w:val="0"/>
      <w:em w:val="none"/>
      <w:lang/>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4z0">
    <w:name w:val="WW8Num14z0"/>
    <w:next w:val="WW8Num14z0"/>
    <w:autoRedefine w:val="0"/>
    <w:hidden w:val="0"/>
    <w:qFormat w:val="0"/>
    <w:rPr>
      <w:rFonts w:ascii="Symbol" w:hAnsi="Symbol"/>
      <w:w w:val="100"/>
      <w:position w:val="-1"/>
      <w:effect w:val="none"/>
      <w:vertAlign w:val="baseline"/>
      <w:cs w:val="0"/>
      <w:em w:val="none"/>
      <w:lang/>
    </w:rPr>
  </w:style>
  <w:style w:type="character" w:styleId="WW8Num22z0">
    <w:name w:val="WW8Num22z0"/>
    <w:next w:val="WW8Num22z0"/>
    <w:autoRedefine w:val="0"/>
    <w:hidden w:val="0"/>
    <w:qFormat w:val="0"/>
    <w:rPr>
      <w:rFonts w:ascii="Symbol" w:hAnsi="Symbol"/>
      <w:w w:val="100"/>
      <w:position w:val="-1"/>
      <w:effect w:val="none"/>
      <w:vertAlign w:val="baseline"/>
      <w:cs w:val="0"/>
      <w:em w:val="none"/>
      <w:lang/>
    </w:rPr>
  </w:style>
  <w:style w:type="character" w:styleId="WW8Num26z0">
    <w:name w:val="WW8Num26z0"/>
    <w:next w:val="WW8Num26z0"/>
    <w:autoRedefine w:val="0"/>
    <w:hidden w:val="0"/>
    <w:qFormat w:val="0"/>
    <w:rPr>
      <w:rFonts w:ascii="Arial" w:hAnsi="Arial"/>
      <w:color w:val="auto"/>
      <w:w w:val="100"/>
      <w:position w:val="0"/>
      <w:sz w:val="20"/>
      <w:effect w:val="none"/>
      <w:vertAlign w:val="baseline"/>
      <w:cs w:val="0"/>
      <w:em w:val="none"/>
      <w:lang/>
    </w:rPr>
  </w:style>
  <w:style w:type="character" w:styleId="WW8Num29z0">
    <w:name w:val="WW8Num29z0"/>
    <w:next w:val="WW8Num29z0"/>
    <w:autoRedefine w:val="0"/>
    <w:hidden w:val="0"/>
    <w:qFormat w:val="0"/>
    <w:rPr>
      <w:b w:val="1"/>
      <w:w w:val="100"/>
      <w:position w:val="-1"/>
      <w:effect w:val="none"/>
      <w:vertAlign w:val="baseline"/>
      <w:cs w:val="0"/>
      <w:em w:val="none"/>
      <w:lang/>
    </w:rPr>
  </w:style>
  <w:style w:type="character" w:styleId="WW8Num30z0">
    <w:name w:val="WW8Num30z0"/>
    <w:next w:val="WW8Num30z0"/>
    <w:autoRedefine w:val="0"/>
    <w:hidden w:val="0"/>
    <w:qFormat w:val="0"/>
    <w:rPr>
      <w:rFonts w:ascii="Symbol" w:hAnsi="Symbol"/>
      <w:w w:val="100"/>
      <w:position w:val="-1"/>
      <w:effect w:val="none"/>
      <w:vertAlign w:val="baseline"/>
      <w:cs w:val="0"/>
      <w:em w:val="none"/>
      <w:lang/>
    </w:rPr>
  </w:style>
  <w:style w:type="character" w:styleId="PageNumber">
    <w:name w:val="Page Number"/>
    <w:next w:val="PageNumber"/>
    <w:autoRedefine w:val="0"/>
    <w:hidden w:val="0"/>
    <w:qFormat w:val="0"/>
    <w:rPr>
      <w:rFonts w:ascii="Arial" w:hAnsi="Arial"/>
      <w:w w:val="100"/>
      <w:position w:val="-1"/>
      <w:sz w:val="16"/>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jc w:val="both"/>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en-GB"/>
    </w:rPr>
  </w:style>
  <w:style w:type="paragraph" w:styleId="BodyText">
    <w:name w:val="Body Text"/>
    <w:basedOn w:val="Normal"/>
    <w:next w:val="BodyText"/>
    <w:autoRedefine w:val="0"/>
    <w:hidden w:val="0"/>
    <w:qFormat w:val="0"/>
    <w:pPr>
      <w:suppressAutoHyphens w:val="0"/>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ar-SA" w:val="en-GB"/>
    </w:rPr>
  </w:style>
  <w:style w:type="paragraph" w:styleId="List">
    <w:name w:val="List"/>
    <w:basedOn w:val="BodyText"/>
    <w:next w:val="List"/>
    <w:autoRedefine w:val="0"/>
    <w:hidden w:val="0"/>
    <w:qFormat w:val="0"/>
    <w:pPr>
      <w:suppressAutoHyphens w:val="0"/>
      <w:spacing w:after="240" w:line="1" w:lineRule="atLeast"/>
      <w:ind w:leftChars="-1" w:rightChars="0" w:firstLineChars="-1"/>
      <w:jc w:val="both"/>
      <w:textDirection w:val="btLr"/>
      <w:textAlignment w:val="top"/>
      <w:outlineLvl w:val="0"/>
    </w:pPr>
    <w:rPr>
      <w:rFonts w:ascii="Arial" w:cs="Tahoma" w:hAnsi="Arial"/>
      <w:w w:val="100"/>
      <w:position w:val="-1"/>
      <w:effect w:val="none"/>
      <w:vertAlign w:val="baseline"/>
      <w:cs w:val="0"/>
      <w:em w:val="none"/>
      <w:lang w:bidi="ar-SA" w:eastAsia="ar-SA" w:val="en-GB"/>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jc w:val="both"/>
      <w:textDirection w:val="btLr"/>
      <w:textAlignment w:val="top"/>
      <w:outlineLvl w:val="0"/>
    </w:pPr>
    <w:rPr>
      <w:rFonts w:ascii="Arial" w:cs="Tahoma" w:hAnsi="Arial"/>
      <w:i w:val="1"/>
      <w:iCs w:val="1"/>
      <w:w w:val="100"/>
      <w:position w:val="-1"/>
      <w:sz w:val="24"/>
      <w:szCs w:val="24"/>
      <w:effect w:val="none"/>
      <w:vertAlign w:val="baseline"/>
      <w:cs w:val="0"/>
      <w:em w:val="none"/>
      <w:lang w:bidi="ar-SA" w:eastAsia="ar-SA" w:val="en-GB"/>
    </w:rPr>
  </w:style>
  <w:style w:type="paragraph" w:styleId="Index">
    <w:name w:val="Index"/>
    <w:basedOn w:val="Normal"/>
    <w:next w:val="Index"/>
    <w:autoRedefine w:val="0"/>
    <w:hidden w:val="0"/>
    <w:qFormat w:val="0"/>
    <w:pPr>
      <w:suppressLineNumbers w:val="1"/>
      <w:suppressAutoHyphens w:val="0"/>
      <w:spacing w:after="240" w:line="1" w:lineRule="atLeast"/>
      <w:ind w:leftChars="-1" w:rightChars="0" w:firstLineChars="-1"/>
      <w:jc w:val="both"/>
      <w:textDirection w:val="btLr"/>
      <w:textAlignment w:val="top"/>
      <w:outlineLvl w:val="0"/>
    </w:pPr>
    <w:rPr>
      <w:rFonts w:ascii="Arial" w:cs="Tahoma" w:hAnsi="Arial"/>
      <w:w w:val="100"/>
      <w:position w:val="-1"/>
      <w:effect w:val="none"/>
      <w:vertAlign w:val="baseline"/>
      <w:cs w:val="0"/>
      <w:em w:val="none"/>
      <w:lang w:bidi="ar-SA" w:eastAsia="ar-SA" w:val="en-GB"/>
    </w:rPr>
  </w:style>
  <w:style w:type="paragraph" w:styleId="BlockText">
    <w:name w:val="Block Text"/>
    <w:basedOn w:val="Normal"/>
    <w:next w:val="BlockText"/>
    <w:autoRedefine w:val="0"/>
    <w:hidden w:val="0"/>
    <w:qFormat w:val="0"/>
    <w:pPr>
      <w:suppressAutoHyphens w:val="0"/>
      <w:spacing w:after="240" w:line="1" w:lineRule="atLeast"/>
      <w:ind w:left="1440" w:right="1440" w:leftChars="-1" w:rightChars="0" w:firstLineChars="-1"/>
      <w:jc w:val="both"/>
      <w:textDirection w:val="btLr"/>
      <w:textAlignment w:val="top"/>
      <w:outlineLvl w:val="0"/>
    </w:pPr>
    <w:rPr>
      <w:rFonts w:ascii="Arial" w:hAnsi="Arial"/>
      <w:w w:val="100"/>
      <w:position w:val="-1"/>
      <w:effect w:val="none"/>
      <w:vertAlign w:val="baseline"/>
      <w:cs w:val="0"/>
      <w:em w:val="none"/>
      <w:lang w:bidi="ar-SA" w:eastAsia="ar-SA" w:val="en-GB"/>
    </w:rPr>
  </w:style>
  <w:style w:type="paragraph" w:styleId="BodyText2">
    <w:name w:val="Body Text 2"/>
    <w:basedOn w:val="Normal"/>
    <w:next w:val="BodyText2"/>
    <w:autoRedefine w:val="0"/>
    <w:hidden w:val="0"/>
    <w:qFormat w:val="0"/>
    <w:pPr>
      <w:suppressAutoHyphens w:val="0"/>
      <w:spacing w:after="240" w:line="1" w:lineRule="atLeast"/>
      <w:ind w:leftChars="-1" w:rightChars="0" w:firstLineChars="-1"/>
      <w:jc w:val="both"/>
      <w:textDirection w:val="btLr"/>
      <w:textAlignment w:val="top"/>
      <w:outlineLvl w:val="0"/>
    </w:pPr>
    <w:rPr>
      <w:rFonts w:ascii="Arial" w:hAnsi="Arial"/>
      <w:w w:val="100"/>
      <w:position w:val="-1"/>
      <w:sz w:val="18"/>
      <w:effect w:val="none"/>
      <w:vertAlign w:val="baseline"/>
      <w:cs w:val="0"/>
      <w:em w:val="none"/>
      <w:lang w:bidi="ar-SA" w:eastAsia="ar-SA" w:val="en-GB"/>
    </w:rPr>
  </w:style>
  <w:style w:type="paragraph" w:styleId="BodyText3">
    <w:name w:val="Body Text 3"/>
    <w:basedOn w:val="Normal"/>
    <w:next w:val="BodyText3"/>
    <w:autoRedefine w:val="0"/>
    <w:hidden w:val="0"/>
    <w:qFormat w:val="0"/>
    <w:pPr>
      <w:suppressAutoHyphens w:val="0"/>
      <w:spacing w:after="240" w:line="1" w:lineRule="atLeast"/>
      <w:ind w:leftChars="-1" w:rightChars="0" w:firstLineChars="-1"/>
      <w:jc w:val="both"/>
      <w:textDirection w:val="btLr"/>
      <w:textAlignment w:val="top"/>
      <w:outlineLvl w:val="0"/>
    </w:pPr>
    <w:rPr>
      <w:rFonts w:ascii="Arial" w:hAnsi="Arial"/>
      <w:w w:val="100"/>
      <w:position w:val="-1"/>
      <w:sz w:val="16"/>
      <w:effect w:val="none"/>
      <w:vertAlign w:val="baseline"/>
      <w:cs w:val="0"/>
      <w:em w:val="none"/>
      <w:lang w:bidi="ar-SA" w:eastAsia="ar-SA" w:val="en-GB"/>
    </w:rPr>
  </w:style>
  <w:style w:type="paragraph" w:styleId="BodyTextIndent">
    <w:name w:val="Body Text Indent"/>
    <w:basedOn w:val="BodyText"/>
    <w:next w:val="BodyTextIndent"/>
    <w:autoRedefine w:val="0"/>
    <w:hidden w:val="0"/>
    <w:qFormat w:val="0"/>
    <w:pPr>
      <w:suppressAutoHyphens w:val="0"/>
      <w:spacing w:after="240" w:line="1" w:lineRule="atLeast"/>
      <w:ind w:left="720" w:leftChars="-1" w:rightChars="0" w:firstLineChars="-1"/>
      <w:jc w:val="both"/>
      <w:textDirection w:val="btLr"/>
      <w:textAlignment w:val="top"/>
      <w:outlineLvl w:val="0"/>
    </w:pPr>
    <w:rPr>
      <w:rFonts w:ascii="Arial" w:hAnsi="Arial"/>
      <w:w w:val="100"/>
      <w:position w:val="-1"/>
      <w:effect w:val="none"/>
      <w:vertAlign w:val="baseline"/>
      <w:cs w:val="0"/>
      <w:em w:val="none"/>
      <w:lang w:bidi="ar-SA" w:eastAsia="ar-SA" w:val="en-GB"/>
    </w:rPr>
  </w:style>
  <w:style w:type="paragraph" w:styleId="BodyTextIndent2">
    <w:name w:val="Body Text Indent 2"/>
    <w:basedOn w:val="BodyText2"/>
    <w:next w:val="BodyTextIndent2"/>
    <w:autoRedefine w:val="0"/>
    <w:hidden w:val="0"/>
    <w:qFormat w:val="0"/>
    <w:pPr>
      <w:suppressAutoHyphens w:val="0"/>
      <w:spacing w:after="240" w:line="1" w:lineRule="atLeast"/>
      <w:ind w:left="1440" w:leftChars="-1" w:rightChars="0" w:firstLineChars="-1"/>
      <w:jc w:val="both"/>
      <w:textDirection w:val="btLr"/>
      <w:textAlignment w:val="top"/>
      <w:outlineLvl w:val="0"/>
    </w:pPr>
    <w:rPr>
      <w:rFonts w:ascii="Arial" w:hAnsi="Arial"/>
      <w:w w:val="100"/>
      <w:position w:val="-1"/>
      <w:sz w:val="18"/>
      <w:effect w:val="none"/>
      <w:vertAlign w:val="baseline"/>
      <w:cs w:val="0"/>
      <w:em w:val="none"/>
      <w:lang w:bidi="ar-SA" w:eastAsia="ar-SA" w:val="en-GB"/>
    </w:rPr>
  </w:style>
  <w:style w:type="paragraph" w:styleId="BodyTextIndent3">
    <w:name w:val="Body Text Indent 3"/>
    <w:basedOn w:val="BodyText3"/>
    <w:next w:val="BodyTextIndent3"/>
    <w:autoRedefine w:val="0"/>
    <w:hidden w:val="0"/>
    <w:qFormat w:val="0"/>
    <w:pPr>
      <w:suppressAutoHyphens w:val="0"/>
      <w:spacing w:after="240" w:line="1" w:lineRule="atLeast"/>
      <w:ind w:left="2160" w:leftChars="-1" w:rightChars="0" w:firstLineChars="-1"/>
      <w:jc w:val="both"/>
      <w:textDirection w:val="btLr"/>
      <w:textAlignment w:val="top"/>
      <w:outlineLvl w:val="0"/>
    </w:pPr>
    <w:rPr>
      <w:rFonts w:ascii="Arial" w:hAnsi="Arial"/>
      <w:w w:val="100"/>
      <w:position w:val="-1"/>
      <w:sz w:val="16"/>
      <w:effect w:val="none"/>
      <w:vertAlign w:val="baseline"/>
      <w:cs w:val="0"/>
      <w:em w:val="none"/>
      <w:lang w:bidi="ar-SA" w:eastAsia="ar-SA" w:val="en-GB"/>
    </w:rPr>
  </w:style>
  <w:style w:type="paragraph" w:styleId="ListContinue">
    <w:name w:val="List Continue"/>
    <w:basedOn w:val="Normal"/>
    <w:next w:val="ListContinue"/>
    <w:autoRedefine w:val="0"/>
    <w:hidden w:val="0"/>
    <w:qFormat w:val="0"/>
    <w:pPr>
      <w:suppressAutoHyphens w:val="0"/>
      <w:spacing w:after="120" w:line="1" w:lineRule="atLeast"/>
      <w:ind w:left="283" w:leftChars="-1" w:rightChars="0" w:firstLineChars="-1"/>
      <w:jc w:val="both"/>
      <w:textDirection w:val="btLr"/>
      <w:textAlignment w:val="top"/>
      <w:outlineLvl w:val="0"/>
    </w:pPr>
    <w:rPr>
      <w:rFonts w:ascii="Arial" w:hAnsi="Arial"/>
      <w:w w:val="100"/>
      <w:position w:val="-1"/>
      <w:effect w:val="none"/>
      <w:vertAlign w:val="baseline"/>
      <w:cs w:val="0"/>
      <w:em w:val="none"/>
      <w:lang w:bidi="ar-SA" w:eastAsia="ar-SA" w:val="en-GB"/>
    </w:rPr>
  </w:style>
  <w:style w:type="paragraph" w:styleId="ListBullet">
    <w:name w:val="List Bullet"/>
    <w:basedOn w:val="Normal"/>
    <w:next w:val="ListBullet"/>
    <w:autoRedefine w:val="0"/>
    <w:hidden w:val="0"/>
    <w:qFormat w:val="0"/>
    <w:pPr>
      <w:suppressAutoHyphens w:val="0"/>
      <w:spacing w:after="0" w:line="1" w:lineRule="atLeast"/>
      <w:ind w:leftChars="-1" w:rightChars="0" w:firstLineChars="-1"/>
      <w:jc w:val="left"/>
      <w:textDirection w:val="btLr"/>
      <w:textAlignment w:val="top"/>
      <w:outlineLvl w:val="0"/>
    </w:pPr>
    <w:rPr>
      <w:rFonts w:ascii="Times New Roman" w:hAnsi="Times New Roman"/>
      <w:w w:val="100"/>
      <w:position w:val="-1"/>
      <w:sz w:val="24"/>
      <w:effect w:val="none"/>
      <w:vertAlign w:val="baseline"/>
      <w:cs w:val="0"/>
      <w:em w:val="none"/>
      <w:lang w:bidi="ar-SA" w:eastAsia="ar-SA" w:val="en-US"/>
    </w:rPr>
  </w:style>
  <w:style w:type="paragraph" w:styleId="BalloonText">
    <w:name w:val="Balloon Text"/>
    <w:basedOn w:val="Normal"/>
    <w:next w:val="BalloonText"/>
    <w:autoRedefine w:val="0"/>
    <w:hidden w:val="0"/>
    <w:qFormat w:val="0"/>
    <w:pPr>
      <w:suppressAutoHyphens w:val="0"/>
      <w:spacing w:after="240" w:line="1"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ar-SA" w:val="en-GB"/>
    </w:rPr>
  </w:style>
  <w:style w:type="paragraph" w:styleId="Normal1">
    <w:name w:val="Normal1"/>
    <w:next w:val="Normal1"/>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cs="Arial" w:eastAsia="Arial" w:hAnsi="Arial"/>
      <w:color w:val="000000"/>
      <w:w w:val="100"/>
      <w:position w:val="-1"/>
      <w:effect w:val="none"/>
      <w:vertAlign w:val="baseline"/>
      <w:cs w:val="0"/>
      <w:em w:val="none"/>
      <w:lang w:bidi="ar-SA" w:eastAsia="en-GB" w:val="en-GB"/>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wzmPSVsrEAniE2WHeh3FxviVw==">CgMxLjAyCGguZ2pkZ3hzOAByITFtMVV3elhoUHVjb0MzTkw2STNBX3c5azdZNW1vSGpFMA==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2024-03-13T11:31:00Z</dcterms:created>
  <dc:creator>nick white</dc:creator>
</cp:coreProperties>
</file>