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3950A" w14:textId="77777777" w:rsidR="00321836" w:rsidRDefault="00E77092" w:rsidP="00E77092">
      <w:pPr>
        <w:spacing w:before="94" w:after="0" w:line="240" w:lineRule="auto"/>
        <w:ind w:left="3046" w:right="3356"/>
        <w:jc w:val="center"/>
        <w:rPr>
          <w:rFonts w:ascii="Times New Roman" w:eastAsia="Times New Roman" w:hAnsi="Times New Roman" w:cs="Times New Roman"/>
          <w:b/>
          <w:sz w:val="48"/>
          <w:szCs w:val="48"/>
        </w:rPr>
      </w:pPr>
      <w:r>
        <w:rPr>
          <w:rFonts w:ascii="Arial" w:eastAsia="Arial" w:hAnsi="Arial" w:cs="Arial"/>
          <w:b/>
          <w:color w:val="000000"/>
        </w:rPr>
        <w:t>Trust Deed and Rules</w:t>
      </w:r>
    </w:p>
    <w:p w14:paraId="4303950B" w14:textId="52C10DF3" w:rsidR="00321836" w:rsidRDefault="00E77092" w:rsidP="004342DA">
      <w:pPr>
        <w:spacing w:before="165" w:after="0" w:line="240" w:lineRule="auto"/>
        <w:ind w:left="1701" w:right="1938" w:hanging="180"/>
        <w:jc w:val="center"/>
        <w:rPr>
          <w:rFonts w:ascii="Arial" w:eastAsia="Arial" w:hAnsi="Arial" w:cs="Arial"/>
          <w:color w:val="FF0000"/>
        </w:rPr>
      </w:pPr>
      <w:bookmarkStart w:id="0" w:name="_heading=h.gjdgxs" w:colFirst="0" w:colLast="0"/>
      <w:bookmarkEnd w:id="0"/>
      <w:r>
        <w:rPr>
          <w:rFonts w:ascii="Arial" w:eastAsia="Arial" w:hAnsi="Arial" w:cs="Arial"/>
          <w:color w:val="000000"/>
        </w:rPr>
        <w:t xml:space="preserve">relating to </w:t>
      </w:r>
      <w:r w:rsidR="004342DA" w:rsidRPr="00DE4809">
        <w:rPr>
          <w:rFonts w:ascii="Arial" w:hAnsi="Arial" w:cs="Arial"/>
        </w:rPr>
        <w:t>Humphrey Property Management SSAS</w:t>
      </w:r>
    </w:p>
    <w:p w14:paraId="4303950C" w14:textId="77777777" w:rsidR="00321836" w:rsidRDefault="00321836">
      <w:pPr>
        <w:spacing w:before="165" w:after="0" w:line="240" w:lineRule="auto"/>
        <w:ind w:left="2430" w:right="2460" w:hanging="180"/>
        <w:jc w:val="center"/>
        <w:rPr>
          <w:rFonts w:ascii="Times New Roman" w:eastAsia="Times New Roman" w:hAnsi="Times New Roman" w:cs="Times New Roman"/>
          <w:sz w:val="24"/>
          <w:szCs w:val="24"/>
        </w:rPr>
      </w:pPr>
    </w:p>
    <w:p w14:paraId="4303950D" w14:textId="77777777" w:rsidR="00321836" w:rsidRDefault="00E77092">
      <w:pPr>
        <w:spacing w:after="0" w:line="240" w:lineRule="auto"/>
        <w:ind w:left="100"/>
        <w:rPr>
          <w:rFonts w:ascii="Times New Roman" w:eastAsia="Times New Roman" w:hAnsi="Times New Roman" w:cs="Times New Roman"/>
          <w:sz w:val="24"/>
          <w:szCs w:val="24"/>
        </w:rPr>
      </w:pPr>
      <w:r>
        <w:rPr>
          <w:rFonts w:ascii="Arial" w:eastAsia="Arial" w:hAnsi="Arial" w:cs="Arial"/>
          <w:color w:val="000000"/>
        </w:rPr>
        <w:t>This TRUST DEED is made on:</w:t>
      </w:r>
    </w:p>
    <w:p w14:paraId="4303950E" w14:textId="77777777" w:rsidR="00321836" w:rsidRDefault="00321836">
      <w:pPr>
        <w:spacing w:after="240" w:line="240" w:lineRule="auto"/>
        <w:rPr>
          <w:rFonts w:ascii="Times New Roman" w:eastAsia="Times New Roman" w:hAnsi="Times New Roman" w:cs="Times New Roman"/>
          <w:sz w:val="24"/>
          <w:szCs w:val="24"/>
        </w:rPr>
      </w:pPr>
    </w:p>
    <w:p w14:paraId="4303950F" w14:textId="77777777" w:rsidR="00321836" w:rsidRDefault="00E77092">
      <w:pPr>
        <w:spacing w:after="0" w:line="240" w:lineRule="auto"/>
        <w:ind w:left="100"/>
        <w:rPr>
          <w:rFonts w:ascii="Times New Roman" w:eastAsia="Times New Roman" w:hAnsi="Times New Roman" w:cs="Times New Roman"/>
          <w:b/>
          <w:sz w:val="48"/>
          <w:szCs w:val="48"/>
        </w:rPr>
      </w:pPr>
      <w:r>
        <w:rPr>
          <w:rFonts w:ascii="Arial" w:eastAsia="Arial" w:hAnsi="Arial" w:cs="Arial"/>
          <w:b/>
          <w:color w:val="000000"/>
        </w:rPr>
        <w:t>BETWEEN:</w:t>
      </w:r>
    </w:p>
    <w:p w14:paraId="43039510" w14:textId="5BDCDA85" w:rsidR="00321836" w:rsidRDefault="00767EDE" w:rsidP="00E77092">
      <w:pPr>
        <w:numPr>
          <w:ilvl w:val="0"/>
          <w:numId w:val="1"/>
        </w:numPr>
        <w:spacing w:before="161" w:after="0" w:line="240" w:lineRule="auto"/>
        <w:ind w:right="118"/>
        <w:jc w:val="both"/>
        <w:rPr>
          <w:rFonts w:ascii="Arial" w:eastAsia="Arial" w:hAnsi="Arial" w:cs="Arial"/>
          <w:color w:val="000000"/>
        </w:rPr>
      </w:pPr>
      <w:r w:rsidRPr="00DE4809">
        <w:rPr>
          <w:rFonts w:ascii="Arial" w:hAnsi="Arial" w:cs="Arial"/>
          <w:b/>
          <w:bCs/>
          <w:color w:val="000000"/>
          <w:shd w:val="clear" w:color="auto" w:fill="FFFFFF"/>
        </w:rPr>
        <w:t>Humphrey Property Management Ltd</w:t>
      </w:r>
      <w:r>
        <w:rPr>
          <w:rFonts w:ascii="Arial" w:eastAsia="Arial" w:hAnsi="Arial" w:cs="Arial"/>
          <w:b/>
          <w:color w:val="FF0000"/>
        </w:rPr>
        <w:t xml:space="preserve"> </w:t>
      </w:r>
      <w:r w:rsidR="00E77092">
        <w:rPr>
          <w:rFonts w:ascii="Arial" w:eastAsia="Arial" w:hAnsi="Arial" w:cs="Arial"/>
          <w:color w:val="000000"/>
        </w:rPr>
        <w:t xml:space="preserve">whose registration number is </w:t>
      </w:r>
      <w:r w:rsidRPr="00DE4809">
        <w:rPr>
          <w:rFonts w:ascii="Arial" w:hAnsi="Arial" w:cs="Arial"/>
        </w:rPr>
        <w:t>13005594</w:t>
      </w:r>
      <w:r w:rsidR="00E77092">
        <w:rPr>
          <w:rFonts w:ascii="Arial" w:eastAsia="Arial" w:hAnsi="Arial" w:cs="Arial"/>
        </w:rPr>
        <w:t xml:space="preserve"> and whose registered office is situated at </w:t>
      </w:r>
      <w:r w:rsidRPr="00EA6CC2">
        <w:rPr>
          <w:rFonts w:ascii="Arial" w:hAnsi="Arial" w:cs="Arial"/>
          <w:color w:val="000000"/>
          <w:shd w:val="clear" w:color="auto" w:fill="FFFFFF"/>
        </w:rPr>
        <w:t>8 Cheltenham Road, Evesham, England, WR11 2LB</w:t>
      </w:r>
      <w:r>
        <w:rPr>
          <w:rFonts w:ascii="Arial" w:eastAsia="Arial" w:hAnsi="Arial" w:cs="Arial"/>
          <w:color w:val="FF0000"/>
        </w:rPr>
        <w:t xml:space="preserve"> </w:t>
      </w:r>
      <w:r w:rsidR="00E77092">
        <w:rPr>
          <w:rFonts w:ascii="Arial" w:eastAsia="Arial" w:hAnsi="Arial" w:cs="Arial"/>
          <w:color w:val="000000"/>
        </w:rPr>
        <w:t>(the "</w:t>
      </w:r>
      <w:r w:rsidR="00E77092">
        <w:rPr>
          <w:rFonts w:ascii="Arial" w:eastAsia="Arial" w:hAnsi="Arial" w:cs="Arial"/>
          <w:b/>
          <w:color w:val="000000"/>
        </w:rPr>
        <w:t>Employer</w:t>
      </w:r>
      <w:r w:rsidR="00E77092">
        <w:rPr>
          <w:rFonts w:ascii="Arial" w:eastAsia="Arial" w:hAnsi="Arial" w:cs="Arial"/>
          <w:color w:val="000000"/>
        </w:rPr>
        <w:t>"); and</w:t>
      </w:r>
    </w:p>
    <w:p w14:paraId="43039511" w14:textId="77777777" w:rsidR="00321836" w:rsidRDefault="00321836" w:rsidP="00E77092">
      <w:pPr>
        <w:spacing w:before="161" w:after="0" w:line="240" w:lineRule="auto"/>
        <w:ind w:left="720" w:right="118"/>
        <w:jc w:val="both"/>
        <w:rPr>
          <w:rFonts w:ascii="Arial" w:eastAsia="Arial" w:hAnsi="Arial" w:cs="Arial"/>
          <w:color w:val="000000"/>
        </w:rPr>
      </w:pPr>
    </w:p>
    <w:p w14:paraId="43039512" w14:textId="33871760" w:rsidR="00321836" w:rsidRDefault="005A6549" w:rsidP="00E77092">
      <w:pPr>
        <w:numPr>
          <w:ilvl w:val="0"/>
          <w:numId w:val="1"/>
        </w:numPr>
        <w:spacing w:after="240" w:line="240" w:lineRule="auto"/>
        <w:ind w:right="118"/>
        <w:jc w:val="both"/>
        <w:rPr>
          <w:rFonts w:ascii="Times New Roman" w:eastAsia="Times New Roman" w:hAnsi="Times New Roman" w:cs="Times New Roman"/>
          <w:sz w:val="24"/>
          <w:szCs w:val="24"/>
        </w:rPr>
      </w:pPr>
      <w:r w:rsidRPr="005A6549">
        <w:rPr>
          <w:rFonts w:ascii="Arial" w:hAnsi="Arial" w:cs="Arial"/>
          <w:b/>
          <w:bCs/>
          <w:lang w:val="en-US"/>
        </w:rPr>
        <w:t>Paul Andrew Humphrey</w:t>
      </w:r>
      <w:r w:rsidR="00E77092" w:rsidRPr="003858BA">
        <w:rPr>
          <w:rFonts w:ascii="Arial" w:eastAsia="Arial" w:hAnsi="Arial" w:cs="Arial"/>
          <w:color w:val="FF0000"/>
        </w:rPr>
        <w:t xml:space="preserve"> </w:t>
      </w:r>
      <w:r w:rsidR="00E77092">
        <w:rPr>
          <w:rFonts w:ascii="Arial" w:eastAsia="Arial" w:hAnsi="Arial" w:cs="Arial"/>
          <w:color w:val="000000"/>
        </w:rPr>
        <w:t xml:space="preserve">of </w:t>
      </w:r>
      <w:r w:rsidR="007D63BA" w:rsidRPr="00EA6CC2">
        <w:rPr>
          <w:rFonts w:ascii="Arial" w:hAnsi="Arial" w:cs="Arial"/>
          <w:color w:val="000000"/>
          <w:shd w:val="clear" w:color="auto" w:fill="FFFFFF"/>
        </w:rPr>
        <w:t>8 Cheltenham Road, Evesham, England, WR11 2LB</w:t>
      </w:r>
      <w:r w:rsidR="007D63BA">
        <w:rPr>
          <w:rFonts w:ascii="Arial" w:eastAsia="Arial" w:hAnsi="Arial" w:cs="Arial"/>
          <w:color w:val="FF0000"/>
        </w:rPr>
        <w:t xml:space="preserve"> </w:t>
      </w:r>
      <w:r w:rsidR="00E77092">
        <w:rPr>
          <w:rFonts w:ascii="Arial" w:eastAsia="Arial" w:hAnsi="Arial" w:cs="Arial"/>
          <w:color w:val="000000"/>
        </w:rPr>
        <w:t>(the "</w:t>
      </w:r>
      <w:r w:rsidR="00E77092">
        <w:rPr>
          <w:rFonts w:ascii="Arial" w:eastAsia="Arial" w:hAnsi="Arial" w:cs="Arial"/>
          <w:b/>
          <w:color w:val="0A0C0C"/>
        </w:rPr>
        <w:t>Trustee(s)</w:t>
      </w:r>
      <w:r w:rsidR="00E77092">
        <w:rPr>
          <w:rFonts w:ascii="Arial" w:eastAsia="Arial" w:hAnsi="Arial" w:cs="Arial"/>
          <w:color w:val="000000"/>
        </w:rPr>
        <w:t>").</w:t>
      </w:r>
    </w:p>
    <w:p w14:paraId="43039513" w14:textId="77777777" w:rsidR="00321836" w:rsidRDefault="00E77092" w:rsidP="00E77092">
      <w:pPr>
        <w:spacing w:after="0" w:line="240" w:lineRule="auto"/>
        <w:ind w:left="100"/>
        <w:jc w:val="both"/>
        <w:rPr>
          <w:rFonts w:ascii="Times New Roman" w:eastAsia="Times New Roman" w:hAnsi="Times New Roman" w:cs="Times New Roman"/>
          <w:b/>
          <w:sz w:val="48"/>
          <w:szCs w:val="48"/>
        </w:rPr>
      </w:pPr>
      <w:r>
        <w:rPr>
          <w:rFonts w:ascii="Arial" w:eastAsia="Arial" w:hAnsi="Arial" w:cs="Arial"/>
          <w:b/>
          <w:color w:val="000000"/>
        </w:rPr>
        <w:t>INTRODUCTION:</w:t>
      </w:r>
    </w:p>
    <w:p w14:paraId="43039514" w14:textId="154828FC" w:rsidR="00321836" w:rsidRDefault="00E77092" w:rsidP="00E77092">
      <w:pPr>
        <w:numPr>
          <w:ilvl w:val="0"/>
          <w:numId w:val="2"/>
        </w:numPr>
        <w:pBdr>
          <w:top w:val="nil"/>
          <w:left w:val="nil"/>
          <w:bottom w:val="nil"/>
          <w:right w:val="nil"/>
          <w:between w:val="nil"/>
        </w:pBdr>
        <w:spacing w:before="138" w:after="0" w:line="240" w:lineRule="auto"/>
        <w:ind w:right="127"/>
        <w:jc w:val="both"/>
        <w:rPr>
          <w:rFonts w:ascii="Arial" w:eastAsia="Arial" w:hAnsi="Arial" w:cs="Arial"/>
          <w:color w:val="000000"/>
        </w:rPr>
      </w:pPr>
      <w:r>
        <w:rPr>
          <w:rFonts w:ascii="Arial" w:eastAsia="Arial" w:hAnsi="Arial" w:cs="Arial"/>
          <w:color w:val="000000"/>
        </w:rPr>
        <w:t xml:space="preserve">The Employer wishes to establish the </w:t>
      </w:r>
      <w:r w:rsidR="00767EDE" w:rsidRPr="00767EDE">
        <w:rPr>
          <w:rFonts w:ascii="Arial" w:hAnsi="Arial" w:cs="Arial"/>
          <w:b/>
          <w:bCs/>
        </w:rPr>
        <w:t>Humphrey Property Management SSAS</w:t>
      </w:r>
      <w:r w:rsidR="00767EDE">
        <w:rPr>
          <w:rFonts w:ascii="Arial" w:eastAsia="Arial" w:hAnsi="Arial" w:cs="Arial"/>
          <w:b/>
          <w:color w:val="FF0000"/>
        </w:rPr>
        <w:t xml:space="preserve"> </w:t>
      </w:r>
      <w:r>
        <w:rPr>
          <w:rFonts w:ascii="Arial" w:eastAsia="Arial" w:hAnsi="Arial" w:cs="Arial"/>
          <w:color w:val="000000"/>
        </w:rPr>
        <w:t>(“</w:t>
      </w:r>
      <w:r>
        <w:rPr>
          <w:rFonts w:ascii="Arial" w:eastAsia="Arial" w:hAnsi="Arial" w:cs="Arial"/>
          <w:b/>
          <w:color w:val="000000"/>
        </w:rPr>
        <w:t>Small Self- Administered Pension Scheme</w:t>
      </w:r>
      <w:proofErr w:type="gramStart"/>
      <w:r>
        <w:rPr>
          <w:rFonts w:ascii="Arial" w:eastAsia="Arial" w:hAnsi="Arial" w:cs="Arial"/>
          <w:color w:val="000000"/>
        </w:rPr>
        <w:t>”,</w:t>
      </w:r>
      <w:proofErr w:type="gramEnd"/>
      <w:r>
        <w:rPr>
          <w:rFonts w:ascii="Arial" w:eastAsia="Arial" w:hAnsi="Arial" w:cs="Arial"/>
          <w:color w:val="000000"/>
        </w:rPr>
        <w:t xml:space="preserve"> the "</w:t>
      </w:r>
      <w:r>
        <w:rPr>
          <w:rFonts w:ascii="Arial" w:eastAsia="Arial" w:hAnsi="Arial" w:cs="Arial"/>
          <w:b/>
          <w:color w:val="000000"/>
        </w:rPr>
        <w:t>SSAS</w:t>
      </w:r>
      <w:r>
        <w:rPr>
          <w:rFonts w:ascii="Arial" w:eastAsia="Arial" w:hAnsi="Arial" w:cs="Arial"/>
          <w:color w:val="000000"/>
        </w:rPr>
        <w:t>").</w:t>
      </w:r>
    </w:p>
    <w:p w14:paraId="43039515" w14:textId="77777777" w:rsidR="00321836" w:rsidRDefault="00321836" w:rsidP="00E77092">
      <w:pPr>
        <w:pBdr>
          <w:top w:val="nil"/>
          <w:left w:val="nil"/>
          <w:bottom w:val="nil"/>
          <w:right w:val="nil"/>
          <w:between w:val="nil"/>
        </w:pBdr>
        <w:spacing w:after="0" w:line="240" w:lineRule="auto"/>
        <w:ind w:left="720" w:right="127"/>
        <w:jc w:val="both"/>
        <w:rPr>
          <w:rFonts w:ascii="Arial" w:eastAsia="Arial" w:hAnsi="Arial" w:cs="Arial"/>
          <w:color w:val="000000"/>
        </w:rPr>
      </w:pPr>
    </w:p>
    <w:p w14:paraId="43039516" w14:textId="77777777" w:rsidR="00321836" w:rsidRDefault="00E77092" w:rsidP="00E77092">
      <w:pPr>
        <w:numPr>
          <w:ilvl w:val="0"/>
          <w:numId w:val="2"/>
        </w:numPr>
        <w:pBdr>
          <w:top w:val="nil"/>
          <w:left w:val="nil"/>
          <w:bottom w:val="nil"/>
          <w:right w:val="nil"/>
          <w:between w:val="nil"/>
        </w:pBdr>
        <w:spacing w:after="0" w:line="240" w:lineRule="auto"/>
        <w:ind w:right="127"/>
        <w:jc w:val="both"/>
        <w:rPr>
          <w:rFonts w:ascii="Arial" w:eastAsia="Arial" w:hAnsi="Arial" w:cs="Arial"/>
          <w:color w:val="000000"/>
        </w:rPr>
      </w:pPr>
      <w:r>
        <w:rPr>
          <w:rFonts w:ascii="Arial" w:eastAsia="Arial" w:hAnsi="Arial" w:cs="Arial"/>
          <w:color w:val="000000"/>
        </w:rPr>
        <w:t>The Employer intends to apply to HM Revenue &amp; Customs for the SSAS to be registered as a registered pension scheme for the purposes of Part 4 of the Finance Act 2004.</w:t>
      </w:r>
    </w:p>
    <w:p w14:paraId="43039517" w14:textId="77777777" w:rsidR="00321836" w:rsidRDefault="00321836">
      <w:pPr>
        <w:spacing w:after="240" w:line="240" w:lineRule="auto"/>
        <w:rPr>
          <w:rFonts w:ascii="Times New Roman" w:eastAsia="Times New Roman" w:hAnsi="Times New Roman" w:cs="Times New Roman"/>
          <w:sz w:val="24"/>
          <w:szCs w:val="24"/>
        </w:rPr>
      </w:pPr>
    </w:p>
    <w:p w14:paraId="43039518" w14:textId="77777777" w:rsidR="00321836" w:rsidRDefault="00E77092">
      <w:pPr>
        <w:spacing w:after="0" w:line="240" w:lineRule="auto"/>
        <w:ind w:left="100"/>
        <w:rPr>
          <w:rFonts w:ascii="Arial" w:eastAsia="Arial" w:hAnsi="Arial" w:cs="Arial"/>
          <w:b/>
          <w:color w:val="000000"/>
        </w:rPr>
      </w:pPr>
      <w:r>
        <w:rPr>
          <w:rFonts w:ascii="Arial" w:eastAsia="Arial" w:hAnsi="Arial" w:cs="Arial"/>
          <w:b/>
          <w:color w:val="000000"/>
        </w:rPr>
        <w:t>OPERATIVE PROVISIONS:</w:t>
      </w:r>
      <w:r>
        <w:rPr>
          <w:rFonts w:ascii="Arial" w:eastAsia="Arial" w:hAnsi="Arial" w:cs="Arial"/>
          <w:b/>
          <w:color w:val="000000"/>
        </w:rPr>
        <w:br/>
      </w:r>
    </w:p>
    <w:p w14:paraId="43039519" w14:textId="77777777" w:rsidR="00321836" w:rsidRDefault="00E77092" w:rsidP="00E77092">
      <w:pPr>
        <w:numPr>
          <w:ilvl w:val="0"/>
          <w:numId w:val="3"/>
        </w:numPr>
        <w:pBdr>
          <w:top w:val="nil"/>
          <w:left w:val="nil"/>
          <w:bottom w:val="nil"/>
          <w:right w:val="nil"/>
          <w:between w:val="nil"/>
        </w:pBdr>
        <w:spacing w:before="160" w:after="0" w:line="240" w:lineRule="auto"/>
        <w:ind w:left="709" w:right="346" w:hanging="272"/>
        <w:jc w:val="both"/>
        <w:rPr>
          <w:rFonts w:ascii="Arial" w:eastAsia="Arial" w:hAnsi="Arial" w:cs="Arial"/>
          <w:color w:val="000000"/>
        </w:rPr>
      </w:pPr>
      <w:r>
        <w:rPr>
          <w:rFonts w:ascii="Arial" w:eastAsia="Arial" w:hAnsi="Arial" w:cs="Arial"/>
          <w:color w:val="000000"/>
        </w:rPr>
        <w:t>The Employer hereby establishes the SSAS with effect on and from the date of this deed and appoints the Trustees as the first trustees of the SSAS. The SSAS is governed by the rules scheduled to this deed. </w:t>
      </w:r>
    </w:p>
    <w:p w14:paraId="4303951A" w14:textId="77777777" w:rsidR="00321836" w:rsidRDefault="00321836" w:rsidP="00E77092">
      <w:pPr>
        <w:pBdr>
          <w:top w:val="nil"/>
          <w:left w:val="nil"/>
          <w:bottom w:val="nil"/>
          <w:right w:val="nil"/>
          <w:between w:val="nil"/>
        </w:pBdr>
        <w:spacing w:after="0" w:line="240" w:lineRule="auto"/>
        <w:ind w:left="709" w:right="346" w:hanging="272"/>
        <w:jc w:val="both"/>
        <w:rPr>
          <w:rFonts w:ascii="Arial" w:eastAsia="Arial" w:hAnsi="Arial" w:cs="Arial"/>
          <w:color w:val="000000"/>
        </w:rPr>
      </w:pPr>
    </w:p>
    <w:p w14:paraId="4303951B" w14:textId="77777777" w:rsidR="00321836" w:rsidRDefault="00E77092" w:rsidP="00E77092">
      <w:pPr>
        <w:numPr>
          <w:ilvl w:val="0"/>
          <w:numId w:val="3"/>
        </w:numPr>
        <w:pBdr>
          <w:top w:val="nil"/>
          <w:left w:val="nil"/>
          <w:bottom w:val="nil"/>
          <w:right w:val="nil"/>
          <w:between w:val="nil"/>
        </w:pBdr>
        <w:spacing w:after="0" w:line="240" w:lineRule="auto"/>
        <w:ind w:left="709" w:right="346" w:hanging="272"/>
        <w:jc w:val="both"/>
        <w:rPr>
          <w:rFonts w:ascii="Arial" w:eastAsia="Arial" w:hAnsi="Arial" w:cs="Arial"/>
          <w:color w:val="000000"/>
        </w:rPr>
      </w:pPr>
      <w:r>
        <w:rPr>
          <w:rFonts w:ascii="Arial" w:eastAsia="Arial" w:hAnsi="Arial" w:cs="Arial"/>
          <w:color w:val="000000"/>
        </w:rPr>
        <w:t> The Trustees have agreed to be trustees of the SSAS.</w:t>
      </w:r>
    </w:p>
    <w:p w14:paraId="4303951C" w14:textId="77777777" w:rsidR="00321836" w:rsidRDefault="00321836" w:rsidP="00E77092">
      <w:pPr>
        <w:pBdr>
          <w:top w:val="nil"/>
          <w:left w:val="nil"/>
          <w:bottom w:val="nil"/>
          <w:right w:val="nil"/>
          <w:between w:val="nil"/>
        </w:pBdr>
        <w:spacing w:after="0"/>
        <w:ind w:left="709" w:hanging="272"/>
        <w:jc w:val="both"/>
        <w:rPr>
          <w:rFonts w:ascii="Arial" w:eastAsia="Arial" w:hAnsi="Arial" w:cs="Arial"/>
          <w:color w:val="000000"/>
        </w:rPr>
      </w:pPr>
    </w:p>
    <w:p w14:paraId="4303951D" w14:textId="77777777" w:rsidR="00321836" w:rsidRDefault="00E77092" w:rsidP="00E77092">
      <w:pPr>
        <w:numPr>
          <w:ilvl w:val="0"/>
          <w:numId w:val="3"/>
        </w:numPr>
        <w:pBdr>
          <w:top w:val="nil"/>
          <w:left w:val="nil"/>
          <w:bottom w:val="nil"/>
          <w:right w:val="nil"/>
          <w:between w:val="nil"/>
        </w:pBdr>
        <w:spacing w:after="0" w:line="240" w:lineRule="auto"/>
        <w:ind w:left="709" w:right="346" w:hanging="272"/>
        <w:jc w:val="both"/>
        <w:rPr>
          <w:rFonts w:ascii="Arial" w:eastAsia="Arial" w:hAnsi="Arial" w:cs="Arial"/>
          <w:color w:val="000000"/>
        </w:rPr>
      </w:pPr>
      <w:r>
        <w:rPr>
          <w:rFonts w:ascii="Arial" w:eastAsia="Arial" w:hAnsi="Arial" w:cs="Arial"/>
          <w:color w:val="000000"/>
        </w:rPr>
        <w:t> The Employer is the first principal employer of the SSAS</w:t>
      </w:r>
    </w:p>
    <w:p w14:paraId="4303951E" w14:textId="77777777" w:rsidR="00321836" w:rsidRDefault="00321836" w:rsidP="00E77092">
      <w:pPr>
        <w:pBdr>
          <w:top w:val="nil"/>
          <w:left w:val="nil"/>
          <w:bottom w:val="nil"/>
          <w:right w:val="nil"/>
          <w:between w:val="nil"/>
        </w:pBdr>
        <w:spacing w:after="0"/>
        <w:ind w:left="709" w:hanging="272"/>
        <w:jc w:val="both"/>
        <w:rPr>
          <w:rFonts w:ascii="Arial" w:eastAsia="Arial" w:hAnsi="Arial" w:cs="Arial"/>
          <w:color w:val="000000"/>
        </w:rPr>
      </w:pPr>
    </w:p>
    <w:p w14:paraId="4303951F" w14:textId="77777777" w:rsidR="00321836" w:rsidRDefault="00E77092" w:rsidP="00E77092">
      <w:pPr>
        <w:numPr>
          <w:ilvl w:val="0"/>
          <w:numId w:val="3"/>
        </w:numPr>
        <w:pBdr>
          <w:top w:val="nil"/>
          <w:left w:val="nil"/>
          <w:bottom w:val="nil"/>
          <w:right w:val="nil"/>
          <w:between w:val="nil"/>
        </w:pBdr>
        <w:spacing w:after="0" w:line="240" w:lineRule="auto"/>
        <w:ind w:left="709" w:right="346" w:hanging="272"/>
        <w:jc w:val="both"/>
        <w:rPr>
          <w:rFonts w:ascii="Arial" w:eastAsia="Arial" w:hAnsi="Arial" w:cs="Arial"/>
          <w:color w:val="000000"/>
        </w:rPr>
      </w:pPr>
      <w:r>
        <w:rPr>
          <w:rFonts w:ascii="Arial" w:eastAsia="Arial" w:hAnsi="Arial" w:cs="Arial"/>
          <w:color w:val="000000"/>
        </w:rPr>
        <w:t>The SSAS is (and will continue to be) a money purchase scheme, within the meaning of section 181(1) of the Pension Schemes Act 1993.</w:t>
      </w:r>
    </w:p>
    <w:p w14:paraId="43039520" w14:textId="77777777" w:rsidR="00321836" w:rsidRDefault="00321836" w:rsidP="00E77092">
      <w:pPr>
        <w:pBdr>
          <w:top w:val="nil"/>
          <w:left w:val="nil"/>
          <w:bottom w:val="nil"/>
          <w:right w:val="nil"/>
          <w:between w:val="nil"/>
        </w:pBdr>
        <w:spacing w:after="0"/>
        <w:ind w:left="709" w:hanging="272"/>
        <w:jc w:val="both"/>
        <w:rPr>
          <w:rFonts w:ascii="Arial" w:eastAsia="Arial" w:hAnsi="Arial" w:cs="Arial"/>
          <w:color w:val="000000"/>
        </w:rPr>
      </w:pPr>
    </w:p>
    <w:p w14:paraId="43039521" w14:textId="77777777" w:rsidR="00321836" w:rsidRDefault="00E77092" w:rsidP="00E77092">
      <w:pPr>
        <w:numPr>
          <w:ilvl w:val="0"/>
          <w:numId w:val="3"/>
        </w:numPr>
        <w:pBdr>
          <w:top w:val="nil"/>
          <w:left w:val="nil"/>
          <w:bottom w:val="nil"/>
          <w:right w:val="nil"/>
          <w:between w:val="nil"/>
        </w:pBdr>
        <w:spacing w:after="0" w:line="240" w:lineRule="auto"/>
        <w:ind w:left="709" w:right="346" w:hanging="272"/>
        <w:jc w:val="both"/>
        <w:rPr>
          <w:rFonts w:ascii="Arial" w:eastAsia="Arial" w:hAnsi="Arial" w:cs="Arial"/>
          <w:color w:val="000000"/>
        </w:rPr>
      </w:pPr>
      <w:r>
        <w:rPr>
          <w:rFonts w:ascii="Arial" w:eastAsia="Arial" w:hAnsi="Arial" w:cs="Arial"/>
          <w:color w:val="000000"/>
        </w:rPr>
        <w:t>No person has any right to enforce any provision of this deed and the rules attached to this deed by virtue only of the Contracts (Rights of Third Parties) Act 1999.</w:t>
      </w:r>
    </w:p>
    <w:p w14:paraId="43039522" w14:textId="77777777" w:rsidR="00321836" w:rsidRDefault="00321836" w:rsidP="00E77092">
      <w:pPr>
        <w:pBdr>
          <w:top w:val="nil"/>
          <w:left w:val="nil"/>
          <w:bottom w:val="nil"/>
          <w:right w:val="nil"/>
          <w:between w:val="nil"/>
        </w:pBdr>
        <w:spacing w:after="0"/>
        <w:ind w:left="709" w:hanging="272"/>
        <w:jc w:val="both"/>
        <w:rPr>
          <w:rFonts w:ascii="Arial" w:eastAsia="Arial" w:hAnsi="Arial" w:cs="Arial"/>
          <w:color w:val="000000"/>
        </w:rPr>
      </w:pPr>
    </w:p>
    <w:p w14:paraId="43039523" w14:textId="77777777" w:rsidR="00321836" w:rsidRDefault="00E77092" w:rsidP="00E77092">
      <w:pPr>
        <w:numPr>
          <w:ilvl w:val="0"/>
          <w:numId w:val="3"/>
        </w:numPr>
        <w:pBdr>
          <w:top w:val="nil"/>
          <w:left w:val="nil"/>
          <w:bottom w:val="nil"/>
          <w:right w:val="nil"/>
          <w:between w:val="nil"/>
        </w:pBdr>
        <w:spacing w:after="0" w:line="240" w:lineRule="auto"/>
        <w:ind w:left="709" w:right="346" w:hanging="272"/>
        <w:jc w:val="both"/>
        <w:rPr>
          <w:rFonts w:ascii="Arial" w:eastAsia="Arial" w:hAnsi="Arial" w:cs="Arial"/>
          <w:color w:val="000000"/>
        </w:rPr>
      </w:pPr>
      <w:r>
        <w:rPr>
          <w:rFonts w:ascii="Arial" w:eastAsia="Arial" w:hAnsi="Arial" w:cs="Arial"/>
          <w:color w:val="000000"/>
        </w:rPr>
        <w:t>This deed and the rules attached to this deed are governed by and interpreted according to the laws of England and Wales. The parties to this deed submit to the exclusive jurisdiction of the courts of England and Wales.</w:t>
      </w:r>
    </w:p>
    <w:p w14:paraId="43039524" w14:textId="77777777" w:rsidR="00321836" w:rsidRDefault="00321836">
      <w:pPr>
        <w:pBdr>
          <w:top w:val="nil"/>
          <w:left w:val="nil"/>
          <w:bottom w:val="nil"/>
          <w:right w:val="nil"/>
          <w:between w:val="nil"/>
        </w:pBdr>
        <w:spacing w:after="0"/>
        <w:ind w:left="709" w:hanging="272"/>
        <w:rPr>
          <w:rFonts w:ascii="Arial" w:eastAsia="Arial" w:hAnsi="Arial" w:cs="Arial"/>
          <w:color w:val="000000"/>
        </w:rPr>
      </w:pPr>
    </w:p>
    <w:p w14:paraId="43039525" w14:textId="77777777" w:rsidR="00321836" w:rsidRDefault="00321836">
      <w:pPr>
        <w:spacing w:before="160" w:after="0" w:line="240" w:lineRule="auto"/>
        <w:ind w:right="346"/>
        <w:rPr>
          <w:rFonts w:ascii="Arial" w:eastAsia="Arial" w:hAnsi="Arial" w:cs="Arial"/>
        </w:rPr>
      </w:pPr>
    </w:p>
    <w:p w14:paraId="43039526" w14:textId="77777777" w:rsidR="00321836" w:rsidRDefault="00321836">
      <w:pPr>
        <w:spacing w:before="160" w:after="0" w:line="240" w:lineRule="auto"/>
        <w:ind w:right="346"/>
        <w:rPr>
          <w:rFonts w:ascii="Arial" w:eastAsia="Arial" w:hAnsi="Arial" w:cs="Arial"/>
        </w:rPr>
      </w:pPr>
    </w:p>
    <w:p w14:paraId="43039527" w14:textId="77777777" w:rsidR="00321836" w:rsidRDefault="00321836">
      <w:pPr>
        <w:spacing w:before="160" w:after="0" w:line="240" w:lineRule="auto"/>
        <w:ind w:right="346"/>
        <w:rPr>
          <w:rFonts w:ascii="Arial" w:eastAsia="Arial" w:hAnsi="Arial" w:cs="Arial"/>
        </w:rPr>
      </w:pPr>
    </w:p>
    <w:p w14:paraId="43039528" w14:textId="77777777" w:rsidR="00321836" w:rsidRDefault="00321836">
      <w:pPr>
        <w:spacing w:before="160" w:after="0" w:line="240" w:lineRule="auto"/>
        <w:ind w:right="346"/>
        <w:rPr>
          <w:rFonts w:ascii="Arial" w:eastAsia="Arial" w:hAnsi="Arial" w:cs="Arial"/>
          <w:color w:val="000000"/>
        </w:rPr>
      </w:pPr>
    </w:p>
    <w:p w14:paraId="43039529" w14:textId="77777777" w:rsidR="00321836" w:rsidRDefault="00321836">
      <w:pPr>
        <w:spacing w:before="160" w:after="0" w:line="240" w:lineRule="auto"/>
        <w:ind w:right="346"/>
        <w:rPr>
          <w:rFonts w:ascii="Arial" w:eastAsia="Arial" w:hAnsi="Arial" w:cs="Arial"/>
          <w:color w:val="000000"/>
        </w:rPr>
      </w:pPr>
    </w:p>
    <w:p w14:paraId="4303952A" w14:textId="77777777" w:rsidR="00321836" w:rsidRDefault="00E77092">
      <w:pPr>
        <w:spacing w:before="160" w:after="0" w:line="240" w:lineRule="auto"/>
        <w:ind w:right="346"/>
        <w:rPr>
          <w:rFonts w:ascii="Arial" w:eastAsia="Arial" w:hAnsi="Arial" w:cs="Arial"/>
          <w:color w:val="000000"/>
        </w:rPr>
      </w:pPr>
      <w:r>
        <w:rPr>
          <w:rFonts w:ascii="Arial" w:eastAsia="Arial" w:hAnsi="Arial" w:cs="Arial"/>
          <w:color w:val="000000"/>
        </w:rPr>
        <w:t xml:space="preserve">  Executed as a deed and delivered on the date shown at the beginning of this deed.</w:t>
      </w:r>
    </w:p>
    <w:p w14:paraId="4303952B" w14:textId="77777777" w:rsidR="00321836" w:rsidRDefault="00321836">
      <w:pPr>
        <w:spacing w:after="240" w:line="240" w:lineRule="auto"/>
        <w:rPr>
          <w:rFonts w:ascii="Times New Roman" w:eastAsia="Times New Roman" w:hAnsi="Times New Roman" w:cs="Times New Roman"/>
          <w:sz w:val="24"/>
          <w:szCs w:val="24"/>
        </w:rPr>
      </w:pPr>
    </w:p>
    <w:p w14:paraId="4303952C" w14:textId="3BA1D01C" w:rsidR="00321836" w:rsidRDefault="00E77092">
      <w:pPr>
        <w:spacing w:before="150" w:after="0" w:line="240" w:lineRule="auto"/>
        <w:ind w:left="100"/>
        <w:jc w:val="both"/>
        <w:rPr>
          <w:rFonts w:ascii="Arial" w:eastAsia="Arial" w:hAnsi="Arial" w:cs="Arial"/>
          <w:b/>
          <w:color w:val="0A0C0C"/>
        </w:rPr>
      </w:pPr>
      <w:r>
        <w:rPr>
          <w:rFonts w:ascii="Arial" w:eastAsia="Arial" w:hAnsi="Arial" w:cs="Arial"/>
          <w:color w:val="000000"/>
        </w:rPr>
        <w:t xml:space="preserve">EXECUTED as a Deed by </w:t>
      </w:r>
      <w:r w:rsidR="005A6549" w:rsidRPr="00DE4809">
        <w:rPr>
          <w:rFonts w:ascii="Arial" w:hAnsi="Arial" w:cs="Arial"/>
          <w:b/>
          <w:bCs/>
          <w:color w:val="000000"/>
          <w:shd w:val="clear" w:color="auto" w:fill="FFFFFF"/>
        </w:rPr>
        <w:t>Humphrey Property Management Ltd</w:t>
      </w:r>
      <w:r w:rsidR="005A6549">
        <w:rPr>
          <w:rFonts w:ascii="Arial" w:eastAsia="Arial" w:hAnsi="Arial" w:cs="Arial"/>
          <w:b/>
          <w:color w:val="FF0000"/>
        </w:rPr>
        <w:t xml:space="preserve"> </w:t>
      </w:r>
    </w:p>
    <w:p w14:paraId="4303952D" w14:textId="77777777" w:rsidR="00321836" w:rsidRDefault="00E77092">
      <w:pPr>
        <w:spacing w:before="150" w:after="0" w:line="240" w:lineRule="auto"/>
        <w:ind w:left="100"/>
        <w:jc w:val="both"/>
        <w:rPr>
          <w:rFonts w:ascii="Arial" w:eastAsia="Arial" w:hAnsi="Arial" w:cs="Arial"/>
          <w:color w:val="000000"/>
        </w:rPr>
      </w:pPr>
      <w:r>
        <w:rPr>
          <w:rFonts w:ascii="Arial" w:eastAsia="Arial" w:hAnsi="Arial" w:cs="Arial"/>
          <w:color w:val="000000"/>
        </w:rPr>
        <w:t>acting by:</w:t>
      </w:r>
    </w:p>
    <w:p w14:paraId="4303952E" w14:textId="77777777" w:rsidR="00321836" w:rsidRDefault="00321836">
      <w:pPr>
        <w:spacing w:before="150" w:after="0" w:line="240" w:lineRule="auto"/>
        <w:ind w:left="100"/>
        <w:jc w:val="both"/>
        <w:rPr>
          <w:rFonts w:ascii="Arial" w:eastAsia="Arial" w:hAnsi="Arial" w:cs="Arial"/>
          <w:color w:val="000000"/>
        </w:rPr>
      </w:pPr>
    </w:p>
    <w:p w14:paraId="4303952F" w14:textId="2C534350" w:rsidR="00321836" w:rsidRPr="005A6549" w:rsidRDefault="00E77092">
      <w:pPr>
        <w:rPr>
          <w:rFonts w:ascii="Arial" w:eastAsia="Arial" w:hAnsi="Arial" w:cs="Arial"/>
          <w:b/>
          <w:bCs/>
          <w:color w:val="FF0000"/>
        </w:rPr>
      </w:pPr>
      <w:r w:rsidRPr="005A6549">
        <w:rPr>
          <w:rFonts w:ascii="Arial" w:eastAsia="Arial" w:hAnsi="Arial" w:cs="Arial"/>
          <w:b/>
          <w:bCs/>
          <w:color w:val="FF0000"/>
        </w:rPr>
        <w:t xml:space="preserve">  </w:t>
      </w:r>
      <w:r w:rsidR="005A6549" w:rsidRPr="005A6549">
        <w:rPr>
          <w:rFonts w:ascii="Arial" w:hAnsi="Arial" w:cs="Arial"/>
          <w:b/>
          <w:bCs/>
          <w:lang w:val="en-US"/>
        </w:rPr>
        <w:t>Paul Andrew Humphrey</w:t>
      </w:r>
      <w:r w:rsidRPr="005A6549">
        <w:rPr>
          <w:rFonts w:ascii="Arial" w:eastAsia="Arial" w:hAnsi="Arial" w:cs="Arial"/>
          <w:b/>
          <w:bCs/>
          <w:color w:val="FF0000"/>
        </w:rPr>
        <w:t xml:space="preserve"> </w:t>
      </w:r>
    </w:p>
    <w:p w14:paraId="43039530" w14:textId="77777777" w:rsidR="00321836" w:rsidRDefault="00E77092">
      <w:pPr>
        <w:spacing w:before="150" w:after="0" w:line="240" w:lineRule="auto"/>
        <w:ind w:left="100"/>
        <w:rPr>
          <w:rFonts w:ascii="Arial" w:eastAsia="Arial" w:hAnsi="Arial" w:cs="Arial"/>
          <w:b/>
          <w:color w:val="000000"/>
        </w:rPr>
      </w:pPr>
      <w:r>
        <w:rPr>
          <w:rFonts w:ascii="Arial" w:eastAsia="Arial" w:hAnsi="Arial" w:cs="Arial"/>
          <w:b/>
          <w:color w:val="000000"/>
        </w:rPr>
        <w:t>Director</w:t>
      </w:r>
    </w:p>
    <w:p w14:paraId="43039531" w14:textId="77777777" w:rsidR="00321836" w:rsidRDefault="00321836">
      <w:pPr>
        <w:spacing w:before="150" w:after="0" w:line="240" w:lineRule="auto"/>
        <w:ind w:left="100"/>
        <w:rPr>
          <w:rFonts w:ascii="Arial" w:eastAsia="Arial" w:hAnsi="Arial" w:cs="Arial"/>
          <w:b/>
          <w:color w:val="000000"/>
        </w:rPr>
      </w:pPr>
    </w:p>
    <w:p w14:paraId="43039532" w14:textId="77777777" w:rsidR="00321836" w:rsidRDefault="00321836">
      <w:pPr>
        <w:spacing w:before="150" w:after="0" w:line="240" w:lineRule="auto"/>
        <w:ind w:left="100"/>
        <w:rPr>
          <w:rFonts w:ascii="Arial" w:eastAsia="Arial" w:hAnsi="Arial" w:cs="Arial"/>
          <w:b/>
          <w:color w:val="000000"/>
        </w:rPr>
      </w:pPr>
    </w:p>
    <w:p w14:paraId="43039533" w14:textId="77777777" w:rsidR="00321836" w:rsidRDefault="00E77092">
      <w:pPr>
        <w:spacing w:after="0" w:line="240" w:lineRule="auto"/>
        <w:ind w:left="100"/>
        <w:rPr>
          <w:rFonts w:ascii="Arial" w:eastAsia="Arial" w:hAnsi="Arial" w:cs="Arial"/>
          <w:color w:val="000000"/>
        </w:rPr>
      </w:pPr>
      <w:r>
        <w:rPr>
          <w:rFonts w:ascii="Arial" w:eastAsia="Arial" w:hAnsi="Arial" w:cs="Arial"/>
          <w:color w:val="000000"/>
        </w:rPr>
        <w:t>Signature:</w:t>
      </w:r>
      <w:r>
        <w:rPr>
          <w:rFonts w:ascii="Arial" w:eastAsia="Arial" w:hAnsi="Arial" w:cs="Arial"/>
          <w:color w:val="D0CECE"/>
        </w:rPr>
        <w:t xml:space="preserve">             __________________________</w:t>
      </w:r>
    </w:p>
    <w:p w14:paraId="43039534" w14:textId="77777777" w:rsidR="00321836" w:rsidRDefault="00321836">
      <w:pPr>
        <w:spacing w:after="240" w:line="240" w:lineRule="auto"/>
        <w:rPr>
          <w:rFonts w:ascii="Times New Roman" w:eastAsia="Times New Roman" w:hAnsi="Times New Roman" w:cs="Times New Roman"/>
          <w:sz w:val="24"/>
          <w:szCs w:val="24"/>
        </w:rPr>
      </w:pPr>
    </w:p>
    <w:p w14:paraId="43039535" w14:textId="77777777" w:rsidR="00321836" w:rsidRDefault="00E77092">
      <w:pPr>
        <w:spacing w:after="0" w:line="240" w:lineRule="auto"/>
        <w:ind w:left="100"/>
        <w:rPr>
          <w:rFonts w:ascii="Arial" w:eastAsia="Arial" w:hAnsi="Arial" w:cs="Arial"/>
          <w:color w:val="000000"/>
        </w:rPr>
      </w:pPr>
      <w:r>
        <w:rPr>
          <w:rFonts w:ascii="Arial" w:eastAsia="Arial" w:hAnsi="Arial" w:cs="Arial"/>
          <w:color w:val="000000"/>
        </w:rPr>
        <w:t>Witnessed in the presence of:</w:t>
      </w:r>
    </w:p>
    <w:p w14:paraId="43039536" w14:textId="77777777" w:rsidR="00321836" w:rsidRDefault="00321836">
      <w:pPr>
        <w:spacing w:after="0" w:line="240" w:lineRule="auto"/>
        <w:ind w:left="100"/>
        <w:rPr>
          <w:rFonts w:ascii="Arial" w:eastAsia="Arial" w:hAnsi="Arial" w:cs="Arial"/>
          <w:color w:val="000000"/>
        </w:rPr>
      </w:pPr>
    </w:p>
    <w:p w14:paraId="43039537" w14:textId="77777777" w:rsidR="00321836" w:rsidRDefault="00321836">
      <w:pPr>
        <w:spacing w:after="0" w:line="240" w:lineRule="auto"/>
        <w:rPr>
          <w:rFonts w:ascii="Times New Roman" w:eastAsia="Times New Roman" w:hAnsi="Times New Roman" w:cs="Times New Roman"/>
          <w:sz w:val="24"/>
          <w:szCs w:val="24"/>
        </w:rPr>
      </w:pPr>
    </w:p>
    <w:p w14:paraId="43039538" w14:textId="77777777" w:rsidR="00321836" w:rsidRDefault="00E77092">
      <w:pPr>
        <w:spacing w:after="0" w:line="240" w:lineRule="auto"/>
        <w:ind w:left="100"/>
        <w:rPr>
          <w:rFonts w:ascii="Times New Roman" w:eastAsia="Times New Roman" w:hAnsi="Times New Roman" w:cs="Times New Roman"/>
          <w:color w:val="D0CECE"/>
          <w:sz w:val="24"/>
          <w:szCs w:val="24"/>
        </w:rPr>
      </w:pPr>
      <w:r>
        <w:rPr>
          <w:rFonts w:ascii="Arial" w:eastAsia="Arial" w:hAnsi="Arial" w:cs="Arial"/>
          <w:color w:val="000000"/>
        </w:rPr>
        <w:t xml:space="preserve">Signature:              </w:t>
      </w:r>
      <w:r>
        <w:rPr>
          <w:rFonts w:ascii="Arial" w:eastAsia="Arial" w:hAnsi="Arial" w:cs="Arial"/>
          <w:color w:val="D0CECE"/>
        </w:rPr>
        <w:t>__________________________</w:t>
      </w:r>
    </w:p>
    <w:p w14:paraId="43039539" w14:textId="77777777" w:rsidR="00321836" w:rsidRDefault="00321836">
      <w:pPr>
        <w:spacing w:after="0" w:line="240" w:lineRule="auto"/>
        <w:rPr>
          <w:rFonts w:ascii="Times New Roman" w:eastAsia="Times New Roman" w:hAnsi="Times New Roman" w:cs="Times New Roman"/>
          <w:color w:val="D0CECE"/>
          <w:sz w:val="24"/>
          <w:szCs w:val="24"/>
        </w:rPr>
      </w:pPr>
    </w:p>
    <w:p w14:paraId="4303953A" w14:textId="77777777" w:rsidR="00321836" w:rsidRDefault="00E77092">
      <w:pPr>
        <w:spacing w:after="0" w:line="240" w:lineRule="auto"/>
        <w:ind w:left="100"/>
        <w:rPr>
          <w:rFonts w:ascii="Arial" w:eastAsia="Arial" w:hAnsi="Arial" w:cs="Arial"/>
          <w:color w:val="D0CECE"/>
        </w:rPr>
      </w:pPr>
      <w:r>
        <w:rPr>
          <w:rFonts w:ascii="Arial" w:eastAsia="Arial" w:hAnsi="Arial" w:cs="Arial"/>
          <w:color w:val="000000"/>
        </w:rPr>
        <w:t xml:space="preserve">Name:                    </w:t>
      </w:r>
      <w:r>
        <w:rPr>
          <w:rFonts w:ascii="Arial" w:eastAsia="Arial" w:hAnsi="Arial" w:cs="Arial"/>
          <w:color w:val="D0CECE"/>
        </w:rPr>
        <w:t>__________________________</w:t>
      </w:r>
    </w:p>
    <w:p w14:paraId="4303953B" w14:textId="77777777" w:rsidR="00321836" w:rsidRDefault="00321836">
      <w:pPr>
        <w:spacing w:after="0" w:line="240" w:lineRule="auto"/>
        <w:rPr>
          <w:rFonts w:ascii="Times New Roman" w:eastAsia="Times New Roman" w:hAnsi="Times New Roman" w:cs="Times New Roman"/>
          <w:sz w:val="24"/>
          <w:szCs w:val="24"/>
        </w:rPr>
      </w:pPr>
    </w:p>
    <w:p w14:paraId="4303953C" w14:textId="77777777" w:rsidR="00321836" w:rsidRDefault="00E77092">
      <w:pPr>
        <w:spacing w:after="0" w:line="240" w:lineRule="auto"/>
        <w:ind w:left="100"/>
        <w:rPr>
          <w:rFonts w:ascii="Arial" w:eastAsia="Arial" w:hAnsi="Arial" w:cs="Arial"/>
          <w:color w:val="D0CECE"/>
        </w:rPr>
      </w:pPr>
      <w:r>
        <w:rPr>
          <w:rFonts w:ascii="Arial" w:eastAsia="Arial" w:hAnsi="Arial" w:cs="Arial"/>
          <w:color w:val="000000"/>
        </w:rPr>
        <w:t xml:space="preserve">Address:                </w:t>
      </w:r>
      <w:r>
        <w:rPr>
          <w:rFonts w:ascii="Arial" w:eastAsia="Arial" w:hAnsi="Arial" w:cs="Arial"/>
          <w:color w:val="D0CECE"/>
        </w:rPr>
        <w:t>__________________________</w:t>
      </w:r>
    </w:p>
    <w:p w14:paraId="4303953D" w14:textId="77777777" w:rsidR="00321836" w:rsidRDefault="00321836">
      <w:pPr>
        <w:spacing w:after="0" w:line="240" w:lineRule="auto"/>
        <w:ind w:left="100"/>
        <w:rPr>
          <w:rFonts w:ascii="Arial" w:eastAsia="Arial" w:hAnsi="Arial" w:cs="Arial"/>
          <w:color w:val="D0CECE"/>
        </w:rPr>
      </w:pPr>
    </w:p>
    <w:p w14:paraId="4303953E" w14:textId="77777777" w:rsidR="00321836" w:rsidRDefault="00E77092">
      <w:pPr>
        <w:spacing w:after="0" w:line="240" w:lineRule="auto"/>
        <w:ind w:left="100"/>
        <w:rPr>
          <w:rFonts w:ascii="Arial" w:eastAsia="Arial" w:hAnsi="Arial" w:cs="Arial"/>
          <w:color w:val="D0CECE"/>
        </w:rPr>
      </w:pPr>
      <w:r>
        <w:rPr>
          <w:rFonts w:ascii="Arial" w:eastAsia="Arial" w:hAnsi="Arial" w:cs="Arial"/>
          <w:color w:val="D0CECE"/>
        </w:rPr>
        <w:t xml:space="preserve">                               __________________________</w:t>
      </w:r>
    </w:p>
    <w:p w14:paraId="4303953F" w14:textId="77777777" w:rsidR="00321836" w:rsidRDefault="00321836">
      <w:pPr>
        <w:spacing w:after="0" w:line="240" w:lineRule="auto"/>
        <w:ind w:left="100"/>
        <w:rPr>
          <w:rFonts w:ascii="Arial" w:eastAsia="Arial" w:hAnsi="Arial" w:cs="Arial"/>
          <w:color w:val="D0CECE"/>
        </w:rPr>
      </w:pPr>
    </w:p>
    <w:p w14:paraId="43039540" w14:textId="77777777" w:rsidR="00321836" w:rsidRDefault="00E77092">
      <w:pPr>
        <w:spacing w:after="0" w:line="240" w:lineRule="auto"/>
        <w:ind w:left="100"/>
        <w:rPr>
          <w:rFonts w:ascii="Arial" w:eastAsia="Arial" w:hAnsi="Arial" w:cs="Arial"/>
          <w:color w:val="D0CECE"/>
        </w:rPr>
      </w:pPr>
      <w:r>
        <w:rPr>
          <w:rFonts w:ascii="Arial" w:eastAsia="Arial" w:hAnsi="Arial" w:cs="Arial"/>
          <w:color w:val="D0CECE"/>
        </w:rPr>
        <w:t xml:space="preserve">                               __________________________</w:t>
      </w:r>
    </w:p>
    <w:p w14:paraId="43039541" w14:textId="77777777" w:rsidR="00321836" w:rsidRDefault="00321836">
      <w:pPr>
        <w:spacing w:after="0" w:line="240" w:lineRule="auto"/>
        <w:ind w:left="100"/>
        <w:rPr>
          <w:rFonts w:ascii="Arial" w:eastAsia="Arial" w:hAnsi="Arial" w:cs="Arial"/>
          <w:color w:val="D0CECE"/>
        </w:rPr>
      </w:pPr>
    </w:p>
    <w:p w14:paraId="43039542" w14:textId="77777777" w:rsidR="00321836" w:rsidRDefault="00E77092">
      <w:pPr>
        <w:spacing w:after="0" w:line="240" w:lineRule="auto"/>
        <w:ind w:left="100"/>
        <w:rPr>
          <w:rFonts w:ascii="Arial" w:eastAsia="Arial" w:hAnsi="Arial" w:cs="Arial"/>
          <w:color w:val="D0CECE"/>
        </w:rPr>
      </w:pPr>
      <w:r>
        <w:rPr>
          <w:rFonts w:ascii="Arial" w:eastAsia="Arial" w:hAnsi="Arial" w:cs="Arial"/>
          <w:color w:val="D0CECE"/>
        </w:rPr>
        <w:t xml:space="preserve">                               __________________________</w:t>
      </w:r>
    </w:p>
    <w:p w14:paraId="43039543" w14:textId="77777777" w:rsidR="00321836" w:rsidRDefault="00321836">
      <w:pPr>
        <w:spacing w:after="0" w:line="240" w:lineRule="auto"/>
        <w:ind w:left="100"/>
        <w:rPr>
          <w:rFonts w:ascii="Arial" w:eastAsia="Arial" w:hAnsi="Arial" w:cs="Arial"/>
          <w:color w:val="D0CECE"/>
        </w:rPr>
      </w:pPr>
    </w:p>
    <w:p w14:paraId="43039544" w14:textId="77777777" w:rsidR="00321836" w:rsidRDefault="00E77092">
      <w:pPr>
        <w:spacing w:after="0" w:line="240" w:lineRule="auto"/>
        <w:ind w:left="100"/>
        <w:rPr>
          <w:rFonts w:ascii="Arial" w:eastAsia="Arial" w:hAnsi="Arial" w:cs="Arial"/>
          <w:color w:val="D0CECE"/>
        </w:rPr>
      </w:pPr>
      <w:r>
        <w:rPr>
          <w:rFonts w:ascii="Arial" w:eastAsia="Arial" w:hAnsi="Arial" w:cs="Arial"/>
          <w:color w:val="D0CECE"/>
        </w:rPr>
        <w:t xml:space="preserve">                               __________________________</w:t>
      </w:r>
    </w:p>
    <w:p w14:paraId="43039545" w14:textId="77777777" w:rsidR="00321836" w:rsidRDefault="00321836">
      <w:pPr>
        <w:spacing w:before="213" w:after="0" w:line="240" w:lineRule="auto"/>
        <w:ind w:left="100"/>
        <w:rPr>
          <w:rFonts w:ascii="Arial" w:eastAsia="Arial" w:hAnsi="Arial" w:cs="Arial"/>
        </w:rPr>
      </w:pPr>
    </w:p>
    <w:p w14:paraId="43039546" w14:textId="77777777" w:rsidR="00321836" w:rsidRDefault="00321836">
      <w:pPr>
        <w:spacing w:before="213" w:after="0" w:line="240" w:lineRule="auto"/>
        <w:ind w:left="100"/>
        <w:rPr>
          <w:rFonts w:ascii="Arial" w:eastAsia="Arial" w:hAnsi="Arial" w:cs="Arial"/>
        </w:rPr>
      </w:pPr>
    </w:p>
    <w:p w14:paraId="43039547" w14:textId="77777777" w:rsidR="00321836" w:rsidRDefault="00321836">
      <w:pPr>
        <w:spacing w:before="213" w:after="0" w:line="240" w:lineRule="auto"/>
        <w:ind w:left="100"/>
        <w:rPr>
          <w:rFonts w:ascii="Arial" w:eastAsia="Arial" w:hAnsi="Arial" w:cs="Arial"/>
        </w:rPr>
      </w:pPr>
    </w:p>
    <w:p w14:paraId="43039548" w14:textId="77777777" w:rsidR="00321836" w:rsidRDefault="00321836">
      <w:pPr>
        <w:spacing w:before="213" w:after="0" w:line="240" w:lineRule="auto"/>
        <w:ind w:left="100"/>
        <w:rPr>
          <w:rFonts w:ascii="Arial" w:eastAsia="Arial" w:hAnsi="Arial" w:cs="Arial"/>
        </w:rPr>
      </w:pPr>
    </w:p>
    <w:p w14:paraId="43039549" w14:textId="77777777" w:rsidR="00321836" w:rsidRDefault="00321836">
      <w:pPr>
        <w:spacing w:before="213" w:after="0" w:line="240" w:lineRule="auto"/>
        <w:ind w:left="100"/>
        <w:rPr>
          <w:rFonts w:ascii="Arial" w:eastAsia="Arial" w:hAnsi="Arial" w:cs="Arial"/>
        </w:rPr>
      </w:pPr>
    </w:p>
    <w:p w14:paraId="4303954A" w14:textId="77777777" w:rsidR="00321836" w:rsidRDefault="00321836">
      <w:pPr>
        <w:spacing w:before="213" w:after="0" w:line="240" w:lineRule="auto"/>
        <w:ind w:left="100"/>
        <w:rPr>
          <w:rFonts w:ascii="Arial" w:eastAsia="Arial" w:hAnsi="Arial" w:cs="Arial"/>
        </w:rPr>
      </w:pPr>
    </w:p>
    <w:p w14:paraId="4303954B" w14:textId="77777777" w:rsidR="00321836" w:rsidRDefault="00321836">
      <w:pPr>
        <w:spacing w:before="213" w:after="0" w:line="240" w:lineRule="auto"/>
        <w:ind w:left="100"/>
        <w:rPr>
          <w:rFonts w:ascii="Arial" w:eastAsia="Arial" w:hAnsi="Arial" w:cs="Arial"/>
        </w:rPr>
      </w:pPr>
    </w:p>
    <w:p w14:paraId="4303954C" w14:textId="77777777" w:rsidR="00321836" w:rsidRDefault="00321836">
      <w:pPr>
        <w:spacing w:before="213" w:after="0" w:line="240" w:lineRule="auto"/>
        <w:rPr>
          <w:rFonts w:ascii="Arial" w:eastAsia="Arial" w:hAnsi="Arial" w:cs="Arial"/>
        </w:rPr>
      </w:pPr>
    </w:p>
    <w:p w14:paraId="4303954D" w14:textId="77777777" w:rsidR="00321836" w:rsidRDefault="00321836">
      <w:pPr>
        <w:spacing w:before="213" w:after="0" w:line="240" w:lineRule="auto"/>
        <w:rPr>
          <w:rFonts w:ascii="Arial" w:eastAsia="Arial" w:hAnsi="Arial" w:cs="Arial"/>
        </w:rPr>
      </w:pPr>
    </w:p>
    <w:p w14:paraId="4303954E" w14:textId="77777777" w:rsidR="00321836" w:rsidRDefault="00321836">
      <w:pPr>
        <w:spacing w:before="213" w:after="0" w:line="240" w:lineRule="auto"/>
        <w:rPr>
          <w:rFonts w:ascii="Arial" w:eastAsia="Arial" w:hAnsi="Arial" w:cs="Arial"/>
        </w:rPr>
      </w:pPr>
    </w:p>
    <w:p w14:paraId="4303954F" w14:textId="77777777" w:rsidR="00321836" w:rsidRDefault="00321836">
      <w:pPr>
        <w:spacing w:before="213" w:after="0" w:line="240" w:lineRule="auto"/>
        <w:rPr>
          <w:rFonts w:ascii="Arial" w:eastAsia="Arial" w:hAnsi="Arial" w:cs="Arial"/>
        </w:rPr>
      </w:pPr>
    </w:p>
    <w:p w14:paraId="1DD6B5C0" w14:textId="77777777" w:rsidR="00E77092" w:rsidRDefault="00E77092">
      <w:pPr>
        <w:spacing w:before="213" w:after="0" w:line="240" w:lineRule="auto"/>
        <w:rPr>
          <w:rFonts w:ascii="Arial" w:eastAsia="Arial" w:hAnsi="Arial" w:cs="Arial"/>
        </w:rPr>
      </w:pPr>
    </w:p>
    <w:p w14:paraId="43039550" w14:textId="77777777" w:rsidR="00321836" w:rsidRDefault="00E77092">
      <w:pPr>
        <w:spacing w:before="213" w:after="0" w:line="240" w:lineRule="auto"/>
        <w:rPr>
          <w:rFonts w:ascii="Arial" w:eastAsia="Arial" w:hAnsi="Arial" w:cs="Arial"/>
          <w:color w:val="000000"/>
        </w:rPr>
      </w:pPr>
      <w:r>
        <w:rPr>
          <w:rFonts w:ascii="Arial" w:eastAsia="Arial" w:hAnsi="Arial" w:cs="Arial"/>
        </w:rPr>
        <w:t xml:space="preserve">  </w:t>
      </w:r>
      <w:r>
        <w:rPr>
          <w:rFonts w:ascii="Arial" w:eastAsia="Arial" w:hAnsi="Arial" w:cs="Arial"/>
          <w:color w:val="000000"/>
        </w:rPr>
        <w:t>Signed as a Deed by:</w:t>
      </w:r>
    </w:p>
    <w:p w14:paraId="43039551" w14:textId="77777777" w:rsidR="00321836" w:rsidRDefault="00321836">
      <w:pPr>
        <w:spacing w:after="0" w:line="240" w:lineRule="auto"/>
        <w:ind w:left="100"/>
        <w:rPr>
          <w:rFonts w:ascii="Times New Roman" w:eastAsia="Times New Roman" w:hAnsi="Times New Roman" w:cs="Times New Roman"/>
          <w:sz w:val="24"/>
          <w:szCs w:val="24"/>
        </w:rPr>
      </w:pPr>
    </w:p>
    <w:p w14:paraId="43039552" w14:textId="77777777" w:rsidR="00321836" w:rsidRDefault="00321836">
      <w:pPr>
        <w:spacing w:after="0" w:line="240" w:lineRule="auto"/>
        <w:ind w:left="100"/>
        <w:rPr>
          <w:rFonts w:ascii="Times New Roman" w:eastAsia="Times New Roman" w:hAnsi="Times New Roman" w:cs="Times New Roman"/>
          <w:sz w:val="24"/>
          <w:szCs w:val="24"/>
        </w:rPr>
      </w:pPr>
    </w:p>
    <w:p w14:paraId="43039553" w14:textId="77777777" w:rsidR="00321836" w:rsidRDefault="00E77092">
      <w:pPr>
        <w:spacing w:after="0" w:line="240" w:lineRule="auto"/>
        <w:ind w:left="100"/>
        <w:rPr>
          <w:rFonts w:ascii="Arial" w:eastAsia="Arial" w:hAnsi="Arial" w:cs="Arial"/>
          <w:color w:val="000000"/>
        </w:rPr>
      </w:pPr>
      <w:r>
        <w:rPr>
          <w:rFonts w:ascii="Arial" w:eastAsia="Arial" w:hAnsi="Arial" w:cs="Arial"/>
          <w:color w:val="000000"/>
        </w:rPr>
        <w:t xml:space="preserve">Signature:            </w:t>
      </w:r>
      <w:r>
        <w:rPr>
          <w:rFonts w:ascii="Arial" w:eastAsia="Arial" w:hAnsi="Arial" w:cs="Arial"/>
          <w:color w:val="D0CECE"/>
        </w:rPr>
        <w:t xml:space="preserve"> __________________________</w:t>
      </w:r>
    </w:p>
    <w:p w14:paraId="43039554" w14:textId="77777777" w:rsidR="00321836" w:rsidRDefault="00321836">
      <w:pPr>
        <w:spacing w:after="0" w:line="240" w:lineRule="auto"/>
        <w:ind w:left="100"/>
        <w:rPr>
          <w:rFonts w:ascii="Arial" w:eastAsia="Arial" w:hAnsi="Arial" w:cs="Arial"/>
          <w:color w:val="000000"/>
        </w:rPr>
      </w:pPr>
    </w:p>
    <w:p w14:paraId="43039555" w14:textId="77777777" w:rsidR="00321836" w:rsidRDefault="00321836">
      <w:pPr>
        <w:spacing w:after="0" w:line="240" w:lineRule="auto"/>
        <w:rPr>
          <w:rFonts w:ascii="Times New Roman" w:eastAsia="Times New Roman" w:hAnsi="Times New Roman" w:cs="Times New Roman"/>
          <w:sz w:val="24"/>
          <w:szCs w:val="24"/>
        </w:rPr>
      </w:pPr>
    </w:p>
    <w:p w14:paraId="43039556" w14:textId="428CED98" w:rsidR="00321836" w:rsidRPr="004531F5" w:rsidRDefault="00E77092">
      <w:pPr>
        <w:spacing w:after="0" w:line="240" w:lineRule="auto"/>
        <w:rPr>
          <w:rFonts w:ascii="Arial" w:eastAsia="Arial" w:hAnsi="Arial" w:cs="Arial"/>
          <w:b/>
          <w:bCs/>
          <w:color w:val="FF0000"/>
        </w:rPr>
      </w:pPr>
      <w:r w:rsidRPr="004531F5">
        <w:rPr>
          <w:rFonts w:ascii="Arial" w:eastAsia="Arial" w:hAnsi="Arial" w:cs="Arial"/>
          <w:b/>
          <w:bCs/>
        </w:rPr>
        <w:t xml:space="preserve"> </w:t>
      </w:r>
      <w:r w:rsidRPr="004531F5">
        <w:rPr>
          <w:rFonts w:ascii="Arial" w:eastAsia="Arial" w:hAnsi="Arial" w:cs="Arial"/>
          <w:b/>
          <w:bCs/>
          <w:color w:val="000000"/>
        </w:rPr>
        <w:t xml:space="preserve"> </w:t>
      </w:r>
      <w:r w:rsidR="004531F5" w:rsidRPr="004531F5">
        <w:rPr>
          <w:rFonts w:ascii="Arial" w:hAnsi="Arial" w:cs="Arial"/>
          <w:b/>
          <w:bCs/>
          <w:lang w:val="en-US"/>
        </w:rPr>
        <w:t>Paul Andrew Humphrey</w:t>
      </w:r>
      <w:r w:rsidRPr="004531F5">
        <w:rPr>
          <w:rFonts w:ascii="Arial" w:eastAsia="Arial" w:hAnsi="Arial" w:cs="Arial"/>
          <w:b/>
          <w:bCs/>
          <w:color w:val="FF0000"/>
        </w:rPr>
        <w:t xml:space="preserve"> </w:t>
      </w:r>
    </w:p>
    <w:p w14:paraId="43039557" w14:textId="77777777" w:rsidR="00321836" w:rsidRDefault="00321836">
      <w:pPr>
        <w:spacing w:after="0" w:line="240" w:lineRule="auto"/>
        <w:rPr>
          <w:rFonts w:ascii="Times New Roman" w:eastAsia="Times New Roman" w:hAnsi="Times New Roman" w:cs="Times New Roman"/>
          <w:sz w:val="24"/>
          <w:szCs w:val="24"/>
        </w:rPr>
      </w:pPr>
    </w:p>
    <w:p w14:paraId="43039558" w14:textId="77777777" w:rsidR="00321836" w:rsidRDefault="00321836">
      <w:pPr>
        <w:spacing w:after="0" w:line="240" w:lineRule="auto"/>
        <w:rPr>
          <w:rFonts w:ascii="Times New Roman" w:eastAsia="Times New Roman" w:hAnsi="Times New Roman" w:cs="Times New Roman"/>
          <w:sz w:val="24"/>
          <w:szCs w:val="24"/>
        </w:rPr>
      </w:pPr>
    </w:p>
    <w:p w14:paraId="43039559" w14:textId="77777777" w:rsidR="00321836" w:rsidRDefault="00E77092">
      <w:pPr>
        <w:spacing w:after="0" w:line="240" w:lineRule="auto"/>
        <w:ind w:left="100"/>
        <w:rPr>
          <w:rFonts w:ascii="Times New Roman" w:eastAsia="Times New Roman" w:hAnsi="Times New Roman" w:cs="Times New Roman"/>
          <w:sz w:val="24"/>
          <w:szCs w:val="24"/>
        </w:rPr>
      </w:pPr>
      <w:r>
        <w:rPr>
          <w:rFonts w:ascii="Arial" w:eastAsia="Arial" w:hAnsi="Arial" w:cs="Arial"/>
          <w:color w:val="000000"/>
        </w:rPr>
        <w:t>Witnessed in the presence of:</w:t>
      </w:r>
    </w:p>
    <w:p w14:paraId="4303955A" w14:textId="77777777" w:rsidR="00321836" w:rsidRDefault="00321836">
      <w:pPr>
        <w:spacing w:after="240" w:line="240" w:lineRule="auto"/>
        <w:rPr>
          <w:rFonts w:ascii="Times New Roman" w:eastAsia="Times New Roman" w:hAnsi="Times New Roman" w:cs="Times New Roman"/>
          <w:sz w:val="24"/>
          <w:szCs w:val="24"/>
        </w:rPr>
      </w:pPr>
    </w:p>
    <w:p w14:paraId="4303955B" w14:textId="77777777" w:rsidR="00321836" w:rsidRDefault="00E77092">
      <w:pPr>
        <w:spacing w:after="0" w:line="240" w:lineRule="auto"/>
        <w:ind w:left="100"/>
        <w:rPr>
          <w:rFonts w:ascii="Times New Roman" w:eastAsia="Times New Roman" w:hAnsi="Times New Roman" w:cs="Times New Roman"/>
          <w:color w:val="D0CECE"/>
          <w:sz w:val="24"/>
          <w:szCs w:val="24"/>
        </w:rPr>
      </w:pPr>
      <w:r>
        <w:rPr>
          <w:rFonts w:ascii="Arial" w:eastAsia="Arial" w:hAnsi="Arial" w:cs="Arial"/>
          <w:color w:val="000000"/>
        </w:rPr>
        <w:t xml:space="preserve">Signature:              </w:t>
      </w:r>
      <w:r>
        <w:rPr>
          <w:rFonts w:ascii="Arial" w:eastAsia="Arial" w:hAnsi="Arial" w:cs="Arial"/>
          <w:color w:val="D0CECE"/>
        </w:rPr>
        <w:t>__________________________</w:t>
      </w:r>
    </w:p>
    <w:p w14:paraId="4303955C" w14:textId="77777777" w:rsidR="00321836" w:rsidRDefault="00321836">
      <w:pPr>
        <w:spacing w:after="0" w:line="240" w:lineRule="auto"/>
        <w:rPr>
          <w:rFonts w:ascii="Times New Roman" w:eastAsia="Times New Roman" w:hAnsi="Times New Roman" w:cs="Times New Roman"/>
          <w:sz w:val="24"/>
          <w:szCs w:val="24"/>
        </w:rPr>
      </w:pPr>
    </w:p>
    <w:p w14:paraId="4303955D" w14:textId="77777777" w:rsidR="00321836" w:rsidRDefault="00E77092">
      <w:pPr>
        <w:spacing w:after="0" w:line="240" w:lineRule="auto"/>
        <w:ind w:left="100"/>
        <w:rPr>
          <w:rFonts w:ascii="Times New Roman" w:eastAsia="Times New Roman" w:hAnsi="Times New Roman" w:cs="Times New Roman"/>
          <w:sz w:val="24"/>
          <w:szCs w:val="24"/>
        </w:rPr>
      </w:pPr>
      <w:r>
        <w:rPr>
          <w:rFonts w:ascii="Arial" w:eastAsia="Arial" w:hAnsi="Arial" w:cs="Arial"/>
          <w:color w:val="000000"/>
        </w:rPr>
        <w:t xml:space="preserve">Name:                    </w:t>
      </w:r>
      <w:r>
        <w:rPr>
          <w:rFonts w:ascii="Arial" w:eastAsia="Arial" w:hAnsi="Arial" w:cs="Arial"/>
          <w:color w:val="D0CECE"/>
        </w:rPr>
        <w:t>__________________________</w:t>
      </w:r>
    </w:p>
    <w:p w14:paraId="4303955E" w14:textId="77777777" w:rsidR="00321836" w:rsidRDefault="00321836">
      <w:pPr>
        <w:spacing w:after="0" w:line="240" w:lineRule="auto"/>
        <w:rPr>
          <w:rFonts w:ascii="Times New Roman" w:eastAsia="Times New Roman" w:hAnsi="Times New Roman" w:cs="Times New Roman"/>
          <w:sz w:val="24"/>
          <w:szCs w:val="24"/>
        </w:rPr>
      </w:pPr>
    </w:p>
    <w:p w14:paraId="4303955F" w14:textId="77777777" w:rsidR="00321836" w:rsidRDefault="00E77092">
      <w:pPr>
        <w:spacing w:after="0" w:line="240" w:lineRule="auto"/>
        <w:ind w:left="100"/>
        <w:rPr>
          <w:rFonts w:ascii="Arial" w:eastAsia="Arial" w:hAnsi="Arial" w:cs="Arial"/>
          <w:color w:val="D0CECE"/>
        </w:rPr>
      </w:pPr>
      <w:r>
        <w:rPr>
          <w:rFonts w:ascii="Arial" w:eastAsia="Arial" w:hAnsi="Arial" w:cs="Arial"/>
          <w:color w:val="000000"/>
        </w:rPr>
        <w:t xml:space="preserve">Address:                </w:t>
      </w:r>
      <w:r>
        <w:rPr>
          <w:rFonts w:ascii="Arial" w:eastAsia="Arial" w:hAnsi="Arial" w:cs="Arial"/>
          <w:color w:val="D0CECE"/>
        </w:rPr>
        <w:t>__________________________</w:t>
      </w:r>
    </w:p>
    <w:p w14:paraId="43039560" w14:textId="77777777" w:rsidR="00321836" w:rsidRDefault="00321836">
      <w:pPr>
        <w:spacing w:after="0" w:line="240" w:lineRule="auto"/>
        <w:ind w:left="100"/>
        <w:rPr>
          <w:rFonts w:ascii="Arial" w:eastAsia="Arial" w:hAnsi="Arial" w:cs="Arial"/>
          <w:color w:val="D0CECE"/>
        </w:rPr>
      </w:pPr>
    </w:p>
    <w:p w14:paraId="43039561" w14:textId="77777777" w:rsidR="00321836" w:rsidRDefault="00E77092">
      <w:pPr>
        <w:spacing w:after="0" w:line="240" w:lineRule="auto"/>
        <w:ind w:left="100"/>
        <w:rPr>
          <w:rFonts w:ascii="Arial" w:eastAsia="Arial" w:hAnsi="Arial" w:cs="Arial"/>
          <w:color w:val="D0CECE"/>
        </w:rPr>
      </w:pPr>
      <w:r>
        <w:rPr>
          <w:rFonts w:ascii="Arial" w:eastAsia="Arial" w:hAnsi="Arial" w:cs="Arial"/>
          <w:color w:val="D0CECE"/>
        </w:rPr>
        <w:t xml:space="preserve">                               __________________________</w:t>
      </w:r>
    </w:p>
    <w:p w14:paraId="43039562" w14:textId="77777777" w:rsidR="00321836" w:rsidRDefault="00321836">
      <w:pPr>
        <w:spacing w:after="0" w:line="240" w:lineRule="auto"/>
        <w:ind w:left="100"/>
        <w:rPr>
          <w:rFonts w:ascii="Arial" w:eastAsia="Arial" w:hAnsi="Arial" w:cs="Arial"/>
          <w:color w:val="D0CECE"/>
        </w:rPr>
      </w:pPr>
    </w:p>
    <w:p w14:paraId="43039563" w14:textId="77777777" w:rsidR="00321836" w:rsidRDefault="00E77092">
      <w:pPr>
        <w:spacing w:after="0" w:line="240" w:lineRule="auto"/>
        <w:ind w:left="100"/>
        <w:rPr>
          <w:rFonts w:ascii="Arial" w:eastAsia="Arial" w:hAnsi="Arial" w:cs="Arial"/>
          <w:color w:val="D0CECE"/>
        </w:rPr>
      </w:pPr>
      <w:r>
        <w:rPr>
          <w:rFonts w:ascii="Arial" w:eastAsia="Arial" w:hAnsi="Arial" w:cs="Arial"/>
          <w:color w:val="D0CECE"/>
        </w:rPr>
        <w:t xml:space="preserve">                               __________________________</w:t>
      </w:r>
    </w:p>
    <w:p w14:paraId="43039564" w14:textId="77777777" w:rsidR="00321836" w:rsidRDefault="00321836">
      <w:pPr>
        <w:spacing w:after="0" w:line="240" w:lineRule="auto"/>
        <w:ind w:left="100"/>
        <w:rPr>
          <w:rFonts w:ascii="Arial" w:eastAsia="Arial" w:hAnsi="Arial" w:cs="Arial"/>
          <w:color w:val="D0CECE"/>
        </w:rPr>
      </w:pPr>
    </w:p>
    <w:p w14:paraId="43039565" w14:textId="77777777" w:rsidR="00321836" w:rsidRDefault="00E77092">
      <w:pPr>
        <w:spacing w:after="0" w:line="240" w:lineRule="auto"/>
        <w:ind w:left="100"/>
        <w:rPr>
          <w:rFonts w:ascii="Arial" w:eastAsia="Arial" w:hAnsi="Arial" w:cs="Arial"/>
          <w:color w:val="D0CECE"/>
        </w:rPr>
      </w:pPr>
      <w:r>
        <w:rPr>
          <w:rFonts w:ascii="Arial" w:eastAsia="Arial" w:hAnsi="Arial" w:cs="Arial"/>
          <w:color w:val="D0CECE"/>
        </w:rPr>
        <w:t xml:space="preserve">                               __________________________</w:t>
      </w:r>
    </w:p>
    <w:p w14:paraId="43039566" w14:textId="77777777" w:rsidR="00321836" w:rsidRDefault="00321836">
      <w:pPr>
        <w:spacing w:after="0" w:line="240" w:lineRule="auto"/>
        <w:ind w:left="100"/>
        <w:rPr>
          <w:rFonts w:ascii="Arial" w:eastAsia="Arial" w:hAnsi="Arial" w:cs="Arial"/>
          <w:color w:val="D0CECE"/>
        </w:rPr>
      </w:pPr>
    </w:p>
    <w:p w14:paraId="43039567" w14:textId="77777777" w:rsidR="00321836" w:rsidRDefault="00E77092">
      <w:pPr>
        <w:spacing w:after="0" w:line="240" w:lineRule="auto"/>
        <w:ind w:left="100"/>
        <w:rPr>
          <w:rFonts w:ascii="Arial" w:eastAsia="Arial" w:hAnsi="Arial" w:cs="Arial"/>
          <w:color w:val="D0CECE"/>
        </w:rPr>
      </w:pPr>
      <w:r>
        <w:rPr>
          <w:rFonts w:ascii="Arial" w:eastAsia="Arial" w:hAnsi="Arial" w:cs="Arial"/>
          <w:color w:val="D0CECE"/>
        </w:rPr>
        <w:t xml:space="preserve">                               __________________________</w:t>
      </w:r>
    </w:p>
    <w:p w14:paraId="43039568" w14:textId="77777777" w:rsidR="00321836" w:rsidRDefault="00321836">
      <w:pPr>
        <w:spacing w:after="0" w:line="240" w:lineRule="auto"/>
        <w:rPr>
          <w:rFonts w:ascii="Arial" w:eastAsia="Arial" w:hAnsi="Arial" w:cs="Arial"/>
          <w:color w:val="000000"/>
        </w:rPr>
      </w:pPr>
    </w:p>
    <w:sectPr w:rsidR="00321836">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4956DF"/>
    <w:multiLevelType w:val="multilevel"/>
    <w:tmpl w:val="FBFC885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72741089"/>
    <w:multiLevelType w:val="multilevel"/>
    <w:tmpl w:val="354E4EB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7B787C75"/>
    <w:multiLevelType w:val="multilevel"/>
    <w:tmpl w:val="D0D62F2E"/>
    <w:lvl w:ilvl="0">
      <w:start w:val="1"/>
      <w:numFmt w:val="decimal"/>
      <w:lvlText w:val="%1."/>
      <w:lvlJc w:val="left"/>
      <w:pPr>
        <w:ind w:left="820" w:hanging="360"/>
      </w:pPr>
    </w:lvl>
    <w:lvl w:ilvl="1">
      <w:start w:val="1"/>
      <w:numFmt w:val="lowerLetter"/>
      <w:lvlText w:val="%2)"/>
      <w:lvlJc w:val="left"/>
      <w:pPr>
        <w:ind w:left="1540" w:hanging="360"/>
      </w:pPr>
    </w:lvl>
    <w:lvl w:ilvl="2">
      <w:start w:val="1"/>
      <w:numFmt w:val="decimal"/>
      <w:lvlText w:val="%3"/>
      <w:lvlJc w:val="left"/>
      <w:pPr>
        <w:ind w:left="2260" w:hanging="360"/>
      </w:pPr>
    </w:lvl>
    <w:lvl w:ilvl="3">
      <w:start w:val="1"/>
      <w:numFmt w:val="decimal"/>
      <w:lvlText w:val="%4."/>
      <w:lvlJc w:val="left"/>
      <w:pPr>
        <w:ind w:left="2980" w:hanging="360"/>
      </w:pPr>
    </w:lvl>
    <w:lvl w:ilvl="4">
      <w:start w:val="1"/>
      <w:numFmt w:val="decimal"/>
      <w:lvlText w:val="%5."/>
      <w:lvlJc w:val="left"/>
      <w:pPr>
        <w:ind w:left="3700" w:hanging="360"/>
      </w:pPr>
    </w:lvl>
    <w:lvl w:ilvl="5">
      <w:start w:val="1"/>
      <w:numFmt w:val="decimal"/>
      <w:lvlText w:val="%6."/>
      <w:lvlJc w:val="left"/>
      <w:pPr>
        <w:ind w:left="4420" w:hanging="360"/>
      </w:pPr>
    </w:lvl>
    <w:lvl w:ilvl="6">
      <w:start w:val="1"/>
      <w:numFmt w:val="decimal"/>
      <w:lvlText w:val="%7."/>
      <w:lvlJc w:val="left"/>
      <w:pPr>
        <w:ind w:left="5140" w:hanging="360"/>
      </w:pPr>
    </w:lvl>
    <w:lvl w:ilvl="7">
      <w:start w:val="1"/>
      <w:numFmt w:val="decimal"/>
      <w:lvlText w:val="%8."/>
      <w:lvlJc w:val="left"/>
      <w:pPr>
        <w:ind w:left="5860" w:hanging="360"/>
      </w:pPr>
    </w:lvl>
    <w:lvl w:ilvl="8">
      <w:start w:val="1"/>
      <w:numFmt w:val="decimal"/>
      <w:lvlText w:val="%9."/>
      <w:lvlJc w:val="left"/>
      <w:pPr>
        <w:ind w:left="6580" w:hanging="360"/>
      </w:pPr>
    </w:lvl>
  </w:abstractNum>
  <w:num w:numId="1" w16cid:durableId="1832020958">
    <w:abstractNumId w:val="2"/>
  </w:num>
  <w:num w:numId="2" w16cid:durableId="314724850">
    <w:abstractNumId w:val="0"/>
  </w:num>
  <w:num w:numId="3" w16cid:durableId="697660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836"/>
    <w:rsid w:val="000E4C76"/>
    <w:rsid w:val="00321836"/>
    <w:rsid w:val="003858BA"/>
    <w:rsid w:val="004342DA"/>
    <w:rsid w:val="004531F5"/>
    <w:rsid w:val="005A6549"/>
    <w:rsid w:val="00660B13"/>
    <w:rsid w:val="006A7354"/>
    <w:rsid w:val="00767EDE"/>
    <w:rsid w:val="007D63BA"/>
    <w:rsid w:val="00E7709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03950A"/>
  <w15:docId w15:val="{157D0973-4C04-45EE-A54E-62EAFAE82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D4F95"/>
    <w:pPr>
      <w:ind w:left="720"/>
      <w:contextualSpacing/>
    </w:pPr>
    <w:rPr>
      <w:rFonts w:asciiTheme="minorHAnsi" w:eastAsiaTheme="minorHAnsi" w:hAnsiTheme="minorHAnsi" w:cstheme="minorBidi"/>
      <w:lang w:eastAsia="en-US"/>
    </w:rPr>
  </w:style>
  <w:style w:type="character" w:customStyle="1" w:styleId="fontstyle01">
    <w:name w:val="fontstyle01"/>
    <w:basedOn w:val="DefaultParagraphFont"/>
    <w:rsid w:val="00F010B8"/>
    <w:rPr>
      <w:rFonts w:ascii="Arial" w:hAnsi="Arial" w:cs="Arial" w:hint="default"/>
      <w:b/>
      <w:bCs/>
      <w:i w:val="0"/>
      <w:iCs w:val="0"/>
      <w:color w:val="0A0C0C"/>
      <w:sz w:val="22"/>
      <w:szCs w:val="22"/>
    </w:rPr>
  </w:style>
  <w:style w:type="character" w:customStyle="1" w:styleId="fontstyle21">
    <w:name w:val="fontstyle21"/>
    <w:basedOn w:val="DefaultParagraphFont"/>
    <w:rsid w:val="00F010B8"/>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mC0mPBkMqIoQRTwVpvD45kCyLZA==">AMUW2mV/ps19oAxmMH4B9iX3mwXL9GZ7lDWArGwc3SZir5RhsJbM9L2r8YSgnwEfP3GiMrMBMIO6U1ii2C+rHBuIHxwpcCNxHU1qhrxPcLQYN9+YVl0c0dqttnHHubpVRgI7kUkj7cmy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343</Words>
  <Characters>2015</Characters>
  <Application>Microsoft Office Word</Application>
  <DocSecurity>0</DocSecurity>
  <Lines>108</Lines>
  <Paragraphs>41</Paragraphs>
  <ScaleCrop>false</ScaleCrop>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McCartney</dc:creator>
  <cp:lastModifiedBy>Saja C</cp:lastModifiedBy>
  <cp:revision>11</cp:revision>
  <dcterms:created xsi:type="dcterms:W3CDTF">2022-09-02T15:17:00Z</dcterms:created>
  <dcterms:modified xsi:type="dcterms:W3CDTF">2024-04-25T18:05:00Z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3db9a8d4af50f9be40e4aa93feb99826f3fb67553be882b26c6ef76aeb6f877f</vt:lpwstr>
  </property>
</Properties>
</file>