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LETTER TO BE ON COMPANY HEADED PAPER WITH COMPANY NAME AND COMPANY ADDRESS, DATED AND SIGNED BY DIRECTOR</w:t>
      </w:r>
    </w:p>
    <w:p w:rsidR="00000000" w:rsidDel="00000000" w:rsidP="00000000" w:rsidRDefault="00000000" w:rsidRPr="00000000" w14:paraId="00000002">
      <w:pPr>
        <w:spacing w:line="276"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Andrew Jannetta</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19 Jenny Gray Place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Lochgelly</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Fife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KY5 9BF</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360" w:lineRule="auto"/>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360" w:lineRule="auto"/>
        <w:rPr>
          <w:rFonts w:ascii="Arial" w:cs="Arial" w:eastAsia="Arial" w:hAnsi="Arial"/>
          <w:color w:val="ff0000"/>
        </w:rPr>
      </w:pPr>
      <w:r w:rsidDel="00000000" w:rsidR="00000000" w:rsidRPr="00000000">
        <w:rPr>
          <w:rFonts w:ascii="Arial" w:cs="Arial" w:eastAsia="Arial" w:hAnsi="Arial"/>
          <w:color w:val="000000"/>
          <w:rtl w:val="0"/>
        </w:rPr>
        <w:t xml:space="preserve">Date: 11 May 2023</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Fonts w:ascii="Arial" w:cs="Arial" w:eastAsia="Arial" w:hAnsi="Arial"/>
          <w:rtl w:val="0"/>
        </w:rPr>
        <w:t xml:space="preserve">Dear Andrew, </w:t>
      </w:r>
    </w:p>
    <w:p w:rsidR="00000000" w:rsidDel="00000000" w:rsidP="00000000" w:rsidRDefault="00000000" w:rsidRPr="00000000" w14:paraId="0000000C">
      <w:pPr>
        <w:spacing w:line="360" w:lineRule="auto"/>
        <w:rPr>
          <w:rFonts w:ascii="Arial" w:cs="Arial" w:eastAsia="Arial" w:hAnsi="Arial"/>
        </w:rPr>
      </w:pPr>
      <w:r w:rsidDel="00000000" w:rsidR="00000000" w:rsidRPr="00000000">
        <w:rPr>
          <w:rFonts w:ascii="Arial" w:cs="Arial" w:eastAsia="Arial" w:hAnsi="Arial"/>
          <w:rtl w:val="0"/>
        </w:rPr>
        <w:t xml:space="preserve">HMF Investment Trust SSAS ("the Scheme") </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We are pleased to confirm that the Scheme has now been tax registered with HMRC and can accept pension contributions. </w:t>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Fonts w:ascii="Arial" w:cs="Arial" w:eastAsia="Arial" w:hAnsi="Arial"/>
          <w:rtl w:val="0"/>
        </w:rPr>
        <w:t xml:space="preserve">The Rules of the Scheme allow us and you to make contributions to the Scheme. </w:t>
      </w:r>
    </w:p>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Fonts w:ascii="Arial" w:cs="Arial" w:eastAsia="Arial" w:hAnsi="Arial"/>
          <w:rtl w:val="0"/>
        </w:rPr>
        <w:t xml:space="preserve">The Company, in its capacity as the sponsoring employer of the Scheme has made a</w:t>
      </w:r>
    </w:p>
    <w:p w:rsidR="00000000" w:rsidDel="00000000" w:rsidP="00000000" w:rsidRDefault="00000000" w:rsidRPr="00000000" w14:paraId="00000010">
      <w:pPr>
        <w:spacing w:line="276" w:lineRule="auto"/>
        <w:rPr>
          <w:rFonts w:ascii="Arial" w:cs="Arial" w:eastAsia="Arial" w:hAnsi="Arial"/>
        </w:rPr>
      </w:pPr>
      <w:r w:rsidDel="00000000" w:rsidR="00000000" w:rsidRPr="00000000">
        <w:rPr>
          <w:rFonts w:ascii="Arial" w:cs="Arial" w:eastAsia="Arial" w:hAnsi="Arial"/>
          <w:rtl w:val="0"/>
        </w:rPr>
        <w:t xml:space="preserve">contribution of £200.00 as the first contribution for your benefit.</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Fonts w:ascii="Arial" w:cs="Arial" w:eastAsia="Arial" w:hAnsi="Arial"/>
          <w:rtl w:val="0"/>
        </w:rPr>
        <w:t xml:space="preserve">The contributions will continue to be made monthly as per the following schedule:</w:t>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Fonts w:ascii="Arial" w:cs="Arial" w:eastAsia="Arial" w:hAnsi="Arial"/>
          <w:rtl w:val="0"/>
        </w:rPr>
        <w:t xml:space="preserve">11 June 2023 - £200.00</w:t>
      </w:r>
    </w:p>
    <w:p w:rsidR="00000000" w:rsidDel="00000000" w:rsidP="00000000" w:rsidRDefault="00000000" w:rsidRPr="00000000" w14:paraId="00000013">
      <w:pPr>
        <w:spacing w:after="0" w:line="276" w:lineRule="auto"/>
        <w:rPr>
          <w:rFonts w:ascii="Arial" w:cs="Arial" w:eastAsia="Arial" w:hAnsi="Arial"/>
        </w:rPr>
      </w:pPr>
      <w:r w:rsidDel="00000000" w:rsidR="00000000" w:rsidRPr="00000000">
        <w:rPr>
          <w:rFonts w:ascii="Arial" w:cs="Arial" w:eastAsia="Arial" w:hAnsi="Arial"/>
          <w:rtl w:val="0"/>
        </w:rPr>
        <w:t xml:space="preserve">11 July 2023 - £200.00</w:t>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Fonts w:ascii="Arial" w:cs="Arial" w:eastAsia="Arial" w:hAnsi="Arial"/>
          <w:rtl w:val="0"/>
        </w:rPr>
        <w:t xml:space="preserve">11 August 2023 - £200.00</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The Company shall, subject to the performance of the Company, make further contributions as part of your emolument terms. The maximum contribution rate is £60,000 in any one fiscal year, less any contributions paid into pensions by you or another in the same tax year. </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Arial" w:cs="Arial" w:eastAsia="Arial" w:hAnsi="Arial"/>
          <w:rtl w:val="0"/>
        </w:rPr>
        <w:t xml:space="preserve">You will be further limited by the lifetime allowance, which at the date of this letter is £1,073,100. </w:t>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You will receive an annual statement each year detailing the amount of contributions paid and the valuation of your benefits in the Scheme from the Scheme Administrator. This is accessible via your online account. </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The Scheme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Further information is also available in your membership guide, which sets out the tax rules applying to pension contributions. </w:t>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Yours sincerely,</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HMF Consultancy Limited</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Spacing">
    <w:name w:val="No Spacing"/>
    <w:uiPriority w:val="1"/>
    <w:qFormat w:val="1"/>
    <w:rsid w:val="00CD42D6"/>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NR8iQRZSv1o3rlr0mLL1kLxqPA==">CgMxLjA4AHIhMUpuVDh3VjlhYUY2aVA0VWg4dnVXNWJzYUpiTDdoWkFL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2023-08-02T08:04:00Z</dcterms:created>
  <dc:creator>Vikki Whitby</dc:creator>
</cp:coreProperties>
</file>