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 James’s Place</w:t>
        <w:br w:type="textWrapping"/>
        <w:t xml:space="preserve">Administration Centre</w:t>
        <w:br w:type="textWrapping"/>
        <w:t xml:space="preserve">PO Box 9034</w:t>
        <w:br w:type="textWrapping"/>
        <w:t xml:space="preserve">Chelmsford</w:t>
        <w:br w:type="textWrapping"/>
        <w:t xml:space="preserve">CM99 2XA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22/11/2021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Retirement Account: RA06909022</w:t>
        <w:br w:type="textWrapping"/>
        <w:t xml:space="preserve">Policyholder: Greg Ellis Thompson </w:t>
        <w:br w:type="textWrapping"/>
        <w:t xml:space="preserve">DOB: 24-06-1975</w:t>
        <w:br w:type="textWrapping"/>
        <w:t xml:space="preserve">NI Number: JC761213B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Please find enclosed signed transfer request forms for a transfer of the above policy to Greg Thompson Pension Scheme.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also enclose the following documents to support the application: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Copy of the HMRC tax registration letter</w:t>
        <w:br w:type="textWrapping"/>
        <w:t xml:space="preserve">- Copy of the Trust Deed establishing the scheme along with the governing rules.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transfer should be made by BACS to the account details provided below: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Bank Name: Allied Irish Bank (GB)</w:t>
        <w:br w:type="textWrapping"/>
        <w:t xml:space="preserve">Account Name: Greg Thompson Pension Scheme</w:t>
        <w:br w:type="textWrapping"/>
        <w:t xml:space="preserve">Account Number: 04919088</w:t>
        <w:br w:type="textWrapping"/>
        <w:t xml:space="preserve">Sort Code: 23-83-96</w:t>
        <w:br w:type="textWrapping"/>
        <w:t xml:space="preserve">Ref: G Thompson SJP</w:t>
      </w:r>
    </w:p>
    <w:p w:rsidR="00000000" w:rsidDel="00000000" w:rsidP="00000000" w:rsidRDefault="00000000" w:rsidRPr="00000000" w14:paraId="0000000A">
      <w:pPr>
        <w:ind w:right="-489"/>
        <w:rPr/>
      </w:pPr>
      <w:r w:rsidDel="00000000" w:rsidR="00000000" w:rsidRPr="00000000">
        <w:rPr>
          <w:rtl w:val="0"/>
        </w:rPr>
        <w:t xml:space="preserve">Should you require anything further to proceed with the transfer, please advise me accordingly.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Yours sincerely,</w:t>
        <w:br w:type="textWrapping"/>
      </w:r>
    </w:p>
    <w:p w:rsidR="00000000" w:rsidDel="00000000" w:rsidP="00000000" w:rsidRDefault="00000000" w:rsidRPr="00000000" w14:paraId="0000000C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br w:type="textWrapping"/>
        <w:t xml:space="preserve">Georgina Martin </w:t>
        <w:br w:type="textWrapping"/>
      </w:r>
      <w:r w:rsidDel="00000000" w:rsidR="00000000" w:rsidRPr="00000000">
        <w:rPr>
          <w:b w:val="1"/>
          <w:rtl w:val="0"/>
        </w:rPr>
        <w:t xml:space="preserve">For and in behalf of</w:t>
        <w:br w:type="textWrapping"/>
        <w:t xml:space="preserve">RC Administration Limited</w:t>
        <w:br w:type="textWrapping"/>
      </w:r>
      <w:r w:rsidDel="00000000" w:rsidR="00000000" w:rsidRPr="00000000">
        <w:rPr>
          <w:rtl w:val="0"/>
        </w:rPr>
        <w:t xml:space="preserve">info@rcadministration.com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color w:val="404040"/>
        </w:rPr>
      </w:pPr>
      <w:r w:rsidDel="00000000" w:rsidR="00000000" w:rsidRPr="00000000">
        <w:rPr>
          <w:rtl w:val="0"/>
        </w:rPr>
        <w:t xml:space="preserve">Enc.</w:t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560" w:top="2127" w:left="1800" w:right="180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180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00503" cy="1169684"/>
          <wp:effectExtent b="0" l="0" r="0" t="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-1142999</wp:posOffset>
          </wp:positionH>
          <wp:positionV relativeFrom="paragraph">
            <wp:posOffset>-500379</wp:posOffset>
          </wp:positionV>
          <wp:extent cx="7559675" cy="1183005"/>
          <wp:effectExtent b="0" l="0" r="0" t="0"/>
          <wp:wrapSquare wrapText="bothSides" distB="0" distT="0" distL="114300" distR="11430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449A"/>
    <w:pPr>
      <w:spacing w:after="200" w:line="276" w:lineRule="auto"/>
    </w:pPr>
    <w:rPr>
      <w:rFonts w:ascii="Calibri" w:cs="Times New Roman" w:eastAsia="Calibri" w:hAnsi="Calibr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ext2" w:customStyle="1">
    <w:name w:val="Text 2"/>
    <w:basedOn w:val="Normal"/>
    <w:qFormat w:val="1"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106B"/>
    <w:rPr>
      <w:rFonts w:ascii="Lucida Grande" w:cs="Times New Roman" w:eastAsia="Calibri" w:hAnsi="Lucida Grande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 w:val="1"/>
    <w:rsid w:val="00C22A1C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xjZvQgUFu7lZp0pwBzD735kMtQ==">AMUW2mUQBZWTeSTJX7Gau2SxX1p0ORfAhp6glsxGj6XtD6s47EqBk3AwVMRF3Ot419XzfXcAyzzbEDvA7ZN61ON6JZIqObp4SauSSzEKwAdp84MwHQ/RrIeHqARB3K1xIbghkNtsh/j7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2021-11-01T13:00:00Z</dcterms:created>
  <dc:creator>Jacqui Lawlor</dc:creator>
</cp:coreProperties>
</file>