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C3799" w14:textId="77777777" w:rsidR="0061703D" w:rsidRDefault="0061703D" w:rsidP="007C5F61">
      <w:pPr>
        <w:spacing w:after="0"/>
        <w:ind w:left="-284" w:right="-489"/>
        <w:rPr>
          <w:rFonts w:ascii="Arial" w:hAnsi="Arial" w:cs="Arial"/>
        </w:rPr>
      </w:pPr>
      <w:r>
        <w:rPr>
          <w:rFonts w:ascii="Arial" w:hAnsi="Arial" w:cs="Arial"/>
        </w:rPr>
        <w:t>HM Revenue and Customs</w:t>
      </w:r>
    </w:p>
    <w:p w14:paraId="078DCC77" w14:textId="77777777" w:rsidR="0061703D" w:rsidRDefault="0061703D" w:rsidP="007C5F61">
      <w:pPr>
        <w:spacing w:after="0"/>
        <w:ind w:left="-284" w:right="-489"/>
        <w:rPr>
          <w:rFonts w:ascii="Arial" w:hAnsi="Arial" w:cs="Arial"/>
        </w:rPr>
      </w:pPr>
      <w:r>
        <w:rPr>
          <w:rFonts w:ascii="Arial" w:hAnsi="Arial" w:cs="Arial"/>
        </w:rPr>
        <w:t>Pensions Schemes Services</w:t>
      </w:r>
    </w:p>
    <w:p w14:paraId="65E9A993" w14:textId="77777777" w:rsidR="0061703D" w:rsidRDefault="0061703D" w:rsidP="007C5F61">
      <w:pPr>
        <w:spacing w:after="0"/>
        <w:ind w:left="-284" w:right="-489"/>
        <w:rPr>
          <w:rFonts w:ascii="Arial" w:hAnsi="Arial" w:cs="Arial"/>
        </w:rPr>
      </w:pPr>
      <w:r>
        <w:rPr>
          <w:rFonts w:ascii="Arial" w:hAnsi="Arial" w:cs="Arial"/>
        </w:rPr>
        <w:t>BX9 1GH</w:t>
      </w:r>
    </w:p>
    <w:p w14:paraId="21CD5698" w14:textId="77777777" w:rsidR="004C3CF6" w:rsidRDefault="004C3CF6" w:rsidP="007C5F61">
      <w:pPr>
        <w:spacing w:after="0"/>
        <w:ind w:left="-284" w:right="-489"/>
        <w:jc w:val="both"/>
        <w:rPr>
          <w:rFonts w:ascii="Arial" w:hAnsi="Arial" w:cs="Arial"/>
        </w:rPr>
      </w:pPr>
    </w:p>
    <w:p w14:paraId="5D7FDC49" w14:textId="77777777" w:rsidR="004C3CF6" w:rsidRDefault="004C3CF6" w:rsidP="007C5F61">
      <w:pPr>
        <w:spacing w:after="0"/>
        <w:ind w:left="-284" w:right="-489"/>
        <w:jc w:val="both"/>
        <w:rPr>
          <w:rFonts w:ascii="Arial" w:hAnsi="Arial" w:cs="Arial"/>
        </w:rPr>
      </w:pPr>
      <w:r>
        <w:rPr>
          <w:rFonts w:ascii="Arial" w:hAnsi="Arial" w:cs="Arial"/>
        </w:rPr>
        <w:t>Sent by registered post</w:t>
      </w:r>
    </w:p>
    <w:p w14:paraId="44CC62E1" w14:textId="048F69D0" w:rsidR="0061703D" w:rsidRDefault="004C3CF6" w:rsidP="007C5F61">
      <w:pPr>
        <w:spacing w:after="0"/>
        <w:ind w:left="-284" w:right="-489"/>
        <w:jc w:val="both"/>
        <w:rPr>
          <w:rFonts w:ascii="Arial" w:hAnsi="Arial" w:cs="Arial"/>
        </w:rPr>
      </w:pPr>
      <w:r>
        <w:rPr>
          <w:rFonts w:ascii="Arial" w:hAnsi="Arial" w:cs="Arial"/>
        </w:rPr>
        <w:t>And email:</w:t>
      </w:r>
      <w:r w:rsidRPr="004C3CF6">
        <w:rPr>
          <w:rFonts w:ascii="Arial" w:hAnsi="Arial" w:cs="Arial"/>
        </w:rPr>
        <w:t xml:space="preserve"> pensions.compliance@hmrc.gov.uk</w:t>
      </w:r>
      <w:r w:rsidR="0061703D">
        <w:rPr>
          <w:rFonts w:ascii="Arial" w:hAnsi="Arial" w:cs="Arial"/>
        </w:rPr>
        <w:tab/>
      </w:r>
      <w:r w:rsidR="0061703D">
        <w:rPr>
          <w:rFonts w:ascii="Arial" w:hAnsi="Arial" w:cs="Arial"/>
        </w:rPr>
        <w:tab/>
      </w:r>
      <w:r w:rsidR="0061703D">
        <w:rPr>
          <w:rFonts w:ascii="Arial" w:hAnsi="Arial" w:cs="Arial"/>
        </w:rPr>
        <w:tab/>
      </w:r>
      <w:r w:rsidR="0061703D">
        <w:rPr>
          <w:rFonts w:ascii="Arial" w:hAnsi="Arial" w:cs="Arial"/>
        </w:rPr>
        <w:tab/>
      </w:r>
      <w:r w:rsidR="0061703D">
        <w:rPr>
          <w:rFonts w:ascii="Arial" w:hAnsi="Arial" w:cs="Arial"/>
        </w:rPr>
        <w:tab/>
      </w:r>
      <w:r w:rsidR="0061703D">
        <w:rPr>
          <w:rFonts w:ascii="Arial" w:hAnsi="Arial" w:cs="Arial"/>
        </w:rPr>
        <w:tab/>
      </w:r>
      <w:r w:rsidR="0061703D">
        <w:rPr>
          <w:rFonts w:ascii="Arial" w:hAnsi="Arial" w:cs="Arial"/>
        </w:rPr>
        <w:tab/>
      </w:r>
      <w:r w:rsidR="0061703D">
        <w:rPr>
          <w:rFonts w:ascii="Arial" w:hAnsi="Arial" w:cs="Arial"/>
        </w:rPr>
        <w:tab/>
        <w:t xml:space="preserve">       </w:t>
      </w:r>
    </w:p>
    <w:p w14:paraId="6D4F4873" w14:textId="15E87503" w:rsidR="0061703D" w:rsidRDefault="00B941ED" w:rsidP="001C2AA1">
      <w:pPr>
        <w:spacing w:after="0"/>
        <w:ind w:left="-284" w:right="-489"/>
        <w:jc w:val="right"/>
        <w:rPr>
          <w:rFonts w:ascii="Arial" w:hAnsi="Arial" w:cs="Arial"/>
        </w:rPr>
      </w:pPr>
      <w:r>
        <w:rPr>
          <w:rFonts w:ascii="Arial" w:hAnsi="Arial" w:cs="Arial"/>
        </w:rPr>
        <w:t>Date: 10/09</w:t>
      </w:r>
      <w:r w:rsidR="003220D4" w:rsidRPr="003220D4">
        <w:rPr>
          <w:rFonts w:ascii="Arial" w:hAnsi="Arial" w:cs="Arial"/>
        </w:rPr>
        <w:t>/2020</w:t>
      </w:r>
    </w:p>
    <w:p w14:paraId="6E9AE83E" w14:textId="77777777" w:rsidR="003220D4" w:rsidRDefault="003220D4" w:rsidP="007C5F61">
      <w:pPr>
        <w:spacing w:after="0"/>
        <w:ind w:left="-284" w:right="-489"/>
        <w:rPr>
          <w:rFonts w:ascii="Arial" w:hAnsi="Arial" w:cs="Arial"/>
        </w:rPr>
      </w:pPr>
    </w:p>
    <w:p w14:paraId="15521D62" w14:textId="14CFD69C" w:rsidR="003220D4" w:rsidRPr="003220D4" w:rsidRDefault="0061703D" w:rsidP="003220D4">
      <w:pPr>
        <w:spacing w:after="0"/>
        <w:ind w:left="-284" w:right="-489"/>
        <w:rPr>
          <w:rFonts w:ascii="Arial" w:hAnsi="Arial" w:cs="Arial"/>
          <w:b/>
        </w:rPr>
      </w:pPr>
      <w:r>
        <w:rPr>
          <w:rFonts w:ascii="Arial" w:hAnsi="Arial" w:cs="Arial"/>
        </w:rPr>
        <w:t xml:space="preserve">Dear Mr </w:t>
      </w:r>
      <w:proofErr w:type="spellStart"/>
      <w:r w:rsidR="007C5F61">
        <w:rPr>
          <w:rFonts w:ascii="Arial" w:hAnsi="Arial" w:cs="Arial"/>
        </w:rPr>
        <w:t>Bhandal</w:t>
      </w:r>
      <w:proofErr w:type="spellEnd"/>
      <w:proofErr w:type="gramStart"/>
      <w:r w:rsidR="007C5F61">
        <w:rPr>
          <w:rFonts w:ascii="Arial" w:hAnsi="Arial" w:cs="Arial"/>
        </w:rPr>
        <w:t>,</w:t>
      </w:r>
      <w:proofErr w:type="gramEnd"/>
      <w:r>
        <w:rPr>
          <w:rFonts w:ascii="Arial" w:hAnsi="Arial" w:cs="Arial"/>
        </w:rPr>
        <w:br/>
      </w:r>
      <w:r w:rsidR="004C3CF6">
        <w:rPr>
          <w:rFonts w:ascii="Arial" w:hAnsi="Arial" w:cs="Arial"/>
          <w:b/>
        </w:rPr>
        <w:t>Pension Scheme Name: Goldman Pension SSAS</w:t>
      </w:r>
    </w:p>
    <w:p w14:paraId="0A3DEC88" w14:textId="5DDB8C58" w:rsidR="003220D4" w:rsidRPr="003220D4" w:rsidRDefault="003220D4" w:rsidP="003220D4">
      <w:pPr>
        <w:spacing w:after="0"/>
        <w:ind w:left="-284" w:right="-489"/>
        <w:rPr>
          <w:rFonts w:ascii="Arial" w:hAnsi="Arial" w:cs="Arial"/>
          <w:b/>
        </w:rPr>
      </w:pPr>
      <w:proofErr w:type="gramStart"/>
      <w:r w:rsidRPr="003220D4">
        <w:rPr>
          <w:rFonts w:ascii="Arial" w:hAnsi="Arial" w:cs="Arial"/>
          <w:b/>
        </w:rPr>
        <w:t>Your</w:t>
      </w:r>
      <w:proofErr w:type="gramEnd"/>
      <w:r w:rsidRPr="003220D4">
        <w:rPr>
          <w:rFonts w:ascii="Arial" w:hAnsi="Arial" w:cs="Arial"/>
          <w:b/>
        </w:rPr>
        <w:t xml:space="preserve"> Ref: </w:t>
      </w:r>
      <w:r w:rsidR="004C3CF6">
        <w:rPr>
          <w:rFonts w:ascii="Arial" w:hAnsi="Arial" w:cs="Arial"/>
          <w:b/>
        </w:rPr>
        <w:t>APSS530</w:t>
      </w:r>
    </w:p>
    <w:p w14:paraId="366C5320" w14:textId="05202C79" w:rsidR="0061703D" w:rsidRDefault="003220D4" w:rsidP="003220D4">
      <w:pPr>
        <w:spacing w:after="0"/>
        <w:ind w:left="-284" w:right="-489"/>
        <w:rPr>
          <w:rFonts w:ascii="Arial" w:hAnsi="Arial" w:cs="Arial"/>
          <w:b/>
        </w:rPr>
      </w:pPr>
      <w:r w:rsidRPr="003220D4">
        <w:rPr>
          <w:rFonts w:ascii="Arial" w:hAnsi="Arial" w:cs="Arial"/>
          <w:b/>
        </w:rPr>
        <w:t xml:space="preserve">SRN: </w:t>
      </w:r>
      <w:r w:rsidR="004C3CF6">
        <w:rPr>
          <w:rFonts w:ascii="Arial" w:hAnsi="Arial" w:cs="Arial"/>
          <w:b/>
        </w:rPr>
        <w:t>S0000004145</w:t>
      </w:r>
    </w:p>
    <w:p w14:paraId="70A8CE2F" w14:textId="77777777" w:rsidR="00430E08" w:rsidRDefault="00430E08" w:rsidP="007C5F61">
      <w:pPr>
        <w:spacing w:after="0"/>
        <w:ind w:left="-284" w:right="-489"/>
        <w:rPr>
          <w:rFonts w:ascii="Arial" w:hAnsi="Arial" w:cs="Arial"/>
          <w:b/>
        </w:rPr>
      </w:pPr>
    </w:p>
    <w:p w14:paraId="5A725B12" w14:textId="66193411" w:rsidR="002E1E09" w:rsidRDefault="004C3CF6" w:rsidP="00E94FCE">
      <w:pPr>
        <w:spacing w:after="0"/>
        <w:ind w:left="-284" w:right="-489"/>
        <w:rPr>
          <w:rFonts w:ascii="Arial" w:hAnsi="Arial" w:cs="Arial"/>
        </w:rPr>
      </w:pPr>
      <w:r>
        <w:rPr>
          <w:rFonts w:ascii="Arial" w:hAnsi="Arial" w:cs="Arial"/>
        </w:rPr>
        <w:t>Thank you for your letter dated 29</w:t>
      </w:r>
      <w:r w:rsidRPr="004C3CF6">
        <w:rPr>
          <w:rFonts w:ascii="Arial" w:hAnsi="Arial" w:cs="Arial"/>
          <w:vertAlign w:val="superscript"/>
        </w:rPr>
        <w:t>th</w:t>
      </w:r>
      <w:r>
        <w:rPr>
          <w:rFonts w:ascii="Arial" w:hAnsi="Arial" w:cs="Arial"/>
        </w:rPr>
        <w:t xml:space="preserve"> July 2020. Unfortunately, we did not receive this letter until now, and so we have not had enough time to prepare and post this response by the given deadline of 12</w:t>
      </w:r>
      <w:r w:rsidRPr="004C3CF6">
        <w:rPr>
          <w:rFonts w:ascii="Arial" w:hAnsi="Arial" w:cs="Arial"/>
          <w:vertAlign w:val="superscript"/>
        </w:rPr>
        <w:t>th</w:t>
      </w:r>
      <w:r>
        <w:rPr>
          <w:rFonts w:ascii="Arial" w:hAnsi="Arial" w:cs="Arial"/>
        </w:rPr>
        <w:t xml:space="preserve"> September 2020. </w:t>
      </w:r>
      <w:r w:rsidR="008C755E">
        <w:rPr>
          <w:rFonts w:ascii="Arial" w:hAnsi="Arial" w:cs="Arial"/>
        </w:rPr>
        <w:t>We will,</w:t>
      </w:r>
      <w:r w:rsidR="002E1E09">
        <w:rPr>
          <w:rFonts w:ascii="Arial" w:hAnsi="Arial" w:cs="Arial"/>
        </w:rPr>
        <w:t xml:space="preserve"> in fact, email our response and documents required and the hard copies of this will be posted by registered delivery to the above address tomorrow. I trust that by receiving our response and documents by email today, you will accept the fact that we have replied by the given deadline.</w:t>
      </w:r>
    </w:p>
    <w:p w14:paraId="75ADAEA4" w14:textId="77777777" w:rsidR="00E94FCE" w:rsidRDefault="00E94FCE" w:rsidP="00E94FCE">
      <w:pPr>
        <w:spacing w:after="0"/>
        <w:ind w:left="-284" w:right="-489"/>
        <w:rPr>
          <w:rFonts w:ascii="Arial" w:hAnsi="Arial" w:cs="Arial"/>
        </w:rPr>
      </w:pPr>
    </w:p>
    <w:p w14:paraId="7C2C12C3" w14:textId="59A5F57D" w:rsidR="00E94FCE" w:rsidRDefault="00E94FCE" w:rsidP="00E94FCE">
      <w:pPr>
        <w:spacing w:after="0"/>
        <w:ind w:left="-284" w:right="-489"/>
        <w:rPr>
          <w:rFonts w:ascii="Arial" w:hAnsi="Arial" w:cs="Arial"/>
        </w:rPr>
      </w:pPr>
      <w:r>
        <w:rPr>
          <w:rFonts w:ascii="Arial" w:hAnsi="Arial" w:cs="Arial"/>
        </w:rPr>
        <w:t xml:space="preserve">1 &amp; 2: Signed and dated copy of the completed Deed establishing the Scheme and </w:t>
      </w:r>
      <w:r w:rsidR="000A4034">
        <w:rPr>
          <w:rFonts w:ascii="Arial" w:hAnsi="Arial" w:cs="Arial"/>
        </w:rPr>
        <w:t xml:space="preserve">Scheme </w:t>
      </w:r>
      <w:r>
        <w:rPr>
          <w:rFonts w:ascii="Arial" w:hAnsi="Arial" w:cs="Arial"/>
        </w:rPr>
        <w:t>Rules</w:t>
      </w:r>
      <w:r w:rsidR="000A4034">
        <w:rPr>
          <w:rFonts w:ascii="Arial" w:hAnsi="Arial" w:cs="Arial"/>
        </w:rPr>
        <w:t>,</w:t>
      </w:r>
      <w:r>
        <w:rPr>
          <w:rFonts w:ascii="Arial" w:hAnsi="Arial" w:cs="Arial"/>
        </w:rPr>
        <w:t xml:space="preserve"> as one document.</w:t>
      </w:r>
    </w:p>
    <w:p w14:paraId="7F30AEF5" w14:textId="6B542174" w:rsidR="00E94FCE" w:rsidRDefault="00E94FCE" w:rsidP="00E94FCE">
      <w:pPr>
        <w:spacing w:after="0"/>
        <w:ind w:left="-284" w:right="-489"/>
        <w:rPr>
          <w:rFonts w:ascii="Arial" w:hAnsi="Arial" w:cs="Arial"/>
        </w:rPr>
      </w:pPr>
      <w:r>
        <w:rPr>
          <w:rFonts w:ascii="Arial" w:hAnsi="Arial" w:cs="Arial"/>
        </w:rPr>
        <w:t xml:space="preserve">3. </w:t>
      </w:r>
      <w:r w:rsidR="001474DB">
        <w:rPr>
          <w:rFonts w:ascii="Arial" w:hAnsi="Arial" w:cs="Arial"/>
        </w:rPr>
        <w:t>There are no other additional scheme administrators.</w:t>
      </w:r>
    </w:p>
    <w:p w14:paraId="44361F1B" w14:textId="746058BA" w:rsidR="001474DB" w:rsidRDefault="001474DB" w:rsidP="00E94FCE">
      <w:pPr>
        <w:spacing w:after="0"/>
        <w:ind w:left="-284" w:right="-489"/>
        <w:rPr>
          <w:rFonts w:ascii="Arial" w:hAnsi="Arial" w:cs="Arial"/>
        </w:rPr>
      </w:pPr>
      <w:r>
        <w:rPr>
          <w:rFonts w:ascii="Arial" w:hAnsi="Arial" w:cs="Arial"/>
        </w:rPr>
        <w:t>4. Resolution appointing RC Administration Ltd signed by both parties.</w:t>
      </w:r>
      <w:bookmarkStart w:id="0" w:name="_GoBack"/>
      <w:bookmarkEnd w:id="0"/>
    </w:p>
    <w:p w14:paraId="3ACD631E" w14:textId="691C3B0F" w:rsidR="001474DB" w:rsidRDefault="001474DB" w:rsidP="00E94FCE">
      <w:pPr>
        <w:spacing w:after="0"/>
        <w:ind w:left="-284" w:right="-489"/>
        <w:rPr>
          <w:rFonts w:ascii="Arial" w:hAnsi="Arial" w:cs="Arial"/>
        </w:rPr>
      </w:pPr>
      <w:r>
        <w:rPr>
          <w:rFonts w:ascii="Arial" w:hAnsi="Arial" w:cs="Arial"/>
        </w:rPr>
        <w:t>5. The Scheme does not have a bank account. This will be opened once the scheme is tax registered.</w:t>
      </w:r>
    </w:p>
    <w:p w14:paraId="7AECCA5D" w14:textId="629AEA89" w:rsidR="001474DB" w:rsidRDefault="001474DB" w:rsidP="00E94FCE">
      <w:pPr>
        <w:spacing w:after="0"/>
        <w:ind w:left="-284" w:right="-489"/>
        <w:rPr>
          <w:rFonts w:ascii="Arial" w:hAnsi="Arial" w:cs="Arial"/>
        </w:rPr>
      </w:pPr>
      <w:r>
        <w:rPr>
          <w:rFonts w:ascii="Arial" w:hAnsi="Arial" w:cs="Arial"/>
        </w:rPr>
        <w:t>6. The Scheme is intended to be a 1 member Scheme, with 2 Trustees. The 1 member is:</w:t>
      </w:r>
    </w:p>
    <w:p w14:paraId="705E0962" w14:textId="48BF0C2F" w:rsidR="001474DB" w:rsidRDefault="001474DB" w:rsidP="00E94FCE">
      <w:pPr>
        <w:spacing w:after="0"/>
        <w:ind w:left="-284" w:right="-489"/>
        <w:rPr>
          <w:rFonts w:ascii="Arial" w:hAnsi="Arial" w:cs="Arial"/>
        </w:rPr>
      </w:pPr>
      <w:r>
        <w:rPr>
          <w:rFonts w:ascii="Arial" w:hAnsi="Arial" w:cs="Arial"/>
        </w:rPr>
        <w:t>Name: Philip Goldman</w:t>
      </w:r>
    </w:p>
    <w:p w14:paraId="44A02B79" w14:textId="5ADF6F56" w:rsidR="001474DB" w:rsidRDefault="001474DB" w:rsidP="00E94FCE">
      <w:pPr>
        <w:spacing w:after="0"/>
        <w:ind w:left="-284" w:right="-489"/>
        <w:rPr>
          <w:rFonts w:ascii="Arial" w:hAnsi="Arial" w:cs="Arial"/>
        </w:rPr>
      </w:pPr>
      <w:r>
        <w:rPr>
          <w:rFonts w:ascii="Arial" w:hAnsi="Arial" w:cs="Arial"/>
        </w:rPr>
        <w:t>Address: 166 Northwood Way, Northwood HA6 1RB</w:t>
      </w:r>
    </w:p>
    <w:p w14:paraId="4FB0940D" w14:textId="05152C0D" w:rsidR="001474DB" w:rsidRDefault="001474DB" w:rsidP="00E94FCE">
      <w:pPr>
        <w:spacing w:after="0"/>
        <w:ind w:left="-284" w:right="-489"/>
        <w:rPr>
          <w:rFonts w:ascii="Arial" w:hAnsi="Arial" w:cs="Arial"/>
        </w:rPr>
      </w:pPr>
      <w:r>
        <w:rPr>
          <w:rFonts w:ascii="Arial" w:hAnsi="Arial" w:cs="Arial"/>
        </w:rPr>
        <w:t>Phone: 07973 658 542</w:t>
      </w:r>
    </w:p>
    <w:p w14:paraId="64434E06" w14:textId="1847A978" w:rsidR="001474DB" w:rsidRDefault="001474DB" w:rsidP="00E94FCE">
      <w:pPr>
        <w:spacing w:after="0"/>
        <w:ind w:left="-284" w:right="-489"/>
        <w:rPr>
          <w:rFonts w:ascii="Arial" w:hAnsi="Arial" w:cs="Arial"/>
        </w:rPr>
      </w:pPr>
      <w:proofErr w:type="spellStart"/>
      <w:r>
        <w:rPr>
          <w:rFonts w:ascii="Arial" w:hAnsi="Arial" w:cs="Arial"/>
        </w:rPr>
        <w:t>NiNo</w:t>
      </w:r>
      <w:proofErr w:type="spellEnd"/>
      <w:r>
        <w:rPr>
          <w:rFonts w:ascii="Arial" w:hAnsi="Arial" w:cs="Arial"/>
        </w:rPr>
        <w:t>: YX347129A</w:t>
      </w:r>
    </w:p>
    <w:p w14:paraId="6C24865F" w14:textId="58F4DBC6" w:rsidR="001474DB" w:rsidRDefault="001474DB" w:rsidP="00E94FCE">
      <w:pPr>
        <w:spacing w:after="0"/>
        <w:ind w:left="-284" w:right="-489"/>
        <w:rPr>
          <w:rFonts w:ascii="Arial" w:hAnsi="Arial" w:cs="Arial"/>
        </w:rPr>
      </w:pPr>
      <w:r>
        <w:rPr>
          <w:rFonts w:ascii="Arial" w:hAnsi="Arial" w:cs="Arial"/>
        </w:rPr>
        <w:t>DOB: 07/11/1956</w:t>
      </w:r>
    </w:p>
    <w:p w14:paraId="103D23A8" w14:textId="08B9DD40" w:rsidR="001474DB" w:rsidRDefault="001474DB" w:rsidP="00E94FCE">
      <w:pPr>
        <w:spacing w:after="0"/>
        <w:ind w:left="-284" w:right="-489"/>
        <w:rPr>
          <w:rFonts w:ascii="Arial" w:hAnsi="Arial" w:cs="Arial"/>
        </w:rPr>
      </w:pPr>
      <w:r>
        <w:rPr>
          <w:rFonts w:ascii="Arial" w:hAnsi="Arial" w:cs="Arial"/>
        </w:rPr>
        <w:t xml:space="preserve">7. The Scheme is intended to be a 1 member Scheme, with 2 Trustees. A copy of the Membership Application Letter is attached. There was no marketing material used or any web based material. The client has </w:t>
      </w:r>
      <w:r w:rsidR="006F2AE6">
        <w:rPr>
          <w:rFonts w:ascii="Arial" w:hAnsi="Arial" w:cs="Arial"/>
        </w:rPr>
        <w:t>taken advice from his financial adviser:</w:t>
      </w:r>
    </w:p>
    <w:p w14:paraId="69A56252" w14:textId="6572ED4F" w:rsidR="006F2AE6" w:rsidRDefault="006F2AE6" w:rsidP="00E94FCE">
      <w:pPr>
        <w:spacing w:after="0"/>
        <w:ind w:left="-284" w:right="-489"/>
        <w:rPr>
          <w:rFonts w:ascii="Arial" w:hAnsi="Arial" w:cs="Arial"/>
        </w:rPr>
      </w:pPr>
      <w:r>
        <w:rPr>
          <w:rFonts w:ascii="Arial" w:hAnsi="Arial" w:cs="Arial"/>
        </w:rPr>
        <w:t xml:space="preserve">Name: Simon Carlin BA </w:t>
      </w:r>
      <w:proofErr w:type="spellStart"/>
      <w:r>
        <w:rPr>
          <w:rFonts w:ascii="Arial" w:hAnsi="Arial" w:cs="Arial"/>
        </w:rPr>
        <w:t>DipPFS</w:t>
      </w:r>
      <w:proofErr w:type="spellEnd"/>
      <w:r>
        <w:rPr>
          <w:rFonts w:ascii="Arial" w:hAnsi="Arial" w:cs="Arial"/>
        </w:rPr>
        <w:t xml:space="preserve"> </w:t>
      </w:r>
      <w:proofErr w:type="spellStart"/>
      <w:r>
        <w:rPr>
          <w:rFonts w:ascii="Arial" w:hAnsi="Arial" w:cs="Arial"/>
        </w:rPr>
        <w:t>DipPMI</w:t>
      </w:r>
      <w:proofErr w:type="spellEnd"/>
      <w:r>
        <w:rPr>
          <w:rFonts w:ascii="Arial" w:hAnsi="Arial" w:cs="Arial"/>
        </w:rPr>
        <w:t xml:space="preserve"> (Managing Director)</w:t>
      </w:r>
    </w:p>
    <w:p w14:paraId="38DBDB25" w14:textId="75930992" w:rsidR="006F2AE6" w:rsidRDefault="006F2AE6" w:rsidP="00E94FCE">
      <w:pPr>
        <w:spacing w:after="0"/>
        <w:ind w:left="-284" w:right="-489"/>
        <w:rPr>
          <w:rFonts w:ascii="Arial" w:hAnsi="Arial" w:cs="Arial"/>
        </w:rPr>
      </w:pPr>
      <w:r>
        <w:rPr>
          <w:rFonts w:ascii="Arial" w:hAnsi="Arial" w:cs="Arial"/>
        </w:rPr>
        <w:t>The Lost Coin Financial Planning Ltd</w:t>
      </w:r>
    </w:p>
    <w:p w14:paraId="24E31E27" w14:textId="105AEDAB" w:rsidR="006F2AE6" w:rsidRDefault="006F2AE6" w:rsidP="006F2AE6">
      <w:pPr>
        <w:spacing w:after="0"/>
        <w:ind w:left="-284" w:right="-489"/>
        <w:rPr>
          <w:rFonts w:ascii="Arial" w:hAnsi="Arial" w:cs="Arial"/>
        </w:rPr>
      </w:pPr>
      <w:r>
        <w:rPr>
          <w:rFonts w:ascii="Arial" w:hAnsi="Arial" w:cs="Arial"/>
        </w:rPr>
        <w:t xml:space="preserve">5 </w:t>
      </w:r>
      <w:proofErr w:type="spellStart"/>
      <w:r>
        <w:rPr>
          <w:rFonts w:ascii="Arial" w:hAnsi="Arial" w:cs="Arial"/>
        </w:rPr>
        <w:t>Loveridge</w:t>
      </w:r>
      <w:proofErr w:type="spellEnd"/>
      <w:r>
        <w:rPr>
          <w:rFonts w:ascii="Arial" w:hAnsi="Arial" w:cs="Arial"/>
        </w:rPr>
        <w:t xml:space="preserve"> Court, Frampton </w:t>
      </w:r>
      <w:proofErr w:type="spellStart"/>
      <w:r>
        <w:rPr>
          <w:rFonts w:ascii="Arial" w:hAnsi="Arial" w:cs="Arial"/>
        </w:rPr>
        <w:t>Cotterell</w:t>
      </w:r>
      <w:proofErr w:type="spellEnd"/>
      <w:r>
        <w:rPr>
          <w:rFonts w:ascii="Arial" w:hAnsi="Arial" w:cs="Arial"/>
        </w:rPr>
        <w:t>, Bristol, BS36 2NX</w:t>
      </w:r>
    </w:p>
    <w:p w14:paraId="7BABFECD" w14:textId="76EF5686" w:rsidR="006F2AE6" w:rsidRDefault="006F2AE6" w:rsidP="006F2AE6">
      <w:pPr>
        <w:spacing w:after="0"/>
        <w:ind w:left="-284" w:right="-489"/>
        <w:rPr>
          <w:rFonts w:ascii="Arial" w:hAnsi="Arial" w:cs="Arial"/>
        </w:rPr>
      </w:pPr>
      <w:r>
        <w:rPr>
          <w:rFonts w:ascii="Arial" w:hAnsi="Arial" w:cs="Arial"/>
        </w:rPr>
        <w:t>Phone: 01173 305 077 or Mobile: 07894 070 677</w:t>
      </w:r>
    </w:p>
    <w:p w14:paraId="0B5C81E1" w14:textId="0B522061" w:rsidR="006F2AE6" w:rsidRDefault="006F2AE6" w:rsidP="006F2AE6">
      <w:pPr>
        <w:spacing w:after="0"/>
        <w:ind w:left="-284" w:right="-489"/>
        <w:rPr>
          <w:rFonts w:ascii="Arial" w:hAnsi="Arial" w:cs="Arial"/>
        </w:rPr>
      </w:pPr>
      <w:r>
        <w:rPr>
          <w:rFonts w:ascii="Arial" w:hAnsi="Arial" w:cs="Arial"/>
        </w:rPr>
        <w:lastRenderedPageBreak/>
        <w:t>8. The Scheme will be funded by way of Employer Contributions and transfer of existing pension arrangements. The proposed investment type is Commercial Property. Property will make up approximately 75% of the assets of the Scheme, with the remainder to be invested in a variety of term deposit accounts. The investments will be discussed and advised for with their financial adviser, Simon Carlin.</w:t>
      </w:r>
    </w:p>
    <w:p w14:paraId="4FA86C5E" w14:textId="5C75ED2C" w:rsidR="006F2AE6" w:rsidRDefault="006F2AE6" w:rsidP="006F2AE6">
      <w:pPr>
        <w:spacing w:after="0"/>
        <w:ind w:left="-284" w:right="-489"/>
        <w:rPr>
          <w:rFonts w:ascii="Arial" w:hAnsi="Arial" w:cs="Arial"/>
        </w:rPr>
      </w:pPr>
      <w:r>
        <w:rPr>
          <w:rFonts w:ascii="Arial" w:hAnsi="Arial" w:cs="Arial"/>
        </w:rPr>
        <w:t>9. Depending on how long the pension transfers will take, we estimate the projected fund value at the end of the first year to be £60-£80K.</w:t>
      </w:r>
    </w:p>
    <w:p w14:paraId="3318A2F4" w14:textId="1D9DD833" w:rsidR="006F2AE6" w:rsidRDefault="006F2AE6" w:rsidP="006F2AE6">
      <w:pPr>
        <w:spacing w:after="0"/>
        <w:ind w:left="-284" w:right="-489"/>
        <w:rPr>
          <w:rFonts w:ascii="Arial" w:hAnsi="Arial" w:cs="Arial"/>
        </w:rPr>
      </w:pPr>
      <w:r>
        <w:rPr>
          <w:rFonts w:ascii="Arial" w:hAnsi="Arial" w:cs="Arial"/>
        </w:rPr>
        <w:t>10. The Scheme is not intended to operate</w:t>
      </w:r>
      <w:r w:rsidR="008C755E">
        <w:rPr>
          <w:rFonts w:ascii="Arial" w:hAnsi="Arial" w:cs="Arial"/>
        </w:rPr>
        <w:t xml:space="preserve"> or to be offered for auto enrolment.</w:t>
      </w:r>
    </w:p>
    <w:p w14:paraId="4B7BD699" w14:textId="2927A577" w:rsidR="008C755E" w:rsidRDefault="008C755E" w:rsidP="006F2AE6">
      <w:pPr>
        <w:spacing w:after="0"/>
        <w:ind w:left="-284" w:right="-489"/>
        <w:rPr>
          <w:rFonts w:ascii="Arial" w:hAnsi="Arial" w:cs="Arial"/>
        </w:rPr>
      </w:pPr>
      <w:r>
        <w:rPr>
          <w:rFonts w:ascii="Arial" w:hAnsi="Arial" w:cs="Arial"/>
        </w:rPr>
        <w:t>11. There is only 1 Principal Employer at present for the Scheme:</w:t>
      </w:r>
    </w:p>
    <w:p w14:paraId="208F010A" w14:textId="309141B3" w:rsidR="008C755E" w:rsidRDefault="008C755E" w:rsidP="006F2AE6">
      <w:pPr>
        <w:spacing w:after="0"/>
        <w:ind w:left="-284" w:right="-489"/>
        <w:rPr>
          <w:rFonts w:ascii="Arial" w:hAnsi="Arial" w:cs="Arial"/>
        </w:rPr>
      </w:pPr>
      <w:r>
        <w:rPr>
          <w:rFonts w:ascii="Arial" w:hAnsi="Arial" w:cs="Arial"/>
        </w:rPr>
        <w:t xml:space="preserve">Name: </w:t>
      </w:r>
      <w:proofErr w:type="spellStart"/>
      <w:r>
        <w:rPr>
          <w:rFonts w:ascii="Arial" w:hAnsi="Arial" w:cs="Arial"/>
        </w:rPr>
        <w:t>Herbie</w:t>
      </w:r>
      <w:proofErr w:type="spellEnd"/>
      <w:r>
        <w:rPr>
          <w:rFonts w:ascii="Arial" w:hAnsi="Arial" w:cs="Arial"/>
        </w:rPr>
        <w:t xml:space="preserve"> Enterprises Ltd</w:t>
      </w:r>
    </w:p>
    <w:p w14:paraId="71038EFC" w14:textId="3731BD77" w:rsidR="008C755E" w:rsidRDefault="008C755E" w:rsidP="006F2AE6">
      <w:pPr>
        <w:spacing w:after="0"/>
        <w:ind w:left="-284" w:right="-489"/>
        <w:rPr>
          <w:rFonts w:ascii="Arial" w:hAnsi="Arial" w:cs="Arial"/>
        </w:rPr>
      </w:pPr>
      <w:r>
        <w:rPr>
          <w:rFonts w:ascii="Arial" w:hAnsi="Arial" w:cs="Arial"/>
        </w:rPr>
        <w:t>Address: 166 Northwood Way, Northwood, HA6 1RB</w:t>
      </w:r>
    </w:p>
    <w:p w14:paraId="4F923616" w14:textId="175CD587" w:rsidR="008C755E" w:rsidRDefault="008C755E" w:rsidP="006F2AE6">
      <w:pPr>
        <w:spacing w:after="0"/>
        <w:ind w:left="-284" w:right="-489"/>
        <w:rPr>
          <w:rFonts w:ascii="Arial" w:hAnsi="Arial" w:cs="Arial"/>
        </w:rPr>
      </w:pPr>
      <w:r>
        <w:rPr>
          <w:rFonts w:ascii="Arial" w:hAnsi="Arial" w:cs="Arial"/>
        </w:rPr>
        <w:t xml:space="preserve">Phone: </w:t>
      </w:r>
      <w:r>
        <w:rPr>
          <w:rFonts w:ascii="Arial" w:hAnsi="Arial" w:cs="Arial"/>
        </w:rPr>
        <w:t>07973 658 542</w:t>
      </w:r>
    </w:p>
    <w:p w14:paraId="5F78603A" w14:textId="1A916AEC" w:rsidR="008C755E" w:rsidRDefault="008C755E" w:rsidP="006F2AE6">
      <w:pPr>
        <w:spacing w:after="0"/>
        <w:ind w:left="-284" w:right="-489"/>
        <w:rPr>
          <w:rFonts w:ascii="Arial" w:hAnsi="Arial" w:cs="Arial"/>
        </w:rPr>
      </w:pPr>
      <w:r>
        <w:rPr>
          <w:rFonts w:ascii="Arial" w:hAnsi="Arial" w:cs="Arial"/>
        </w:rPr>
        <w:t>Employees: Nil</w:t>
      </w:r>
    </w:p>
    <w:p w14:paraId="28107626" w14:textId="6AC75890" w:rsidR="008C755E" w:rsidRDefault="008C755E" w:rsidP="006F2AE6">
      <w:pPr>
        <w:spacing w:after="0"/>
        <w:ind w:left="-284" w:right="-489"/>
        <w:rPr>
          <w:rFonts w:ascii="Arial" w:hAnsi="Arial" w:cs="Arial"/>
        </w:rPr>
      </w:pPr>
      <w:r>
        <w:rPr>
          <w:rFonts w:ascii="Arial" w:hAnsi="Arial" w:cs="Arial"/>
        </w:rPr>
        <w:t>Registered for tax: No VAT or PAYE registrations</w:t>
      </w:r>
    </w:p>
    <w:p w14:paraId="57BF8E6A" w14:textId="425B3EC1" w:rsidR="008C755E" w:rsidRDefault="008C755E" w:rsidP="006F2AE6">
      <w:pPr>
        <w:spacing w:after="0"/>
        <w:ind w:left="-284" w:right="-489"/>
        <w:rPr>
          <w:rFonts w:ascii="Arial" w:hAnsi="Arial" w:cs="Arial"/>
        </w:rPr>
      </w:pPr>
      <w:r>
        <w:rPr>
          <w:rFonts w:ascii="Arial" w:hAnsi="Arial" w:cs="Arial"/>
        </w:rPr>
        <w:t>The business is not VAT registered</w:t>
      </w:r>
    </w:p>
    <w:p w14:paraId="7C9D8744" w14:textId="633F75BE" w:rsidR="008C755E" w:rsidRDefault="008C755E" w:rsidP="006F2AE6">
      <w:pPr>
        <w:spacing w:after="0"/>
        <w:ind w:left="-284" w:right="-489"/>
        <w:rPr>
          <w:rFonts w:ascii="Arial" w:hAnsi="Arial" w:cs="Arial"/>
        </w:rPr>
      </w:pPr>
      <w:r>
        <w:rPr>
          <w:rFonts w:ascii="Arial" w:hAnsi="Arial" w:cs="Arial"/>
        </w:rPr>
        <w:t>Corporation Tax Ref: 86303 28841</w:t>
      </w:r>
    </w:p>
    <w:p w14:paraId="4183401D" w14:textId="3216D754" w:rsidR="008C755E" w:rsidRDefault="008C755E" w:rsidP="006F2AE6">
      <w:pPr>
        <w:spacing w:after="0"/>
        <w:ind w:left="-284" w:right="-489"/>
        <w:rPr>
          <w:rFonts w:ascii="Arial" w:hAnsi="Arial" w:cs="Arial"/>
        </w:rPr>
      </w:pPr>
      <w:r>
        <w:rPr>
          <w:rFonts w:ascii="Arial" w:hAnsi="Arial" w:cs="Arial"/>
        </w:rPr>
        <w:t>Philip Goldman UTR: 25874 88598</w:t>
      </w:r>
    </w:p>
    <w:p w14:paraId="1494F8BB" w14:textId="546B2AAD" w:rsidR="008C755E" w:rsidRDefault="008C755E" w:rsidP="006F2AE6">
      <w:pPr>
        <w:spacing w:after="0"/>
        <w:ind w:left="-284" w:right="-489"/>
        <w:rPr>
          <w:rFonts w:ascii="Arial" w:hAnsi="Arial" w:cs="Arial"/>
        </w:rPr>
      </w:pPr>
      <w:r>
        <w:rPr>
          <w:rFonts w:ascii="Arial" w:hAnsi="Arial" w:cs="Arial"/>
        </w:rPr>
        <w:t>Rachel Goldman UTR: 81742 63165</w:t>
      </w:r>
    </w:p>
    <w:p w14:paraId="314F909A" w14:textId="7878FA91" w:rsidR="008C755E" w:rsidRDefault="008C755E" w:rsidP="006F2AE6">
      <w:pPr>
        <w:spacing w:after="0"/>
        <w:ind w:left="-284" w:right="-489"/>
        <w:rPr>
          <w:rFonts w:ascii="Arial" w:hAnsi="Arial" w:cs="Arial"/>
        </w:rPr>
      </w:pPr>
      <w:r>
        <w:rPr>
          <w:rFonts w:ascii="Arial" w:hAnsi="Arial" w:cs="Arial"/>
        </w:rPr>
        <w:t>12. N/A</w:t>
      </w:r>
    </w:p>
    <w:p w14:paraId="6F76395B" w14:textId="59B75B52" w:rsidR="00430E08" w:rsidRDefault="008C755E" w:rsidP="007C5F61">
      <w:pPr>
        <w:spacing w:after="0"/>
        <w:ind w:left="-284" w:right="-489"/>
        <w:rPr>
          <w:rFonts w:ascii="Arial" w:hAnsi="Arial" w:cs="Arial"/>
        </w:rPr>
      </w:pPr>
      <w:r>
        <w:rPr>
          <w:rFonts w:ascii="Arial" w:hAnsi="Arial" w:cs="Arial"/>
        </w:rPr>
        <w:t>13. None other than those mentioned above.</w:t>
      </w:r>
    </w:p>
    <w:p w14:paraId="25834741" w14:textId="77777777" w:rsidR="00430E08" w:rsidRDefault="00430E08" w:rsidP="007C5F61">
      <w:pPr>
        <w:spacing w:after="0"/>
        <w:ind w:left="-284" w:right="-489"/>
        <w:rPr>
          <w:rFonts w:ascii="Arial" w:hAnsi="Arial" w:cs="Arial"/>
        </w:rPr>
      </w:pPr>
    </w:p>
    <w:p w14:paraId="3851515F" w14:textId="77777777" w:rsidR="00430E08" w:rsidRDefault="00430E08" w:rsidP="007C5F61">
      <w:pPr>
        <w:spacing w:after="0"/>
        <w:ind w:left="-284" w:right="-489"/>
        <w:rPr>
          <w:rFonts w:ascii="Arial" w:hAnsi="Arial" w:cs="Arial"/>
        </w:rPr>
      </w:pPr>
    </w:p>
    <w:p w14:paraId="22AB6B4D" w14:textId="77777777" w:rsidR="00430E08" w:rsidRDefault="00430E08" w:rsidP="007C5F61">
      <w:pPr>
        <w:spacing w:after="0"/>
        <w:ind w:left="-284" w:right="-489"/>
        <w:rPr>
          <w:rFonts w:ascii="Arial" w:hAnsi="Arial" w:cs="Arial"/>
        </w:rPr>
      </w:pPr>
    </w:p>
    <w:p w14:paraId="02566233" w14:textId="0DCF416F" w:rsidR="003220D4" w:rsidRDefault="00930951" w:rsidP="003220D4">
      <w:pPr>
        <w:spacing w:after="0"/>
        <w:ind w:left="-284" w:right="-489"/>
        <w:rPr>
          <w:rFonts w:ascii="Arial" w:hAnsi="Arial" w:cs="Arial"/>
        </w:rPr>
      </w:pPr>
      <w:r>
        <w:rPr>
          <w:rFonts w:ascii="Arial" w:hAnsi="Arial" w:cs="Arial"/>
        </w:rPr>
        <w:t>Yours sincerely</w:t>
      </w:r>
    </w:p>
    <w:p w14:paraId="304666B2" w14:textId="09BBFBAB" w:rsidR="003220D4" w:rsidRDefault="003220D4" w:rsidP="003220D4">
      <w:pPr>
        <w:spacing w:after="0"/>
        <w:ind w:left="-284" w:right="-489"/>
        <w:rPr>
          <w:rFonts w:ascii="Arial" w:hAnsi="Arial" w:cs="Arial"/>
        </w:rPr>
      </w:pPr>
    </w:p>
    <w:p w14:paraId="0BB2818D" w14:textId="77777777" w:rsidR="003220D4" w:rsidRDefault="003220D4" w:rsidP="003220D4">
      <w:pPr>
        <w:spacing w:after="0"/>
        <w:ind w:left="-284" w:right="-489"/>
        <w:rPr>
          <w:rFonts w:ascii="Arial" w:hAnsi="Arial" w:cs="Arial"/>
        </w:rPr>
      </w:pPr>
    </w:p>
    <w:p w14:paraId="6AAC53AB" w14:textId="4701EF4E" w:rsidR="0061703D" w:rsidRDefault="0061703D" w:rsidP="003220D4">
      <w:pPr>
        <w:spacing w:after="0"/>
        <w:ind w:left="-284" w:right="-489"/>
        <w:rPr>
          <w:rFonts w:ascii="Arial" w:hAnsi="Arial" w:cs="Arial"/>
        </w:rPr>
      </w:pPr>
      <w:r>
        <w:rPr>
          <w:rFonts w:ascii="Arial" w:hAnsi="Arial" w:cs="Arial"/>
        </w:rPr>
        <w:t>David Nicklin (CERT PFS</w:t>
      </w:r>
      <w:proofErr w:type="gramStart"/>
      <w:r>
        <w:rPr>
          <w:rFonts w:ascii="Arial" w:hAnsi="Arial" w:cs="Arial"/>
        </w:rPr>
        <w:t>)</w:t>
      </w:r>
      <w:proofErr w:type="gramEnd"/>
      <w:r>
        <w:rPr>
          <w:rFonts w:ascii="Arial" w:hAnsi="Arial" w:cs="Arial"/>
        </w:rPr>
        <w:br/>
        <w:t xml:space="preserve">Director </w:t>
      </w:r>
    </w:p>
    <w:p w14:paraId="43906B09" w14:textId="5BD4247B" w:rsidR="001428B3" w:rsidRPr="003220D4" w:rsidRDefault="0061703D" w:rsidP="00976DEB">
      <w:pPr>
        <w:spacing w:after="0"/>
        <w:ind w:left="-284" w:right="-489"/>
        <w:rPr>
          <w:rFonts w:ascii="Arial" w:hAnsi="Arial" w:cs="Arial"/>
        </w:rPr>
      </w:pPr>
      <w:r>
        <w:rPr>
          <w:rFonts w:ascii="Arial" w:hAnsi="Arial" w:cs="Arial"/>
        </w:rPr>
        <w:t xml:space="preserve">For and in behalf of </w:t>
      </w:r>
      <w:r>
        <w:rPr>
          <w:rFonts w:ascii="Arial" w:hAnsi="Arial" w:cs="Arial"/>
        </w:rPr>
        <w:br/>
        <w:t>RC Administration Limited</w:t>
      </w:r>
      <w:r w:rsidR="001A5B7D">
        <w:rPr>
          <w:rFonts w:ascii="Arial" w:hAnsi="Arial" w:cs="Arial"/>
        </w:rPr>
        <w:t xml:space="preserve"> </w:t>
      </w:r>
    </w:p>
    <w:sectPr w:rsidR="001428B3" w:rsidRPr="003220D4" w:rsidSect="00AB25DF">
      <w:headerReference w:type="default" r:id="rId7"/>
      <w:footerReference w:type="default" r:id="rId8"/>
      <w:pgSz w:w="11900" w:h="16840"/>
      <w:pgMar w:top="2552" w:right="1800" w:bottom="2127" w:left="1800"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EAA15" w14:textId="77777777" w:rsidR="00EB27CB" w:rsidRDefault="00EB27CB" w:rsidP="0012106B">
      <w:pPr>
        <w:spacing w:after="0" w:line="240" w:lineRule="auto"/>
      </w:pPr>
      <w:r>
        <w:separator/>
      </w:r>
    </w:p>
  </w:endnote>
  <w:endnote w:type="continuationSeparator" w:id="0">
    <w:p w14:paraId="21D72137" w14:textId="77777777" w:rsidR="00EB27CB" w:rsidRDefault="00EB27CB" w:rsidP="0012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DE26" w14:textId="77777777" w:rsidR="0012106B" w:rsidRDefault="0012106B" w:rsidP="0012106B">
    <w:pPr>
      <w:pStyle w:val="Footer"/>
      <w:ind w:left="-1800"/>
    </w:pPr>
    <w:r>
      <w:rPr>
        <w:noProof/>
        <w:lang w:eastAsia="en-GB"/>
      </w:rPr>
      <w:drawing>
        <wp:inline distT="0" distB="0" distL="0" distR="0" wp14:anchorId="5AA9CDB3" wp14:editId="3F4529C3">
          <wp:extent cx="7991719" cy="1168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Footer.png"/>
                  <pic:cNvPicPr/>
                </pic:nvPicPr>
                <pic:blipFill>
                  <a:blip r:embed="rId1">
                    <a:extLst>
                      <a:ext uri="{28A0092B-C50C-407E-A947-70E740481C1C}">
                        <a14:useLocalDpi xmlns:a14="http://schemas.microsoft.com/office/drawing/2010/main" val="0"/>
                      </a:ext>
                    </a:extLst>
                  </a:blip>
                  <a:stretch>
                    <a:fillRect/>
                  </a:stretch>
                </pic:blipFill>
                <pic:spPr>
                  <a:xfrm>
                    <a:off x="0" y="0"/>
                    <a:ext cx="8000503" cy="11696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CA6B1" w14:textId="77777777" w:rsidR="00EB27CB" w:rsidRDefault="00EB27CB" w:rsidP="0012106B">
      <w:pPr>
        <w:spacing w:after="0" w:line="240" w:lineRule="auto"/>
      </w:pPr>
      <w:r>
        <w:separator/>
      </w:r>
    </w:p>
  </w:footnote>
  <w:footnote w:type="continuationSeparator" w:id="0">
    <w:p w14:paraId="4A85FEF8" w14:textId="77777777" w:rsidR="00EB27CB" w:rsidRDefault="00EB27CB" w:rsidP="00121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129B" w14:textId="77777777" w:rsidR="0012106B" w:rsidRDefault="0012106B">
    <w:pPr>
      <w:pStyle w:val="Header"/>
    </w:pPr>
    <w:r>
      <w:rPr>
        <w:noProof/>
        <w:lang w:eastAsia="en-GB"/>
      </w:rPr>
      <w:drawing>
        <wp:anchor distT="0" distB="0" distL="114300" distR="114300" simplePos="0" relativeHeight="251658240" behindDoc="0" locked="0" layoutInCell="1" allowOverlap="1" wp14:anchorId="337B8A56" wp14:editId="154A0C02">
          <wp:simplePos x="0" y="0"/>
          <wp:positionH relativeFrom="column">
            <wp:posOffset>-1143000</wp:posOffset>
          </wp:positionH>
          <wp:positionV relativeFrom="paragraph">
            <wp:posOffset>-500380</wp:posOffset>
          </wp:positionV>
          <wp:extent cx="7559675" cy="1183005"/>
          <wp:effectExtent l="0" t="0" r="9525"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1830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E28FB"/>
    <w:multiLevelType w:val="hybridMultilevel"/>
    <w:tmpl w:val="237C9F42"/>
    <w:lvl w:ilvl="0" w:tplc="3EB89FC0">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nsid w:val="33047047"/>
    <w:multiLevelType w:val="multilevel"/>
    <w:tmpl w:val="222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115877"/>
    <w:multiLevelType w:val="hybridMultilevel"/>
    <w:tmpl w:val="657CA202"/>
    <w:lvl w:ilvl="0" w:tplc="54E2D86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E9"/>
    <w:rsid w:val="0000010B"/>
    <w:rsid w:val="00027EBB"/>
    <w:rsid w:val="0004349F"/>
    <w:rsid w:val="000A4034"/>
    <w:rsid w:val="000F4ACC"/>
    <w:rsid w:val="0012106B"/>
    <w:rsid w:val="00137212"/>
    <w:rsid w:val="001428B3"/>
    <w:rsid w:val="001474DB"/>
    <w:rsid w:val="001642E9"/>
    <w:rsid w:val="001A5B7D"/>
    <w:rsid w:val="001C2AA1"/>
    <w:rsid w:val="002C6168"/>
    <w:rsid w:val="002E1E09"/>
    <w:rsid w:val="002E58BF"/>
    <w:rsid w:val="003220D4"/>
    <w:rsid w:val="00367513"/>
    <w:rsid w:val="003B7281"/>
    <w:rsid w:val="00430E08"/>
    <w:rsid w:val="00497FB3"/>
    <w:rsid w:val="004C3CF6"/>
    <w:rsid w:val="00511533"/>
    <w:rsid w:val="0060449A"/>
    <w:rsid w:val="0061703D"/>
    <w:rsid w:val="006F2AE6"/>
    <w:rsid w:val="007628FA"/>
    <w:rsid w:val="007B2DB7"/>
    <w:rsid w:val="007C5F61"/>
    <w:rsid w:val="007E6DF3"/>
    <w:rsid w:val="007F64B0"/>
    <w:rsid w:val="008B56D3"/>
    <w:rsid w:val="008C755E"/>
    <w:rsid w:val="008F5D22"/>
    <w:rsid w:val="00911B54"/>
    <w:rsid w:val="00930951"/>
    <w:rsid w:val="00950936"/>
    <w:rsid w:val="009655BA"/>
    <w:rsid w:val="00976DEB"/>
    <w:rsid w:val="00991929"/>
    <w:rsid w:val="00A743BD"/>
    <w:rsid w:val="00AB25DF"/>
    <w:rsid w:val="00AE0AD3"/>
    <w:rsid w:val="00B941ED"/>
    <w:rsid w:val="00BE2D4C"/>
    <w:rsid w:val="00C051B3"/>
    <w:rsid w:val="00C159B7"/>
    <w:rsid w:val="00C23D00"/>
    <w:rsid w:val="00CD54D5"/>
    <w:rsid w:val="00DD1F90"/>
    <w:rsid w:val="00E21394"/>
    <w:rsid w:val="00E54D09"/>
    <w:rsid w:val="00E94FCE"/>
    <w:rsid w:val="00EB27CB"/>
    <w:rsid w:val="00FD3F07"/>
    <w:rsid w:val="00FE0DA9"/>
    <w:rsid w:val="00FF65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03B07F"/>
  <w15:docId w15:val="{0B51F4DC-E7FC-4E6D-A89C-25C9CC8F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1210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106B"/>
    <w:rPr>
      <w:rFonts w:ascii="Calibri" w:eastAsia="Calibri" w:hAnsi="Calibri" w:cs="Times New Roman"/>
      <w:sz w:val="22"/>
      <w:szCs w:val="22"/>
      <w:lang w:val="en-GB"/>
    </w:rPr>
  </w:style>
  <w:style w:type="paragraph" w:styleId="Footer">
    <w:name w:val="footer"/>
    <w:basedOn w:val="Normal"/>
    <w:link w:val="FooterChar"/>
    <w:uiPriority w:val="99"/>
    <w:unhideWhenUsed/>
    <w:rsid w:val="001210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106B"/>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12106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06B"/>
    <w:rPr>
      <w:rFonts w:ascii="Lucida Grande" w:eastAsia="Calibri" w:hAnsi="Lucida Grande" w:cs="Times New Roman"/>
      <w:sz w:val="18"/>
      <w:szCs w:val="18"/>
      <w:lang w:val="en-GB"/>
    </w:rPr>
  </w:style>
  <w:style w:type="paragraph" w:styleId="ListParagraph">
    <w:name w:val="List Paragraph"/>
    <w:basedOn w:val="Normal"/>
    <w:uiPriority w:val="34"/>
    <w:qFormat/>
    <w:rsid w:val="0061703D"/>
    <w:pPr>
      <w:ind w:left="720"/>
      <w:contextualSpacing/>
    </w:pPr>
  </w:style>
  <w:style w:type="character" w:styleId="Hyperlink">
    <w:name w:val="Hyperlink"/>
    <w:basedOn w:val="DefaultParagraphFont"/>
    <w:uiPriority w:val="99"/>
    <w:semiHidden/>
    <w:unhideWhenUsed/>
    <w:rsid w:val="004C3CF6"/>
    <w:rPr>
      <w:color w:val="0000FF"/>
      <w:u w:val="single"/>
    </w:rPr>
  </w:style>
  <w:style w:type="character" w:customStyle="1" w:styleId="highlight">
    <w:name w:val="highlight"/>
    <w:basedOn w:val="DefaultParagraphFont"/>
    <w:rsid w:val="004C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7095">
      <w:bodyDiv w:val="1"/>
      <w:marLeft w:val="0"/>
      <w:marRight w:val="0"/>
      <w:marTop w:val="0"/>
      <w:marBottom w:val="0"/>
      <w:divBdr>
        <w:top w:val="none" w:sz="0" w:space="0" w:color="auto"/>
        <w:left w:val="none" w:sz="0" w:space="0" w:color="auto"/>
        <w:bottom w:val="none" w:sz="0" w:space="0" w:color="auto"/>
        <w:right w:val="none" w:sz="0" w:space="0" w:color="auto"/>
      </w:divBdr>
    </w:div>
    <w:div w:id="482619163">
      <w:bodyDiv w:val="1"/>
      <w:marLeft w:val="0"/>
      <w:marRight w:val="0"/>
      <w:marTop w:val="0"/>
      <w:marBottom w:val="0"/>
      <w:divBdr>
        <w:top w:val="none" w:sz="0" w:space="0" w:color="auto"/>
        <w:left w:val="none" w:sz="0" w:space="0" w:color="auto"/>
        <w:bottom w:val="none" w:sz="0" w:space="0" w:color="auto"/>
        <w:right w:val="none" w:sz="0" w:space="0" w:color="auto"/>
      </w:divBdr>
    </w:div>
    <w:div w:id="1204945168">
      <w:bodyDiv w:val="1"/>
      <w:marLeft w:val="0"/>
      <w:marRight w:val="0"/>
      <w:marTop w:val="0"/>
      <w:marBottom w:val="0"/>
      <w:divBdr>
        <w:top w:val="none" w:sz="0" w:space="0" w:color="auto"/>
        <w:left w:val="none" w:sz="0" w:space="0" w:color="auto"/>
        <w:bottom w:val="none" w:sz="0" w:space="0" w:color="auto"/>
        <w:right w:val="none" w:sz="0" w:space="0" w:color="auto"/>
      </w:divBdr>
    </w:div>
    <w:div w:id="1651320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Shelly</cp:lastModifiedBy>
  <cp:revision>4</cp:revision>
  <dcterms:created xsi:type="dcterms:W3CDTF">2020-09-10T13:49:00Z</dcterms:created>
  <dcterms:modified xsi:type="dcterms:W3CDTF">2020-09-10T14:24:00Z</dcterms:modified>
</cp:coreProperties>
</file>