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D6" w:rsidRDefault="00D23063" w:rsidP="00DB093C">
      <w:pPr>
        <w:spacing w:after="0"/>
        <w:jc w:val="right"/>
      </w:pPr>
      <w:r>
        <w:t>David Evans</w:t>
      </w:r>
    </w:p>
    <w:p w:rsidR="00D23063" w:rsidRDefault="00D23063" w:rsidP="00DB093C">
      <w:pPr>
        <w:spacing w:after="0"/>
        <w:jc w:val="right"/>
      </w:pPr>
      <w:r>
        <w:t>11 Brunswick Terrace</w:t>
      </w:r>
    </w:p>
    <w:p w:rsidR="00D23063" w:rsidRDefault="00D23063" w:rsidP="00DB093C">
      <w:pPr>
        <w:spacing w:after="0"/>
        <w:jc w:val="right"/>
      </w:pPr>
      <w:r>
        <w:t>The Knoll</w:t>
      </w:r>
    </w:p>
    <w:p w:rsidR="00D23063" w:rsidRDefault="00D23063" w:rsidP="00DB093C">
      <w:pPr>
        <w:spacing w:after="0"/>
        <w:jc w:val="right"/>
      </w:pPr>
      <w:r>
        <w:t>Beckenham</w:t>
      </w:r>
    </w:p>
    <w:p w:rsidR="00D23063" w:rsidRDefault="00D23063" w:rsidP="00DB093C">
      <w:pPr>
        <w:spacing w:after="0"/>
        <w:jc w:val="right"/>
      </w:pPr>
      <w:r>
        <w:t>BR3 5LL</w:t>
      </w:r>
    </w:p>
    <w:p w:rsidR="00DB093C" w:rsidRDefault="00DB093C" w:rsidP="00DB093C">
      <w:pPr>
        <w:spacing w:after="0"/>
      </w:pPr>
    </w:p>
    <w:p w:rsidR="00DB093C" w:rsidRDefault="00DB093C" w:rsidP="00DB093C">
      <w:pPr>
        <w:spacing w:after="0"/>
      </w:pPr>
      <w:r>
        <w:t>HM Revenue and Customs</w:t>
      </w:r>
    </w:p>
    <w:p w:rsidR="00DB093C" w:rsidRDefault="00DB093C" w:rsidP="00DB093C">
      <w:pPr>
        <w:spacing w:after="0"/>
      </w:pPr>
      <w:r>
        <w:t>Pensions Schemes Services</w:t>
      </w:r>
    </w:p>
    <w:p w:rsidR="00DB093C" w:rsidRDefault="00DB093C" w:rsidP="00DB093C">
      <w:pPr>
        <w:spacing w:after="0"/>
      </w:pPr>
      <w:r>
        <w:t>BX9 1GH</w:t>
      </w:r>
    </w:p>
    <w:p w:rsidR="00DB093C" w:rsidRDefault="00DB093C" w:rsidP="00DB093C">
      <w:pPr>
        <w:spacing w:after="0"/>
      </w:pPr>
    </w:p>
    <w:p w:rsidR="00DB093C" w:rsidRDefault="00D23063" w:rsidP="00DB093C">
      <w:pPr>
        <w:spacing w:after="0"/>
      </w:pPr>
      <w:r>
        <w:t>Date: 03</w:t>
      </w:r>
      <w:r w:rsidRPr="00D23063">
        <w:rPr>
          <w:vertAlign w:val="superscript"/>
        </w:rPr>
        <w:t>rd</w:t>
      </w:r>
      <w:r w:rsidR="00DB093C">
        <w:t xml:space="preserve"> August 2018</w:t>
      </w:r>
    </w:p>
    <w:p w:rsidR="00DB093C" w:rsidRDefault="00DB093C" w:rsidP="00DB093C">
      <w:pPr>
        <w:spacing w:after="0"/>
      </w:pPr>
    </w:p>
    <w:p w:rsidR="00DB093C" w:rsidRPr="005A02FC" w:rsidRDefault="00D23063" w:rsidP="00DB093C">
      <w:pPr>
        <w:spacing w:after="0"/>
        <w:rPr>
          <w:b/>
        </w:rPr>
      </w:pPr>
      <w:r>
        <w:rPr>
          <w:b/>
        </w:rPr>
        <w:t>SRN: S0000000169</w:t>
      </w:r>
    </w:p>
    <w:p w:rsidR="00DB093C" w:rsidRPr="005A02FC" w:rsidRDefault="00DB093C" w:rsidP="00DB093C">
      <w:pPr>
        <w:spacing w:after="0"/>
        <w:rPr>
          <w:b/>
        </w:rPr>
      </w:pPr>
      <w:r w:rsidRPr="005A02FC">
        <w:rPr>
          <w:b/>
        </w:rPr>
        <w:t>Pension Scheme N</w:t>
      </w:r>
      <w:r w:rsidR="00D23063">
        <w:rPr>
          <w:b/>
        </w:rPr>
        <w:t>ame: GIS Evans Haig Pension Scheme</w:t>
      </w:r>
    </w:p>
    <w:p w:rsidR="00DB093C" w:rsidRDefault="00DB093C" w:rsidP="00DB093C">
      <w:pPr>
        <w:spacing w:after="0"/>
      </w:pPr>
      <w:r>
        <w:t>Your Ref: APSS530</w:t>
      </w:r>
    </w:p>
    <w:p w:rsidR="00DB093C" w:rsidRDefault="00DB093C" w:rsidP="00DB093C">
      <w:pPr>
        <w:spacing w:after="0"/>
      </w:pPr>
    </w:p>
    <w:p w:rsidR="00DB093C" w:rsidRDefault="00DB093C" w:rsidP="00DB093C">
      <w:pPr>
        <w:spacing w:after="0"/>
      </w:pPr>
      <w:r>
        <w:t>Sent by: Post and by E-mail</w:t>
      </w:r>
    </w:p>
    <w:p w:rsidR="00DB093C" w:rsidRDefault="00DB093C" w:rsidP="00DB093C">
      <w:pPr>
        <w:spacing w:after="0"/>
      </w:pPr>
    </w:p>
    <w:p w:rsidR="00DB093C" w:rsidRDefault="00DB093C" w:rsidP="00DB093C">
      <w:pPr>
        <w:spacing w:after="0"/>
      </w:pPr>
      <w:r>
        <w:t>Dear Mr Bhandal,</w:t>
      </w:r>
    </w:p>
    <w:p w:rsidR="00DB093C" w:rsidRDefault="00DB093C" w:rsidP="00DB093C">
      <w:pPr>
        <w:spacing w:after="0"/>
      </w:pPr>
    </w:p>
    <w:p w:rsidR="00DB093C" w:rsidRDefault="00DB093C" w:rsidP="00DB093C">
      <w:pPr>
        <w:spacing w:after="0"/>
      </w:pPr>
      <w:r>
        <w:t xml:space="preserve">We write to you in response to your </w:t>
      </w:r>
      <w:r w:rsidR="00D23063">
        <w:t>letter received in relation to the application for tax registration of the above pension scheme which was submitted on 13</w:t>
      </w:r>
      <w:r w:rsidR="00D23063" w:rsidRPr="00D23063">
        <w:rPr>
          <w:vertAlign w:val="superscript"/>
        </w:rPr>
        <w:t>th</w:t>
      </w:r>
      <w:r w:rsidR="00D23063">
        <w:t xml:space="preserve"> July</w:t>
      </w:r>
      <w:r>
        <w:t xml:space="preserve"> 2018 through the online service.</w:t>
      </w:r>
    </w:p>
    <w:p w:rsidR="00DB093C" w:rsidRDefault="00DB093C" w:rsidP="00DB093C">
      <w:pPr>
        <w:spacing w:after="0"/>
      </w:pPr>
    </w:p>
    <w:p w:rsidR="00DB093C" w:rsidRDefault="00DB093C" w:rsidP="00DB093C">
      <w:pPr>
        <w:pStyle w:val="ListParagraph"/>
        <w:numPr>
          <w:ilvl w:val="0"/>
          <w:numId w:val="1"/>
        </w:numPr>
        <w:spacing w:after="0"/>
      </w:pPr>
      <w:r>
        <w:t>Enclosed with this letter is a signed and dated paper copy of the complete scheme rules and any executed amendments to the scheme rules.</w:t>
      </w:r>
    </w:p>
    <w:p w:rsidR="00166DD6" w:rsidRDefault="00166DD6" w:rsidP="00166DD6">
      <w:pPr>
        <w:pStyle w:val="ListParagraph"/>
        <w:spacing w:after="0"/>
      </w:pPr>
    </w:p>
    <w:p w:rsidR="00DB093C" w:rsidRDefault="00DB093C" w:rsidP="00DB093C">
      <w:pPr>
        <w:pStyle w:val="ListParagraph"/>
        <w:numPr>
          <w:ilvl w:val="0"/>
          <w:numId w:val="1"/>
        </w:numPr>
        <w:spacing w:after="0"/>
      </w:pPr>
      <w:r>
        <w:t>Enclosed with this letter is a signed and dated paper copy of the completed deed establishing the scheme and any executed amendments to that deed.</w:t>
      </w:r>
    </w:p>
    <w:p w:rsidR="00166DD6" w:rsidRDefault="00166DD6" w:rsidP="00166DD6">
      <w:pPr>
        <w:spacing w:after="0"/>
      </w:pPr>
    </w:p>
    <w:p w:rsidR="00DB093C" w:rsidRDefault="00DB093C" w:rsidP="00DB093C">
      <w:pPr>
        <w:pStyle w:val="ListParagraph"/>
        <w:numPr>
          <w:ilvl w:val="0"/>
          <w:numId w:val="1"/>
        </w:numPr>
        <w:spacing w:after="0"/>
      </w:pPr>
      <w:r>
        <w:t xml:space="preserve">Enclosed with this </w:t>
      </w:r>
      <w:r w:rsidR="00D23063">
        <w:t>letter is</w:t>
      </w:r>
      <w:r>
        <w:t xml:space="preserve"> a copy of the administration agreement signed by us as administrators and the Trustees.</w:t>
      </w:r>
    </w:p>
    <w:p w:rsidR="00166DD6" w:rsidRDefault="00166DD6" w:rsidP="00166DD6">
      <w:pPr>
        <w:spacing w:after="0"/>
      </w:pPr>
    </w:p>
    <w:p w:rsidR="00DB093C" w:rsidRDefault="00DB093C" w:rsidP="00DB093C">
      <w:pPr>
        <w:pStyle w:val="ListParagraph"/>
        <w:numPr>
          <w:ilvl w:val="0"/>
          <w:numId w:val="1"/>
        </w:numPr>
        <w:spacing w:after="0"/>
      </w:pPr>
      <w:r>
        <w:t>The scheme does not have a bank account yet. Once the scheme is tax registered we will open a pension scheme bank account.</w:t>
      </w:r>
    </w:p>
    <w:p w:rsidR="00166DD6" w:rsidRDefault="00166DD6" w:rsidP="00166DD6">
      <w:pPr>
        <w:spacing w:after="0"/>
      </w:pPr>
    </w:p>
    <w:p w:rsidR="00DB093C" w:rsidRDefault="00DB093C" w:rsidP="00DB093C">
      <w:pPr>
        <w:pStyle w:val="ListParagraph"/>
        <w:numPr>
          <w:ilvl w:val="0"/>
          <w:numId w:val="1"/>
        </w:numPr>
        <w:spacing w:after="0"/>
      </w:pPr>
      <w:r>
        <w:t xml:space="preserve">The scheme is intended to be </w:t>
      </w:r>
      <w:r w:rsidR="00D23063">
        <w:t xml:space="preserve">a two </w:t>
      </w:r>
      <w:r>
        <w:t>member scheme; the member details as follows:</w:t>
      </w:r>
    </w:p>
    <w:p w:rsidR="00DB093C" w:rsidRDefault="00DB093C" w:rsidP="00166DD6">
      <w:pPr>
        <w:spacing w:after="0"/>
        <w:ind w:left="720"/>
      </w:pPr>
      <w:r>
        <w:t>Member</w:t>
      </w:r>
      <w:r w:rsidR="00D23063">
        <w:t>1</w:t>
      </w:r>
      <w:r>
        <w:t xml:space="preserve"> Name: </w:t>
      </w:r>
      <w:r w:rsidR="00D23063">
        <w:t>David Evans</w:t>
      </w:r>
    </w:p>
    <w:p w:rsidR="00DB093C" w:rsidRDefault="00981124" w:rsidP="00166DD6">
      <w:pPr>
        <w:spacing w:after="0"/>
        <w:ind w:left="720"/>
      </w:pPr>
      <w:r>
        <w:t xml:space="preserve">Address: </w:t>
      </w:r>
      <w:r w:rsidR="00D23063">
        <w:t>11 Brunswick Terrace, The Knoll, Beckenham, BR3 5LL</w:t>
      </w:r>
    </w:p>
    <w:p w:rsidR="00DB093C" w:rsidRDefault="00166DD6" w:rsidP="00166DD6">
      <w:pPr>
        <w:spacing w:after="0"/>
        <w:ind w:left="720"/>
      </w:pPr>
      <w:r>
        <w:t xml:space="preserve">Telephone Number: </w:t>
      </w:r>
      <w:r w:rsidR="00D23063">
        <w:t>07921 705 582</w:t>
      </w:r>
    </w:p>
    <w:p w:rsidR="00DB093C" w:rsidRDefault="00DB093C" w:rsidP="00166DD6">
      <w:pPr>
        <w:spacing w:after="0"/>
        <w:ind w:left="720"/>
      </w:pPr>
      <w:r>
        <w:t>Nat</w:t>
      </w:r>
      <w:r w:rsidR="00166DD6">
        <w:t>i</w:t>
      </w:r>
      <w:r w:rsidR="00D23063">
        <w:t>onal Insurance Number: YT182470C</w:t>
      </w:r>
    </w:p>
    <w:p w:rsidR="00D23063" w:rsidRPr="00D23063" w:rsidRDefault="00D23063" w:rsidP="00D23063">
      <w:pPr>
        <w:spacing w:after="0"/>
        <w:ind w:left="720"/>
      </w:pPr>
      <w:r w:rsidRPr="00D23063">
        <w:t>Member</w:t>
      </w:r>
      <w:r>
        <w:t>2</w:t>
      </w:r>
      <w:r w:rsidRPr="00D23063">
        <w:t xml:space="preserve"> Name: </w:t>
      </w:r>
      <w:r w:rsidR="00F5574A">
        <w:t>Joy Rosemary H</w:t>
      </w:r>
      <w:bookmarkStart w:id="0" w:name="_GoBack"/>
      <w:bookmarkEnd w:id="0"/>
      <w:r>
        <w:t>aig</w:t>
      </w:r>
    </w:p>
    <w:p w:rsidR="00D23063" w:rsidRPr="00D23063" w:rsidRDefault="00F5574A" w:rsidP="00D23063">
      <w:pPr>
        <w:spacing w:after="0"/>
        <w:ind w:left="720"/>
      </w:pPr>
      <w:r>
        <w:t>Address:</w:t>
      </w:r>
      <w:r w:rsidR="00D23063" w:rsidRPr="00D23063">
        <w:t xml:space="preserve"> </w:t>
      </w:r>
      <w:r w:rsidR="00D23063">
        <w:t>11 Brunswick Terrace, The Knoll, Beckenham, BR3 5LL</w:t>
      </w:r>
    </w:p>
    <w:p w:rsidR="00D23063" w:rsidRPr="00D23063" w:rsidRDefault="00D23063" w:rsidP="00D23063">
      <w:pPr>
        <w:spacing w:after="0"/>
        <w:ind w:left="720"/>
      </w:pPr>
      <w:r>
        <w:t>Telephone Number: 07712 417 854</w:t>
      </w:r>
    </w:p>
    <w:p w:rsidR="00D23063" w:rsidRPr="00D23063" w:rsidRDefault="00D23063" w:rsidP="00D23063">
      <w:pPr>
        <w:spacing w:after="0"/>
        <w:ind w:left="720"/>
      </w:pPr>
      <w:r w:rsidRPr="00D23063">
        <w:t>Nati</w:t>
      </w:r>
      <w:r>
        <w:t>onal Insurance Number: YX024861B</w:t>
      </w:r>
    </w:p>
    <w:p w:rsidR="00D23063" w:rsidRDefault="00D23063" w:rsidP="00166DD6">
      <w:pPr>
        <w:spacing w:after="0"/>
        <w:ind w:left="720"/>
      </w:pPr>
    </w:p>
    <w:p w:rsidR="00166DD6" w:rsidRDefault="00166DD6" w:rsidP="00166DD6">
      <w:pPr>
        <w:spacing w:after="0"/>
      </w:pPr>
    </w:p>
    <w:p w:rsidR="00DB093C" w:rsidRDefault="00DB093C" w:rsidP="00DB093C">
      <w:pPr>
        <w:pStyle w:val="ListParagraph"/>
        <w:numPr>
          <w:ilvl w:val="0"/>
          <w:numId w:val="1"/>
        </w:numPr>
        <w:spacing w:after="0"/>
      </w:pPr>
      <w:r>
        <w:lastRenderedPageBreak/>
        <w:t>N/A</w:t>
      </w:r>
    </w:p>
    <w:p w:rsidR="001973EE" w:rsidRDefault="001973EE" w:rsidP="001973EE">
      <w:pPr>
        <w:pStyle w:val="ListParagraph"/>
        <w:spacing w:after="0"/>
      </w:pPr>
    </w:p>
    <w:p w:rsidR="00DB093C" w:rsidRDefault="00E975FF" w:rsidP="00DB093C">
      <w:pPr>
        <w:pStyle w:val="ListParagraph"/>
        <w:numPr>
          <w:ilvl w:val="0"/>
          <w:numId w:val="1"/>
        </w:numPr>
        <w:spacing w:after="0"/>
      </w:pPr>
      <w:r>
        <w:t>The target membership is 2</w:t>
      </w:r>
      <w:r w:rsidR="00DB093C">
        <w:t>. The scheme will not be marketed. There is no marketing material and no web based material</w:t>
      </w:r>
      <w:r>
        <w:t>. No introducers. The members have</w:t>
      </w:r>
      <w:r w:rsidR="00DB093C">
        <w:t xml:space="preserve"> been provided with the pension scams booklet from The Pensions Regulator and The Pensions Advisory Service, enclosed.</w:t>
      </w:r>
    </w:p>
    <w:p w:rsidR="001973EE" w:rsidRDefault="001973EE" w:rsidP="001973EE">
      <w:pPr>
        <w:spacing w:after="0"/>
      </w:pPr>
    </w:p>
    <w:p w:rsidR="00DB093C" w:rsidRDefault="00DB093C" w:rsidP="00DB093C">
      <w:pPr>
        <w:pStyle w:val="ListParagraph"/>
        <w:numPr>
          <w:ilvl w:val="0"/>
          <w:numId w:val="1"/>
        </w:numPr>
        <w:spacing w:after="0"/>
      </w:pPr>
      <w:r>
        <w:t xml:space="preserve">The </w:t>
      </w:r>
      <w:r w:rsidR="00E975FF">
        <w:t>scheme will be investing in a cash term account initially.</w:t>
      </w:r>
    </w:p>
    <w:p w:rsidR="001973EE" w:rsidRDefault="001973EE" w:rsidP="001973EE">
      <w:pPr>
        <w:spacing w:after="0"/>
      </w:pPr>
    </w:p>
    <w:p w:rsidR="00DB093C" w:rsidRDefault="00DB093C" w:rsidP="00DB093C">
      <w:pPr>
        <w:pStyle w:val="ListParagraph"/>
        <w:numPr>
          <w:ilvl w:val="0"/>
          <w:numId w:val="1"/>
        </w:numPr>
        <w:spacing w:after="0"/>
      </w:pPr>
      <w:r>
        <w:t>We cannot provide a projected fund value at the end of the first year of the pension scheme’s existence as we do not know the date that the scheme will be tax registered, therefore pension contributions and pension transfers into the scheme will fall after this date and we also do not know the value of any contributions or transfers that may come into the pension scheme</w:t>
      </w:r>
      <w:r w:rsidR="0006606D">
        <w:t xml:space="preserve"> at this point in time</w:t>
      </w:r>
      <w:r>
        <w:t>.</w:t>
      </w:r>
    </w:p>
    <w:p w:rsidR="001973EE" w:rsidRDefault="001973EE" w:rsidP="001973EE">
      <w:pPr>
        <w:spacing w:after="0"/>
      </w:pPr>
    </w:p>
    <w:p w:rsidR="00DB093C" w:rsidRDefault="00DB093C" w:rsidP="00DB093C">
      <w:pPr>
        <w:pStyle w:val="ListParagraph"/>
        <w:numPr>
          <w:ilvl w:val="0"/>
          <w:numId w:val="1"/>
        </w:numPr>
        <w:spacing w:after="0"/>
      </w:pPr>
      <w:r>
        <w:t>The scheme is not intended to be offered for a</w:t>
      </w:r>
      <w:r w:rsidR="00E975FF">
        <w:t>uto enrolment</w:t>
      </w:r>
      <w:r>
        <w:t>.</w:t>
      </w:r>
    </w:p>
    <w:p w:rsidR="001973EE" w:rsidRDefault="001973EE" w:rsidP="001973EE">
      <w:pPr>
        <w:spacing w:after="0"/>
      </w:pPr>
    </w:p>
    <w:p w:rsidR="00603C43" w:rsidRDefault="00603C43" w:rsidP="00283F4A">
      <w:pPr>
        <w:pStyle w:val="ListParagraph"/>
        <w:numPr>
          <w:ilvl w:val="0"/>
          <w:numId w:val="1"/>
        </w:numPr>
        <w:spacing w:after="0"/>
      </w:pPr>
      <w:r>
        <w:t>Scheme Establisher:</w:t>
      </w:r>
    </w:p>
    <w:p w:rsidR="00DB093C" w:rsidRDefault="00DB093C" w:rsidP="00603C43">
      <w:pPr>
        <w:spacing w:after="0"/>
        <w:ind w:firstLine="360"/>
      </w:pPr>
      <w:r>
        <w:t xml:space="preserve">Scheme Employer: </w:t>
      </w:r>
      <w:r w:rsidR="00E975FF">
        <w:t>Green IS Holding Company PLC (Company No: 09090717</w:t>
      </w:r>
      <w:r w:rsidR="001973EE">
        <w:t>)</w:t>
      </w:r>
    </w:p>
    <w:p w:rsidR="00DB093C" w:rsidRDefault="0006606D" w:rsidP="001973EE">
      <w:pPr>
        <w:spacing w:after="0"/>
        <w:ind w:left="360"/>
      </w:pPr>
      <w:r>
        <w:t xml:space="preserve">Company Address: </w:t>
      </w:r>
      <w:r w:rsidR="00E975FF" w:rsidRPr="00E975FF">
        <w:t>Accounting Worx Ltd</w:t>
      </w:r>
      <w:r w:rsidR="00E975FF">
        <w:t>,</w:t>
      </w:r>
      <w:r w:rsidR="00E975FF" w:rsidRPr="00E975FF">
        <w:t xml:space="preserve"> 61-63 Crockhamwell Road, Woodley, Reading, RG5 3JP</w:t>
      </w:r>
    </w:p>
    <w:p w:rsidR="00DB093C" w:rsidRDefault="00DC5DE7" w:rsidP="001973EE">
      <w:pPr>
        <w:spacing w:after="0"/>
        <w:ind w:left="360"/>
      </w:pPr>
      <w:r>
        <w:t xml:space="preserve">Telephone Number: </w:t>
      </w:r>
      <w:r w:rsidR="00E975FF">
        <w:t>0207 556 0910</w:t>
      </w:r>
    </w:p>
    <w:p w:rsidR="00FC2C43" w:rsidRDefault="00E975FF" w:rsidP="001973EE">
      <w:pPr>
        <w:spacing w:after="0"/>
        <w:ind w:left="360"/>
      </w:pPr>
      <w:r>
        <w:t>There are two employees</w:t>
      </w:r>
    </w:p>
    <w:p w:rsidR="00DB093C" w:rsidRDefault="00DB093C" w:rsidP="001973EE">
      <w:pPr>
        <w:spacing w:after="0"/>
        <w:ind w:left="360"/>
      </w:pPr>
      <w:r>
        <w:t xml:space="preserve">PAYE reference is </w:t>
      </w:r>
      <w:r w:rsidR="00E975FF">
        <w:t>4055417915</w:t>
      </w:r>
    </w:p>
    <w:p w:rsidR="00DB093C" w:rsidRDefault="00E975FF" w:rsidP="001973EE">
      <w:pPr>
        <w:spacing w:after="0"/>
        <w:ind w:left="360"/>
      </w:pPr>
      <w:r>
        <w:t>The Company does not have a VAT reference</w:t>
      </w:r>
    </w:p>
    <w:p w:rsidR="00DB093C" w:rsidRDefault="00DB093C" w:rsidP="001973EE">
      <w:pPr>
        <w:spacing w:after="0"/>
        <w:ind w:left="360"/>
      </w:pPr>
      <w:r>
        <w:t xml:space="preserve">Corporation tax reference is </w:t>
      </w:r>
      <w:r w:rsidR="00E975FF">
        <w:t>623/4055417915</w:t>
      </w:r>
    </w:p>
    <w:p w:rsidR="00D052ED" w:rsidRDefault="00D052ED" w:rsidP="001973EE">
      <w:pPr>
        <w:spacing w:after="0"/>
        <w:ind w:left="360"/>
      </w:pPr>
    </w:p>
    <w:p w:rsidR="00DB093C" w:rsidRDefault="00FC2C43" w:rsidP="001973EE">
      <w:pPr>
        <w:spacing w:after="0"/>
        <w:ind w:left="360"/>
      </w:pPr>
      <w:r>
        <w:t>The Company is</w:t>
      </w:r>
      <w:r w:rsidR="00DB093C">
        <w:t xml:space="preserve"> actively trading </w:t>
      </w:r>
      <w:r>
        <w:t>and the nature of th</w:t>
      </w:r>
      <w:r w:rsidR="00603C43">
        <w:t>e</w:t>
      </w:r>
      <w:r w:rsidR="00E975FF">
        <w:t xml:space="preserve"> business is Forestry Management</w:t>
      </w:r>
      <w:r w:rsidR="00DB093C">
        <w:t>.</w:t>
      </w:r>
    </w:p>
    <w:p w:rsidR="001973EE" w:rsidRDefault="001973EE" w:rsidP="001973EE">
      <w:pPr>
        <w:spacing w:after="0"/>
      </w:pPr>
    </w:p>
    <w:p w:rsidR="001973EE" w:rsidRDefault="00DB093C" w:rsidP="00E975FF">
      <w:pPr>
        <w:pStyle w:val="ListParagraph"/>
        <w:numPr>
          <w:ilvl w:val="0"/>
          <w:numId w:val="1"/>
        </w:numPr>
        <w:spacing w:after="0"/>
      </w:pPr>
      <w:r>
        <w:t>N/A</w:t>
      </w:r>
    </w:p>
    <w:p w:rsidR="00E975FF" w:rsidRDefault="00E975FF" w:rsidP="00E975FF">
      <w:pPr>
        <w:pStyle w:val="ListParagraph"/>
        <w:spacing w:after="0"/>
      </w:pPr>
    </w:p>
    <w:p w:rsidR="00E975FF" w:rsidRDefault="00E975FF" w:rsidP="00E975FF">
      <w:pPr>
        <w:pStyle w:val="ListParagraph"/>
        <w:numPr>
          <w:ilvl w:val="0"/>
          <w:numId w:val="1"/>
        </w:numPr>
        <w:spacing w:after="0"/>
      </w:pPr>
      <w:r>
        <w:t>The Trustees have not been provided advice for setting up the pension scheme.</w:t>
      </w:r>
    </w:p>
    <w:p w:rsidR="001973EE" w:rsidRDefault="001973EE" w:rsidP="001973EE">
      <w:pPr>
        <w:pStyle w:val="ListParagraph"/>
        <w:spacing w:after="0"/>
      </w:pPr>
    </w:p>
    <w:p w:rsidR="00DB093C" w:rsidRDefault="00DB093C" w:rsidP="00DB093C">
      <w:pPr>
        <w:pStyle w:val="ListParagraph"/>
        <w:numPr>
          <w:ilvl w:val="0"/>
          <w:numId w:val="1"/>
        </w:numPr>
        <w:spacing w:after="0"/>
      </w:pPr>
      <w:r>
        <w:t>The scheme is not intended to operate relief at source.</w:t>
      </w:r>
    </w:p>
    <w:p w:rsidR="00DB093C" w:rsidRDefault="00DB093C" w:rsidP="00DB093C">
      <w:pPr>
        <w:spacing w:after="0"/>
      </w:pPr>
    </w:p>
    <w:p w:rsidR="00DB093C" w:rsidRDefault="00DB093C" w:rsidP="00DB093C">
      <w:pPr>
        <w:spacing w:after="0"/>
      </w:pPr>
      <w:r>
        <w:t>We trust that the above and enclosed covers everything you re</w:t>
      </w:r>
      <w:r w:rsidR="00DD48F7">
        <w:t xml:space="preserve">quire to tax registration </w:t>
      </w:r>
      <w:r>
        <w:t>the scheme and we look forward to hearing from you.</w:t>
      </w:r>
    </w:p>
    <w:p w:rsidR="00DB093C" w:rsidRDefault="00DB093C" w:rsidP="00DB093C">
      <w:pPr>
        <w:spacing w:after="0"/>
      </w:pPr>
    </w:p>
    <w:p w:rsidR="00DB093C" w:rsidRDefault="00DB093C" w:rsidP="00DB093C">
      <w:pPr>
        <w:spacing w:after="0"/>
      </w:pPr>
      <w:r>
        <w:t>Yours sincerely,</w:t>
      </w:r>
    </w:p>
    <w:p w:rsidR="00DB093C" w:rsidRDefault="00DB093C" w:rsidP="00DB093C">
      <w:pPr>
        <w:spacing w:after="0"/>
      </w:pPr>
    </w:p>
    <w:p w:rsidR="00DB093C" w:rsidRDefault="00DB093C" w:rsidP="00DB093C">
      <w:pPr>
        <w:spacing w:after="0"/>
      </w:pPr>
    </w:p>
    <w:p w:rsidR="00DB093C" w:rsidRDefault="00DB093C" w:rsidP="00DB093C">
      <w:pPr>
        <w:spacing w:after="0"/>
      </w:pPr>
      <w:r>
        <w:t>_________________________</w:t>
      </w:r>
    </w:p>
    <w:p w:rsidR="00DD48F7" w:rsidRDefault="00E975FF" w:rsidP="00DD48F7">
      <w:pPr>
        <w:spacing w:after="0"/>
      </w:pPr>
      <w:r>
        <w:t>David Evans</w:t>
      </w:r>
    </w:p>
    <w:p w:rsidR="00DB093C" w:rsidRDefault="00DB093C" w:rsidP="00DB093C">
      <w:pPr>
        <w:spacing w:after="0"/>
      </w:pPr>
    </w:p>
    <w:p w:rsidR="00DB093C" w:rsidRDefault="00DB093C" w:rsidP="00DB093C">
      <w:pPr>
        <w:spacing w:after="0"/>
      </w:pPr>
    </w:p>
    <w:p w:rsidR="00DB093C" w:rsidRDefault="00DB093C" w:rsidP="00DB093C">
      <w:pPr>
        <w:spacing w:after="0"/>
      </w:pPr>
    </w:p>
    <w:sectPr w:rsidR="00DB093C" w:rsidSect="005A02FC">
      <w:pgSz w:w="11900" w:h="16840"/>
      <w:pgMar w:top="1247" w:right="1247" w:bottom="1247" w:left="1247" w:header="2268"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3C" w:rsidRDefault="00DB093C" w:rsidP="00DB093C">
      <w:pPr>
        <w:spacing w:after="0" w:line="240" w:lineRule="auto"/>
      </w:pPr>
      <w:r>
        <w:separator/>
      </w:r>
    </w:p>
  </w:endnote>
  <w:endnote w:type="continuationSeparator" w:id="0">
    <w:p w:rsidR="00DB093C" w:rsidRDefault="00DB093C" w:rsidP="00D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3C" w:rsidRDefault="00DB093C" w:rsidP="00DB093C">
      <w:pPr>
        <w:spacing w:after="0" w:line="240" w:lineRule="auto"/>
      </w:pPr>
      <w:r>
        <w:separator/>
      </w:r>
    </w:p>
  </w:footnote>
  <w:footnote w:type="continuationSeparator" w:id="0">
    <w:p w:rsidR="00DB093C" w:rsidRDefault="00DB093C" w:rsidP="00DB0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47632"/>
    <w:multiLevelType w:val="hybridMultilevel"/>
    <w:tmpl w:val="C46A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3C"/>
    <w:rsid w:val="0006606D"/>
    <w:rsid w:val="00166DD6"/>
    <w:rsid w:val="001973EE"/>
    <w:rsid w:val="00603C43"/>
    <w:rsid w:val="006D086C"/>
    <w:rsid w:val="008A60EB"/>
    <w:rsid w:val="00981124"/>
    <w:rsid w:val="00D052ED"/>
    <w:rsid w:val="00D23063"/>
    <w:rsid w:val="00DB093C"/>
    <w:rsid w:val="00DC5DE7"/>
    <w:rsid w:val="00DD48F7"/>
    <w:rsid w:val="00E975FF"/>
    <w:rsid w:val="00F5574A"/>
    <w:rsid w:val="00FC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7365B-FFE4-4A30-ABE5-59F004F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3C"/>
    <w:pPr>
      <w:spacing w:after="200" w:line="276" w:lineRule="auto"/>
    </w:pPr>
    <w:rPr>
      <w:rFonts w:ascii="Calibri" w:eastAsia="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9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93C"/>
    <w:rPr>
      <w:rFonts w:ascii="Calibri" w:eastAsia="Calibri" w:hAnsi="Calibri" w:cs="Times New Roman"/>
      <w:lang w:eastAsia="ja-JP"/>
    </w:rPr>
  </w:style>
  <w:style w:type="paragraph" w:styleId="Footer">
    <w:name w:val="footer"/>
    <w:basedOn w:val="Normal"/>
    <w:link w:val="FooterChar"/>
    <w:uiPriority w:val="99"/>
    <w:unhideWhenUsed/>
    <w:rsid w:val="00DB09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93C"/>
    <w:rPr>
      <w:rFonts w:ascii="Calibri" w:eastAsia="Calibri" w:hAnsi="Calibri" w:cs="Times New Roman"/>
      <w:lang w:eastAsia="ja-JP"/>
    </w:rPr>
  </w:style>
  <w:style w:type="paragraph" w:styleId="ListParagraph">
    <w:name w:val="List Paragraph"/>
    <w:basedOn w:val="Normal"/>
    <w:uiPriority w:val="34"/>
    <w:qFormat/>
    <w:rsid w:val="00DB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2488</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3</cp:revision>
  <dcterms:created xsi:type="dcterms:W3CDTF">2018-08-03T12:15:00Z</dcterms:created>
  <dcterms:modified xsi:type="dcterms:W3CDTF">2018-08-03T13:56:00Z</dcterms:modified>
</cp:coreProperties>
</file>