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10" w:rsidRDefault="00FE4710" w:rsidP="00FE4710">
      <w:proofErr w:type="spellStart"/>
      <w:proofErr w:type="gramStart"/>
      <w:r>
        <w:t>Em</w:t>
      </w:r>
      <w:proofErr w:type="spellEnd"/>
      <w:r>
        <w:t xml:space="preserve"> ,</w:t>
      </w:r>
      <w:proofErr w:type="gramEnd"/>
    </w:p>
    <w:p w:rsidR="00FE4710" w:rsidRDefault="00FE4710" w:rsidP="00FE4710">
      <w:r>
        <w:t>C</w:t>
      </w:r>
      <w:r>
        <w:t xml:space="preserve">an you sort all the forms re </w:t>
      </w:r>
      <w:proofErr w:type="spellStart"/>
      <w:r>
        <w:t>Frisby</w:t>
      </w:r>
      <w:proofErr w:type="spellEnd"/>
      <w:r>
        <w:t xml:space="preserve"> inclusive of employment. He hasn't been employed for 13 years so he doesn't have any p60 and the like. What wage should he be paid £500 per month? We haven't done one like this before.</w:t>
      </w:r>
    </w:p>
    <w:p w:rsidR="00FE4710" w:rsidRDefault="00FE4710" w:rsidP="00FE4710"/>
    <w:p w:rsidR="00FE4710" w:rsidRDefault="00FE4710" w:rsidP="00FE4710">
      <w:r>
        <w:t xml:space="preserve">Let me know </w:t>
      </w:r>
      <w:proofErr w:type="spellStart"/>
      <w:r>
        <w:t>em</w:t>
      </w:r>
      <w:proofErr w:type="spellEnd"/>
      <w:r>
        <w:t xml:space="preserve"> please.</w:t>
      </w:r>
    </w:p>
    <w:p w:rsidR="00FE4710" w:rsidRDefault="00FE4710" w:rsidP="00FE4710"/>
    <w:p w:rsidR="00FE4710" w:rsidRDefault="00FE4710" w:rsidP="00FE4710">
      <w:r>
        <w:t xml:space="preserve">Brad:  </w:t>
      </w:r>
    </w:p>
    <w:p w:rsidR="00FE4710" w:rsidRDefault="00FE4710" w:rsidP="00FE4710">
      <w:r>
        <w:t>We cannot organise this for you.</w:t>
      </w:r>
    </w:p>
    <w:p w:rsidR="00FE4710" w:rsidRDefault="00FE4710" w:rsidP="00FE4710">
      <w:r>
        <w:t>This is like when the schemes were set up initially and they had to be registered for PAYE. This one should have been done at the time.</w:t>
      </w:r>
    </w:p>
    <w:p w:rsidR="00FE4710" w:rsidRDefault="00FE4710" w:rsidP="00FE4710">
      <w:r>
        <w:t>This client needs to be added to the PAYE pay roll. £200 a month will be sufficient.</w:t>
      </w:r>
    </w:p>
    <w:p w:rsidR="00C00A29" w:rsidRDefault="00FE4710" w:rsidP="00FE4710">
      <w:r>
        <w:t>You need to organise this with the accountant.</w:t>
      </w:r>
      <w:bookmarkStart w:id="0" w:name="_GoBack"/>
      <w:bookmarkEnd w:id="0"/>
    </w:p>
    <w:sectPr w:rsidR="00C00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10"/>
    <w:rsid w:val="00C00A29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07A8E-90B1-4843-9718-78CC1EC4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2016-07-18T08:12:00Z</dcterms:created>
  <dcterms:modified xsi:type="dcterms:W3CDTF">2016-07-18T08:14:00Z</dcterms:modified>
</cp:coreProperties>
</file>