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CA937" w14:textId="77777777" w:rsidR="0071018D" w:rsidRDefault="0071018D" w:rsidP="0071018D">
      <w:pPr>
        <w:pStyle w:val="NoSpacing"/>
        <w:rPr>
          <w:rFonts w:asciiTheme="majorHAnsi" w:hAnsiTheme="majorHAnsi"/>
        </w:rPr>
      </w:pPr>
      <w:r>
        <w:rPr>
          <w:rFonts w:asciiTheme="majorHAnsi" w:hAnsiTheme="majorHAnsi"/>
        </w:rPr>
        <w:t>Crystal Investment Holdings Ltd</w:t>
      </w:r>
    </w:p>
    <w:p w14:paraId="25646824" w14:textId="77777777" w:rsidR="0071018D" w:rsidRDefault="0071018D" w:rsidP="0071018D">
      <w:pPr>
        <w:pStyle w:val="NoSpacing"/>
        <w:rPr>
          <w:rFonts w:asciiTheme="majorHAnsi" w:hAnsiTheme="majorHAnsi"/>
        </w:rPr>
      </w:pPr>
      <w:r>
        <w:rPr>
          <w:rFonts w:asciiTheme="majorHAnsi" w:hAnsiTheme="majorHAnsi"/>
        </w:rPr>
        <w:t>Suite 25D, Queens Court</w:t>
      </w:r>
    </w:p>
    <w:p w14:paraId="17FBF9A8" w14:textId="77777777" w:rsidR="0071018D" w:rsidRDefault="0071018D" w:rsidP="0071018D">
      <w:pPr>
        <w:pStyle w:val="NoSpacing"/>
        <w:rPr>
          <w:rFonts w:asciiTheme="majorHAnsi" w:hAnsiTheme="majorHAnsi"/>
        </w:rPr>
      </w:pPr>
      <w:r>
        <w:rPr>
          <w:rFonts w:asciiTheme="majorHAnsi" w:hAnsiTheme="majorHAnsi"/>
        </w:rPr>
        <w:t>Riverside Road</w:t>
      </w:r>
    </w:p>
    <w:p w14:paraId="38A56DEF" w14:textId="77777777" w:rsidR="0071018D" w:rsidRDefault="0071018D" w:rsidP="0071018D">
      <w:pPr>
        <w:pStyle w:val="NoSpacing"/>
        <w:rPr>
          <w:rFonts w:asciiTheme="majorHAnsi" w:hAnsiTheme="majorHAnsi"/>
        </w:rPr>
      </w:pPr>
      <w:r>
        <w:rPr>
          <w:rFonts w:asciiTheme="majorHAnsi" w:hAnsiTheme="majorHAnsi"/>
        </w:rPr>
        <w:t>Sunderland</w:t>
      </w:r>
    </w:p>
    <w:p w14:paraId="3D7743BD" w14:textId="77777777" w:rsidR="0071018D" w:rsidRDefault="0071018D" w:rsidP="0071018D">
      <w:pPr>
        <w:pStyle w:val="NoSpacing"/>
        <w:rPr>
          <w:rFonts w:asciiTheme="majorHAnsi" w:hAnsiTheme="majorHAnsi"/>
        </w:rPr>
      </w:pPr>
      <w:r>
        <w:rPr>
          <w:rFonts w:asciiTheme="majorHAnsi" w:hAnsiTheme="majorHAnsi"/>
        </w:rPr>
        <w:t>Tyne and Wear</w:t>
      </w:r>
    </w:p>
    <w:p w14:paraId="236E824D" w14:textId="77777777" w:rsidR="0071018D" w:rsidRDefault="0071018D" w:rsidP="0071018D">
      <w:pPr>
        <w:pStyle w:val="NoSpacing"/>
        <w:rPr>
          <w:rFonts w:asciiTheme="majorHAnsi" w:hAnsiTheme="majorHAnsi"/>
        </w:rPr>
      </w:pPr>
      <w:r>
        <w:rPr>
          <w:rFonts w:asciiTheme="majorHAnsi" w:hAnsiTheme="majorHAnsi"/>
        </w:rPr>
        <w:t>SR5 3TX</w:t>
      </w:r>
    </w:p>
    <w:p w14:paraId="6189993D" w14:textId="77777777" w:rsidR="0071018D" w:rsidRDefault="0071018D" w:rsidP="0071018D">
      <w:pPr>
        <w:pStyle w:val="NoSpacing"/>
        <w:rPr>
          <w:rFonts w:asciiTheme="majorHAnsi" w:hAnsiTheme="majorHAnsi"/>
        </w:rPr>
      </w:pPr>
    </w:p>
    <w:p w14:paraId="76C8AE1F" w14:textId="77777777" w:rsidR="0071018D" w:rsidRDefault="0071018D" w:rsidP="0071018D">
      <w:pPr>
        <w:pStyle w:val="NoSpacing"/>
        <w:rPr>
          <w:rFonts w:asciiTheme="majorHAnsi" w:hAnsiTheme="majorHAnsi"/>
        </w:rPr>
      </w:pPr>
    </w:p>
    <w:p w14:paraId="0BCCC9DC" w14:textId="77777777" w:rsidR="0071018D" w:rsidRDefault="0071018D" w:rsidP="0071018D">
      <w:pPr>
        <w:pStyle w:val="NoSpacing"/>
        <w:rPr>
          <w:rFonts w:asciiTheme="majorHAnsi" w:hAnsiTheme="majorHAnsi"/>
        </w:rPr>
      </w:pPr>
      <w:r>
        <w:rPr>
          <w:rFonts w:asciiTheme="majorHAnsi" w:hAnsiTheme="majorHAnsi"/>
        </w:rPr>
        <w:t>14</w:t>
      </w:r>
      <w:r>
        <w:rPr>
          <w:rFonts w:asciiTheme="majorHAnsi" w:hAnsiTheme="majorHAnsi"/>
          <w:vertAlign w:val="superscript"/>
        </w:rPr>
        <w:t>th</w:t>
      </w:r>
      <w:r>
        <w:rPr>
          <w:rFonts w:asciiTheme="majorHAnsi" w:hAnsiTheme="majorHAnsi"/>
        </w:rPr>
        <w:t xml:space="preserve"> December 2016</w:t>
      </w:r>
    </w:p>
    <w:p w14:paraId="4A68B44B" w14:textId="77777777" w:rsidR="0071018D" w:rsidRDefault="0071018D" w:rsidP="0071018D">
      <w:pPr>
        <w:pStyle w:val="NoSpacing"/>
        <w:rPr>
          <w:rFonts w:asciiTheme="majorHAnsi" w:hAnsiTheme="majorHAnsi"/>
        </w:rPr>
      </w:pPr>
    </w:p>
    <w:p w14:paraId="2DD98401" w14:textId="77777777" w:rsidR="0071018D" w:rsidRDefault="0071018D" w:rsidP="0071018D">
      <w:pPr>
        <w:pStyle w:val="NoSpacing"/>
        <w:rPr>
          <w:rFonts w:asciiTheme="majorHAnsi" w:hAnsiTheme="majorHAnsi"/>
        </w:rPr>
      </w:pPr>
    </w:p>
    <w:p w14:paraId="0CA9DD47" w14:textId="77777777" w:rsidR="0071018D" w:rsidRDefault="0071018D" w:rsidP="0071018D">
      <w:pPr>
        <w:pStyle w:val="NoSpacing"/>
        <w:rPr>
          <w:rFonts w:asciiTheme="majorHAnsi" w:hAnsiTheme="majorHAnsi"/>
        </w:rPr>
      </w:pPr>
      <w:r>
        <w:rPr>
          <w:rFonts w:asciiTheme="majorHAnsi" w:hAnsiTheme="majorHAnsi"/>
        </w:rPr>
        <w:t>Dear Sirs</w:t>
      </w:r>
    </w:p>
    <w:p w14:paraId="6B9AA822" w14:textId="77777777" w:rsidR="0071018D" w:rsidRDefault="0071018D" w:rsidP="0071018D">
      <w:pPr>
        <w:pStyle w:val="NoSpacing"/>
        <w:rPr>
          <w:rFonts w:asciiTheme="majorHAnsi" w:hAnsiTheme="majorHAnsi"/>
        </w:rPr>
      </w:pPr>
    </w:p>
    <w:p w14:paraId="27311B29" w14:textId="77777777" w:rsidR="0071018D" w:rsidRDefault="0071018D" w:rsidP="0071018D">
      <w:pPr>
        <w:pStyle w:val="NoSpacing"/>
        <w:rPr>
          <w:rFonts w:asciiTheme="majorHAnsi" w:hAnsiTheme="majorHAnsi"/>
          <w:b/>
          <w:u w:val="single"/>
        </w:rPr>
      </w:pPr>
      <w:r>
        <w:rPr>
          <w:rFonts w:asciiTheme="majorHAnsi" w:hAnsiTheme="majorHAnsi"/>
          <w:b/>
          <w:u w:val="single"/>
        </w:rPr>
        <w:t>Doncaster Electrical Services Ltd Retirement Benefits Scheme</w:t>
      </w:r>
    </w:p>
    <w:p w14:paraId="21EBC2A5" w14:textId="77777777" w:rsidR="0071018D" w:rsidRDefault="0071018D" w:rsidP="0071018D">
      <w:pPr>
        <w:pStyle w:val="NoSpacing"/>
        <w:rPr>
          <w:rFonts w:asciiTheme="majorHAnsi" w:hAnsiTheme="majorHAnsi"/>
          <w:b/>
          <w:u w:val="single"/>
        </w:rPr>
      </w:pPr>
    </w:p>
    <w:p w14:paraId="6C970A1B" w14:textId="77777777" w:rsidR="0071018D" w:rsidRDefault="0071018D" w:rsidP="0071018D">
      <w:pPr>
        <w:pStyle w:val="NoSpacing"/>
        <w:rPr>
          <w:rFonts w:asciiTheme="majorHAnsi" w:hAnsiTheme="majorHAnsi"/>
        </w:rPr>
      </w:pPr>
      <w:r>
        <w:rPr>
          <w:rFonts w:asciiTheme="majorHAnsi" w:hAnsiTheme="majorHAnsi"/>
        </w:rPr>
        <w:t>Please find enclosed the following documentation:</w:t>
      </w:r>
    </w:p>
    <w:p w14:paraId="796BA9A9" w14:textId="77777777" w:rsidR="0071018D" w:rsidRDefault="0071018D" w:rsidP="0071018D">
      <w:pPr>
        <w:pStyle w:val="NoSpacing"/>
        <w:rPr>
          <w:rFonts w:asciiTheme="majorHAnsi" w:hAnsiTheme="majorHAnsi"/>
        </w:rPr>
      </w:pPr>
    </w:p>
    <w:p w14:paraId="3258C257" w14:textId="77777777" w:rsidR="0071018D" w:rsidRDefault="0071018D" w:rsidP="0071018D">
      <w:pPr>
        <w:pStyle w:val="NoSpacing"/>
        <w:numPr>
          <w:ilvl w:val="0"/>
          <w:numId w:val="8"/>
        </w:numPr>
        <w:rPr>
          <w:rFonts w:asciiTheme="majorHAnsi" w:hAnsiTheme="majorHAnsi"/>
        </w:rPr>
      </w:pPr>
      <w:r>
        <w:rPr>
          <w:rFonts w:asciiTheme="majorHAnsi" w:hAnsiTheme="majorHAnsi"/>
        </w:rPr>
        <w:t>A fully completed Crystal Investment Holdings Ltd application form in favour of the above pension scheme.</w:t>
      </w:r>
    </w:p>
    <w:p w14:paraId="12244685" w14:textId="77777777" w:rsidR="0071018D" w:rsidRDefault="0071018D" w:rsidP="0071018D">
      <w:pPr>
        <w:pStyle w:val="NoSpacing"/>
        <w:rPr>
          <w:rFonts w:asciiTheme="majorHAnsi" w:hAnsiTheme="majorHAnsi"/>
        </w:rPr>
      </w:pPr>
    </w:p>
    <w:p w14:paraId="14B217AA" w14:textId="77777777" w:rsidR="0071018D" w:rsidRDefault="0071018D" w:rsidP="0071018D">
      <w:pPr>
        <w:pStyle w:val="NoSpacing"/>
        <w:rPr>
          <w:rFonts w:asciiTheme="majorHAnsi" w:hAnsiTheme="majorHAnsi"/>
        </w:rPr>
      </w:pPr>
      <w:r>
        <w:rPr>
          <w:rFonts w:asciiTheme="majorHAnsi" w:hAnsiTheme="majorHAnsi"/>
        </w:rPr>
        <w:t>Please ensure the share certificate is made out to the pension scheme “Doncaster Electrical Services Ltd Retirement Benefits Scheme” and sent to us for onward transmission to the member.</w:t>
      </w:r>
    </w:p>
    <w:p w14:paraId="0F4282D8" w14:textId="77777777" w:rsidR="0071018D" w:rsidRDefault="0071018D" w:rsidP="0071018D">
      <w:pPr>
        <w:pStyle w:val="NoSpacing"/>
        <w:rPr>
          <w:rFonts w:asciiTheme="majorHAnsi" w:hAnsiTheme="majorHAnsi"/>
        </w:rPr>
      </w:pPr>
    </w:p>
    <w:p w14:paraId="05A240C9" w14:textId="77777777" w:rsidR="0071018D" w:rsidRDefault="0071018D" w:rsidP="0071018D">
      <w:pPr>
        <w:pStyle w:val="NoSpacing"/>
        <w:rPr>
          <w:rFonts w:asciiTheme="majorHAnsi" w:hAnsiTheme="majorHAnsi"/>
        </w:rPr>
      </w:pPr>
      <w:r>
        <w:rPr>
          <w:rFonts w:asciiTheme="majorHAnsi" w:hAnsiTheme="majorHAnsi"/>
        </w:rPr>
        <w:t xml:space="preserve">Please note that we have recently changed our Scheme bank accounts. Please can you amend your records for all of this Pension Scheme’s holdings to show that any returns or investment sales should be remitted to the following bank </w:t>
      </w:r>
      <w:proofErr w:type="gramStart"/>
      <w:r>
        <w:rPr>
          <w:rFonts w:asciiTheme="majorHAnsi" w:hAnsiTheme="majorHAnsi"/>
        </w:rPr>
        <w:t>details:</w:t>
      </w:r>
      <w:proofErr w:type="gramEnd"/>
    </w:p>
    <w:p w14:paraId="3C9C07DB" w14:textId="77777777" w:rsidR="0071018D" w:rsidRDefault="0071018D" w:rsidP="0071018D">
      <w:pPr>
        <w:pStyle w:val="NoSpacing"/>
        <w:rPr>
          <w:rFonts w:asciiTheme="majorHAnsi" w:hAnsiTheme="majorHAnsi"/>
        </w:rPr>
      </w:pPr>
    </w:p>
    <w:p w14:paraId="48E6362C" w14:textId="77777777" w:rsidR="0071018D" w:rsidRDefault="0071018D" w:rsidP="0071018D">
      <w:pPr>
        <w:pStyle w:val="NoSpacing"/>
        <w:rPr>
          <w:rFonts w:asciiTheme="majorHAnsi" w:hAnsiTheme="majorHAnsi"/>
        </w:rPr>
      </w:pPr>
      <w:r>
        <w:rPr>
          <w:rFonts w:asciiTheme="majorHAnsi" w:hAnsiTheme="majorHAnsi"/>
        </w:rPr>
        <w:t>Scheme Name:</w:t>
      </w:r>
      <w:r>
        <w:rPr>
          <w:rFonts w:asciiTheme="majorHAnsi" w:hAnsiTheme="majorHAnsi"/>
        </w:rPr>
        <w:tab/>
      </w:r>
      <w:r>
        <w:rPr>
          <w:rFonts w:asciiTheme="majorHAnsi" w:hAnsiTheme="majorHAnsi"/>
        </w:rPr>
        <w:tab/>
      </w:r>
      <w:r>
        <w:rPr>
          <w:rFonts w:asciiTheme="majorHAnsi" w:hAnsiTheme="majorHAnsi"/>
          <w:b/>
        </w:rPr>
        <w:t>Doncaster Electrical Services Ltd RBS</w:t>
      </w:r>
    </w:p>
    <w:p w14:paraId="42B9191D" w14:textId="77777777" w:rsidR="0071018D" w:rsidRDefault="0071018D" w:rsidP="0071018D">
      <w:pPr>
        <w:pStyle w:val="NoSpacing"/>
        <w:rPr>
          <w:rFonts w:asciiTheme="majorHAnsi" w:hAnsiTheme="majorHAnsi"/>
        </w:rPr>
      </w:pPr>
      <w:r>
        <w:rPr>
          <w:rFonts w:asciiTheme="majorHAnsi" w:hAnsiTheme="majorHAnsi"/>
        </w:rPr>
        <w:t>Account Number:</w:t>
      </w:r>
      <w:r>
        <w:rPr>
          <w:rFonts w:asciiTheme="majorHAnsi" w:hAnsiTheme="majorHAnsi"/>
        </w:rPr>
        <w:tab/>
      </w:r>
      <w:r>
        <w:rPr>
          <w:rFonts w:asciiTheme="majorHAnsi" w:hAnsiTheme="majorHAnsi"/>
          <w:b/>
        </w:rPr>
        <w:t>04690077</w:t>
      </w:r>
    </w:p>
    <w:p w14:paraId="52055349" w14:textId="77777777" w:rsidR="0071018D" w:rsidRDefault="0071018D" w:rsidP="0071018D">
      <w:pPr>
        <w:pStyle w:val="NoSpacing"/>
        <w:rPr>
          <w:rFonts w:asciiTheme="majorHAnsi" w:hAnsiTheme="majorHAnsi"/>
          <w:b/>
        </w:rPr>
      </w:pPr>
      <w:r>
        <w:rPr>
          <w:rFonts w:asciiTheme="majorHAnsi" w:hAnsiTheme="majorHAnsi"/>
        </w:rPr>
        <w:t>Sort Code:</w:t>
      </w:r>
      <w:r>
        <w:rPr>
          <w:rFonts w:asciiTheme="majorHAnsi" w:hAnsiTheme="majorHAnsi"/>
        </w:rPr>
        <w:tab/>
      </w:r>
      <w:r>
        <w:rPr>
          <w:rFonts w:asciiTheme="majorHAnsi" w:hAnsiTheme="majorHAnsi"/>
        </w:rPr>
        <w:tab/>
      </w:r>
      <w:r>
        <w:rPr>
          <w:rFonts w:asciiTheme="majorHAnsi" w:hAnsiTheme="majorHAnsi"/>
          <w:b/>
        </w:rPr>
        <w:t>23-83-96</w:t>
      </w:r>
    </w:p>
    <w:p w14:paraId="31590AFC" w14:textId="77777777" w:rsidR="0071018D" w:rsidRDefault="0071018D" w:rsidP="0071018D">
      <w:pPr>
        <w:pStyle w:val="NoSpacing"/>
        <w:rPr>
          <w:rFonts w:asciiTheme="majorHAnsi" w:hAnsiTheme="majorHAnsi" w:cstheme="majorHAnsi"/>
          <w:b/>
        </w:rPr>
      </w:pPr>
      <w:r>
        <w:rPr>
          <w:rFonts w:asciiTheme="majorHAnsi" w:hAnsiTheme="majorHAnsi" w:cstheme="majorHAnsi"/>
        </w:rPr>
        <w:t>Payment Reference:</w:t>
      </w:r>
      <w:r>
        <w:rPr>
          <w:rFonts w:asciiTheme="majorHAnsi" w:hAnsiTheme="majorHAnsi" w:cstheme="majorHAnsi"/>
        </w:rPr>
        <w:tab/>
      </w:r>
      <w:r>
        <w:rPr>
          <w:rFonts w:asciiTheme="majorHAnsi" w:hAnsiTheme="majorHAnsi" w:cstheme="majorHAnsi"/>
          <w:b/>
        </w:rPr>
        <w:t>YE866366A</w:t>
      </w:r>
    </w:p>
    <w:p w14:paraId="40073BDD" w14:textId="77777777" w:rsidR="0071018D" w:rsidRDefault="0071018D" w:rsidP="0071018D">
      <w:pPr>
        <w:pStyle w:val="NoSpacing"/>
        <w:rPr>
          <w:rFonts w:asciiTheme="majorHAnsi" w:hAnsiTheme="majorHAnsi"/>
          <w:b/>
        </w:rPr>
      </w:pPr>
      <w:r>
        <w:rPr>
          <w:rFonts w:asciiTheme="majorHAnsi" w:hAnsiTheme="majorHAnsi"/>
        </w:rPr>
        <w:t>Branch:</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b/>
        </w:rPr>
        <w:t>Allied Irish Bank (GB)</w:t>
      </w:r>
    </w:p>
    <w:p w14:paraId="709070B6" w14:textId="77777777" w:rsidR="0071018D" w:rsidRDefault="0071018D" w:rsidP="0071018D">
      <w:pPr>
        <w:pStyle w:val="NoSpacing"/>
        <w:rPr>
          <w:rFonts w:asciiTheme="majorHAnsi" w:hAnsiTheme="majorHAnsi"/>
        </w:rPr>
      </w:pPr>
    </w:p>
    <w:p w14:paraId="7040F7BE" w14:textId="77777777" w:rsidR="0071018D" w:rsidRDefault="0071018D" w:rsidP="0071018D">
      <w:pPr>
        <w:pStyle w:val="NoSpacing"/>
        <w:rPr>
          <w:rFonts w:asciiTheme="majorHAnsi" w:hAnsiTheme="majorHAnsi"/>
        </w:rPr>
      </w:pPr>
      <w:r>
        <w:rPr>
          <w:rFonts w:asciiTheme="majorHAnsi" w:hAnsiTheme="majorHAnsi"/>
        </w:rPr>
        <w:t>If you have any queries please do not hesitate to contact the SSAS Team on 0844 410 0037.</w:t>
      </w:r>
    </w:p>
    <w:p w14:paraId="076D1728" w14:textId="77777777" w:rsidR="0071018D" w:rsidRDefault="0071018D" w:rsidP="0071018D">
      <w:pPr>
        <w:pStyle w:val="NoSpacing"/>
        <w:rPr>
          <w:rFonts w:asciiTheme="majorHAnsi" w:hAnsiTheme="majorHAnsi"/>
        </w:rPr>
      </w:pPr>
    </w:p>
    <w:p w14:paraId="7F1E18FE" w14:textId="77777777" w:rsidR="0071018D" w:rsidRDefault="0071018D" w:rsidP="0071018D">
      <w:pPr>
        <w:pStyle w:val="NoSpacing"/>
        <w:rPr>
          <w:rFonts w:asciiTheme="majorHAnsi" w:hAnsiTheme="majorHAnsi"/>
        </w:rPr>
      </w:pPr>
      <w:r>
        <w:rPr>
          <w:rFonts w:asciiTheme="majorHAnsi" w:hAnsiTheme="majorHAnsi"/>
        </w:rPr>
        <w:t>Yours sincerely,</w:t>
      </w:r>
    </w:p>
    <w:p w14:paraId="40B1C2B5" w14:textId="77777777" w:rsidR="0071018D" w:rsidRDefault="0071018D" w:rsidP="0071018D">
      <w:pPr>
        <w:pStyle w:val="NoSpacing"/>
        <w:rPr>
          <w:rFonts w:asciiTheme="majorHAnsi" w:hAnsiTheme="majorHAnsi"/>
        </w:rPr>
      </w:pPr>
    </w:p>
    <w:p w14:paraId="7E876C19" w14:textId="77777777" w:rsidR="0071018D" w:rsidRDefault="0071018D" w:rsidP="0071018D">
      <w:pPr>
        <w:pStyle w:val="NoSpacing"/>
        <w:rPr>
          <w:rFonts w:asciiTheme="majorHAnsi" w:hAnsiTheme="majorHAnsi"/>
        </w:rPr>
      </w:pPr>
    </w:p>
    <w:p w14:paraId="2C4AECD3" w14:textId="77777777" w:rsidR="0071018D" w:rsidRDefault="0071018D" w:rsidP="0071018D">
      <w:pPr>
        <w:pStyle w:val="NoSpacing"/>
        <w:rPr>
          <w:rFonts w:asciiTheme="majorHAnsi" w:hAnsiTheme="majorHAnsi"/>
        </w:rPr>
      </w:pPr>
    </w:p>
    <w:p w14:paraId="516C2A4D" w14:textId="77777777" w:rsidR="0071018D" w:rsidRDefault="0071018D" w:rsidP="0071018D">
      <w:pPr>
        <w:pStyle w:val="NoSpacing"/>
        <w:rPr>
          <w:rFonts w:asciiTheme="majorHAnsi" w:hAnsiTheme="majorHAnsi"/>
          <w:b/>
          <w:i/>
        </w:rPr>
      </w:pPr>
      <w:r>
        <w:rPr>
          <w:rFonts w:asciiTheme="majorHAnsi" w:hAnsiTheme="majorHAnsi"/>
          <w:b/>
          <w:i/>
        </w:rPr>
        <w:t>Emma Dane</w:t>
      </w:r>
    </w:p>
    <w:p w14:paraId="3D9FA909" w14:textId="77777777" w:rsidR="0071018D" w:rsidRDefault="0071018D" w:rsidP="0071018D">
      <w:pPr>
        <w:pStyle w:val="NoSpacing"/>
        <w:rPr>
          <w:rFonts w:asciiTheme="majorHAnsi" w:hAnsiTheme="majorHAnsi"/>
          <w:b/>
          <w:i/>
        </w:rPr>
      </w:pPr>
      <w:r>
        <w:rPr>
          <w:rFonts w:asciiTheme="majorHAnsi" w:hAnsiTheme="majorHAnsi"/>
          <w:b/>
          <w:i/>
        </w:rPr>
        <w:t>Senior Pensions Administrator</w:t>
      </w:r>
    </w:p>
    <w:p w14:paraId="312488AD" w14:textId="77777777" w:rsidR="0071018D" w:rsidRDefault="0071018D" w:rsidP="0071018D">
      <w:pPr>
        <w:pStyle w:val="NoSpacing"/>
        <w:rPr>
          <w:rFonts w:asciiTheme="majorHAnsi" w:hAnsiTheme="majorHAnsi"/>
        </w:rPr>
      </w:pPr>
    </w:p>
    <w:p w14:paraId="0E14CF39" w14:textId="7B27491C" w:rsidR="00B81CA2" w:rsidRPr="0071018D" w:rsidRDefault="00B81CA2" w:rsidP="0071018D">
      <w:bookmarkStart w:id="0" w:name="_GoBack"/>
      <w:bookmarkEnd w:id="0"/>
    </w:p>
    <w:sectPr w:rsidR="00B81CA2" w:rsidRPr="0071018D" w:rsidSect="003111A4">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68AFB5D8">
          <wp:extent cx="6903720" cy="1681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extLst>
                      <a:ext uri="{28A0092B-C50C-407E-A947-70E740481C1C}">
                        <a14:useLocalDpi xmlns:a14="http://schemas.microsoft.com/office/drawing/2010/main" val="0"/>
                      </a:ext>
                    </a:extLst>
                  </a:blip>
                  <a:stretch>
                    <a:fillRect/>
                  </a:stretch>
                </pic:blipFill>
                <pic:spPr>
                  <a:xfrm>
                    <a:off x="0" y="0"/>
                    <a:ext cx="6903720"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C238F"/>
    <w:multiLevelType w:val="hybridMultilevel"/>
    <w:tmpl w:val="B0065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11C48"/>
    <w:rsid w:val="00230D98"/>
    <w:rsid w:val="00247113"/>
    <w:rsid w:val="002A38C6"/>
    <w:rsid w:val="002B18E1"/>
    <w:rsid w:val="003111A4"/>
    <w:rsid w:val="003E20BE"/>
    <w:rsid w:val="003E4A09"/>
    <w:rsid w:val="004131F1"/>
    <w:rsid w:val="00455951"/>
    <w:rsid w:val="004D3392"/>
    <w:rsid w:val="004E0B9F"/>
    <w:rsid w:val="00501A3A"/>
    <w:rsid w:val="00543A53"/>
    <w:rsid w:val="005566BB"/>
    <w:rsid w:val="00584E7B"/>
    <w:rsid w:val="00587477"/>
    <w:rsid w:val="005C1785"/>
    <w:rsid w:val="005D5A26"/>
    <w:rsid w:val="00650BC1"/>
    <w:rsid w:val="006654C8"/>
    <w:rsid w:val="00687DC1"/>
    <w:rsid w:val="006C399F"/>
    <w:rsid w:val="006C3F36"/>
    <w:rsid w:val="0071018D"/>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E3976"/>
    <w:rsid w:val="00A318F3"/>
    <w:rsid w:val="00A74EAD"/>
    <w:rsid w:val="00AC3F6C"/>
    <w:rsid w:val="00AD25B5"/>
    <w:rsid w:val="00AD37A6"/>
    <w:rsid w:val="00B0046D"/>
    <w:rsid w:val="00B30981"/>
    <w:rsid w:val="00B44B7E"/>
    <w:rsid w:val="00B646EE"/>
    <w:rsid w:val="00B81CA2"/>
    <w:rsid w:val="00C378D7"/>
    <w:rsid w:val="00C51545"/>
    <w:rsid w:val="00C74F22"/>
    <w:rsid w:val="00C97872"/>
    <w:rsid w:val="00D3102C"/>
    <w:rsid w:val="00D76954"/>
    <w:rsid w:val="00DC2F93"/>
    <w:rsid w:val="00E3090F"/>
    <w:rsid w:val="00E6248E"/>
    <w:rsid w:val="00E6537B"/>
    <w:rsid w:val="00ED4B18"/>
    <w:rsid w:val="00F11484"/>
    <w:rsid w:val="00FA31E2"/>
    <w:rsid w:val="00FA4127"/>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576553072">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59D7-D2E9-4F3D-B019-2EB39073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2016-12-14T14:21:00Z</cp:lastPrinted>
  <dcterms:created xsi:type="dcterms:W3CDTF">2016-12-14T14:21:00Z</dcterms:created>
  <dcterms:modified xsi:type="dcterms:W3CDTF">2016-12-14T14:21:00Z</dcterms:modified>
</cp:coreProperties>
</file>