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4F" w:rsidRDefault="00955834" w:rsidP="00FC264F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PERSONA</w:t>
      </w:r>
      <w:r w:rsidR="00FC264F">
        <w:rPr>
          <w:rFonts w:ascii="Arial-BoldMT" w:hAnsi="Arial-BoldMT" w:cs="Arial-BoldMT"/>
          <w:b/>
          <w:bCs/>
        </w:rPr>
        <w:t>L GUARANTEE OF THE DIRECTOR OF CHIAPPA FUTURE LIMITED</w:t>
      </w:r>
    </w:p>
    <w:p w:rsidR="00955834" w:rsidRDefault="00955834" w:rsidP="009333BA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IN FAVOUR OF </w:t>
      </w:r>
      <w:r w:rsidR="00FC264F">
        <w:rPr>
          <w:rFonts w:ascii="Arial-BoldMT" w:hAnsi="Arial-BoldMT" w:cs="Arial-BoldMT"/>
          <w:b/>
          <w:bCs/>
        </w:rPr>
        <w:t>DC PENSION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Dated</w:t>
      </w:r>
      <w:r w:rsidR="00FC264F">
        <w:rPr>
          <w:rFonts w:ascii="ArialMT" w:hAnsi="ArialMT" w:cs="ArialMT"/>
        </w:rPr>
        <w:t xml:space="preserve"> 16/06/2017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885C27">
        <w:rPr>
          <w:rFonts w:ascii="ArialMT" w:hAnsi="ArialMT" w:cs="ArialMT"/>
        </w:rPr>
        <w:t xml:space="preserve">Trustees of </w:t>
      </w:r>
      <w:r w:rsidR="00FC264F">
        <w:rPr>
          <w:rFonts w:ascii="ArialMT" w:hAnsi="ArialMT" w:cs="ArialMT"/>
        </w:rPr>
        <w:t>DC Pension Scheme</w:t>
      </w:r>
      <w:r w:rsidR="00885C27">
        <w:rPr>
          <w:rFonts w:ascii="ArialMT" w:hAnsi="ArialMT" w:cs="ArialMT"/>
        </w:rPr>
        <w:t xml:space="preserve"> of Daws House, 33-35 Daws House, Daws Lane, London, NW7 4SD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Investor</w:t>
      </w:r>
      <w:r>
        <w:rPr>
          <w:rFonts w:ascii="ArialMT" w:hAnsi="ArialMT" w:cs="ArialMT"/>
        </w:rPr>
        <w:t>”),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</w:r>
      <w:r w:rsidR="00FC264F" w:rsidRPr="00FC264F">
        <w:rPr>
          <w:rFonts w:ascii="ArialMT" w:hAnsi="ArialMT" w:cs="ArialMT"/>
        </w:rPr>
        <w:t xml:space="preserve">Adrian </w:t>
      </w:r>
      <w:proofErr w:type="spellStart"/>
      <w:r w:rsidR="00FC264F" w:rsidRPr="00FC264F">
        <w:rPr>
          <w:rFonts w:ascii="ArialMT" w:hAnsi="ArialMT" w:cs="ArialMT"/>
        </w:rPr>
        <w:t>Chiappa</w:t>
      </w:r>
      <w:proofErr w:type="spellEnd"/>
      <w:r w:rsidRPr="00FC264F">
        <w:rPr>
          <w:rFonts w:ascii="ArialMT" w:hAnsi="ArialMT" w:cs="ArialMT"/>
        </w:rPr>
        <w:t xml:space="preserve"> </w:t>
      </w:r>
      <w:r w:rsidR="009333BA" w:rsidRPr="00FC264F">
        <w:rPr>
          <w:rFonts w:ascii="ArialMT" w:hAnsi="ArialMT" w:cs="ArialMT"/>
        </w:rPr>
        <w:t xml:space="preserve">of </w:t>
      </w:r>
      <w:r w:rsidR="00FC264F" w:rsidRPr="00FC264F">
        <w:rPr>
          <w:rFonts w:ascii="ArialMT" w:hAnsi="ArialMT" w:cs="ArialMT"/>
        </w:rPr>
        <w:t xml:space="preserve">Flat 10 </w:t>
      </w:r>
      <w:proofErr w:type="spellStart"/>
      <w:r w:rsidR="00FC264F" w:rsidRPr="00FC264F">
        <w:rPr>
          <w:rFonts w:ascii="ArialMT" w:hAnsi="ArialMT" w:cs="ArialMT"/>
        </w:rPr>
        <w:t>Karyatis</w:t>
      </w:r>
      <w:proofErr w:type="spellEnd"/>
      <w:r w:rsidR="00FC264F" w:rsidRPr="00FC264F">
        <w:rPr>
          <w:rFonts w:ascii="ArialMT" w:hAnsi="ArialMT" w:cs="ArialMT"/>
        </w:rPr>
        <w:t xml:space="preserve"> Court, Charles Street, Enfield, EN1 1FG</w:t>
      </w:r>
      <w:r w:rsidRPr="00FC264F">
        <w:rPr>
          <w:rFonts w:ascii="ArialMT" w:hAnsi="ArialMT" w:cs="ArialMT"/>
        </w:rPr>
        <w:t>, the sole</w:t>
      </w:r>
      <w:r w:rsidR="009333BA" w:rsidRPr="00FC264F">
        <w:rPr>
          <w:rFonts w:ascii="ArialMT" w:hAnsi="ArialMT" w:cs="ArialMT"/>
        </w:rPr>
        <w:t xml:space="preserve"> </w:t>
      </w:r>
      <w:r w:rsidRPr="00FC264F">
        <w:rPr>
          <w:rFonts w:ascii="ArialMT" w:hAnsi="ArialMT" w:cs="ArialMT"/>
        </w:rPr>
        <w:t xml:space="preserve">director of </w:t>
      </w:r>
      <w:proofErr w:type="spellStart"/>
      <w:r w:rsidR="00FC264F">
        <w:rPr>
          <w:rFonts w:ascii="ArialMT" w:hAnsi="ArialMT" w:cs="ArialMT"/>
        </w:rPr>
        <w:t>Chiappa</w:t>
      </w:r>
      <w:proofErr w:type="spellEnd"/>
      <w:r w:rsidR="00FC264F">
        <w:rPr>
          <w:rFonts w:ascii="ArialMT" w:hAnsi="ArialMT" w:cs="ArialMT"/>
        </w:rPr>
        <w:t xml:space="preserve"> Future Limited</w:t>
      </w:r>
      <w:r w:rsidRPr="009333BA">
        <w:rPr>
          <w:rFonts w:ascii="ArialMT" w:hAnsi="ArialMT" w:cs="ArialMT"/>
        </w:rPr>
        <w:t xml:space="preserve"> (“the Guarantor”)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 xml:space="preserve">The </w:t>
      </w:r>
      <w:r w:rsidR="00885C27">
        <w:rPr>
          <w:rFonts w:ascii="ArialMT" w:hAnsi="ArialMT" w:cs="ArialMT"/>
        </w:rPr>
        <w:t xml:space="preserve">Scheme has agreed to purchase </w:t>
      </w:r>
      <w:r w:rsidR="00FC264F">
        <w:rPr>
          <w:rFonts w:ascii="ArialMT" w:hAnsi="ArialMT" w:cs="ArialMT"/>
        </w:rPr>
        <w:t>121,320</w:t>
      </w:r>
      <w:r>
        <w:rPr>
          <w:rFonts w:ascii="ArialMT" w:hAnsi="ArialMT" w:cs="ArialMT"/>
        </w:rPr>
        <w:t xml:space="preserve"> cumulative redeemable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1418" w:firstLine="22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preference shares of £1.00 each in the capital of </w:t>
      </w:r>
      <w:proofErr w:type="spellStart"/>
      <w:r w:rsidR="00FC264F">
        <w:rPr>
          <w:rFonts w:ascii="ArialMT" w:hAnsi="ArialMT" w:cs="ArialMT"/>
        </w:rPr>
        <w:t>Chiappa</w:t>
      </w:r>
      <w:proofErr w:type="spellEnd"/>
      <w:r w:rsidR="00FC264F">
        <w:rPr>
          <w:rFonts w:ascii="ArialMT" w:hAnsi="ArialMT" w:cs="ArialMT"/>
        </w:rPr>
        <w:t xml:space="preserve"> Future Limited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Company</w:t>
      </w:r>
      <w:r w:rsidR="00885C27">
        <w:rPr>
          <w:rFonts w:ascii="ArialMT" w:hAnsi="ArialMT" w:cs="ArialMT"/>
        </w:rPr>
        <w:t xml:space="preserve">”) (“the Shares”) </w:t>
      </w:r>
      <w:r w:rsidR="00FC264F">
        <w:rPr>
          <w:rFonts w:ascii="ArialMT" w:hAnsi="ArialMT" w:cs="ArialMT"/>
        </w:rPr>
        <w:t>for £121,320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  <w:t>The Guarantor has agreed to guarantee to the Scheme in accordance with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terms set out in this Deed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Pr="00955834" w:rsidRDefault="00955834" w:rsidP="009558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955834">
        <w:rPr>
          <w:rFonts w:ascii="ArialMT" w:hAnsi="ArialMT" w:cs="ArialMT"/>
        </w:rPr>
        <w:t xml:space="preserve"> It is agreed that a dividend shall be paid to the Scheme in relation to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36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Shares at a rate of </w:t>
      </w:r>
      <w:r w:rsidR="00FC264F">
        <w:rPr>
          <w:rFonts w:ascii="ArialMT" w:hAnsi="ArialMT" w:cs="ArialMT"/>
        </w:rPr>
        <w:t>7%</w:t>
      </w:r>
      <w:r>
        <w:rPr>
          <w:rFonts w:ascii="ArialMT" w:hAnsi="ArialMT" w:cs="ArialMT"/>
        </w:rPr>
        <w:t xml:space="preserve"> per annum (“the Dividends”) and that the Shares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shall be redeemable by the Comp</w:t>
      </w:r>
      <w:r w:rsidR="009333BA">
        <w:rPr>
          <w:rFonts w:ascii="ArialMT" w:hAnsi="ArialMT" w:cs="ArialMT"/>
        </w:rPr>
        <w:t xml:space="preserve">any on or before the end </w:t>
      </w:r>
      <w:r w:rsidR="009333BA" w:rsidRPr="00FA3791">
        <w:rPr>
          <w:rFonts w:ascii="ArialMT" w:hAnsi="ArialMT" w:cs="ArialMT"/>
        </w:rPr>
        <w:t xml:space="preserve">of </w:t>
      </w:r>
      <w:r w:rsidR="00FC264F">
        <w:rPr>
          <w:rFonts w:ascii="ArialMT" w:hAnsi="ArialMT" w:cs="ArialMT"/>
        </w:rPr>
        <w:t>2022</w:t>
      </w:r>
      <w:r>
        <w:rPr>
          <w:rFonts w:ascii="ArialMT" w:hAnsi="ArialMT" w:cs="ArialMT"/>
        </w:rPr>
        <w:t xml:space="preserve"> (“the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Redemption Date”) unless otherwise agreed between the Company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Scheme. In the event that the Company does not pay such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to the Scheme on any due date or dates and/or fails to redeem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 by the Redemption Date the Guarantor shall within seven days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service of a notice of demand upon him pay to the Scheme all sums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demanded by the Scheme.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2.  In the event that the Company defaults in paying any of the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and/or redeeming the Shares then all Dividends up to the Redemption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 and all redemption monies due on the Shares shall become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immediately due and payable.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 the Company and/or the Guarantor jointly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agrees to indemnify the Scheme against any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loss it may incur in connection with the Dividends and/or redemption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it’s agent on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(b) by delivering the notice personally to the Guarantor or to his last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limitation as to time that the Scheme does not receive the Dividends 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any redemption monies due on the Shares under this agreement and on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each occasion the Guarantor is required to pay the sums due under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clause 1.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Signed as a deed by the said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FC264F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Adrian </w:t>
      </w:r>
      <w:proofErr w:type="spellStart"/>
      <w:r>
        <w:rPr>
          <w:rFonts w:ascii="ArialMT" w:hAnsi="ArialMT" w:cs="ArialMT"/>
        </w:rPr>
        <w:t>Chiappa</w:t>
      </w:r>
      <w:proofErr w:type="spellEnd"/>
      <w:r w:rsidR="00955834">
        <w:rPr>
          <w:rFonts w:ascii="ArialMT" w:hAnsi="ArialMT" w:cs="ArialMT"/>
        </w:rPr>
        <w:t xml:space="preserve"> 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as a deed by the Trustees of the </w:t>
      </w:r>
      <w:r w:rsidR="00FC264F">
        <w:rPr>
          <w:rFonts w:ascii="ArialMT" w:hAnsi="ArialMT" w:cs="ArialMT"/>
        </w:rPr>
        <w:t>DC Pension Scheme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FC264F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Neil Bernard Ryder</w:t>
      </w:r>
      <w:bookmarkStart w:id="0" w:name="_GoBack"/>
      <w:bookmarkEnd w:id="0"/>
      <w:r w:rsidR="009333BA">
        <w:rPr>
          <w:rFonts w:ascii="ArialMT" w:hAnsi="ArialMT" w:cs="ArialMT"/>
        </w:rPr>
        <w:t xml:space="preserve"> </w:t>
      </w:r>
      <w:r w:rsidR="00955834">
        <w:rPr>
          <w:rFonts w:ascii="ArialMT" w:hAnsi="ArialMT" w:cs="ArialMT"/>
        </w:rPr>
        <w:t>……………………………..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5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450566"/>
    <w:rsid w:val="007A5E55"/>
    <w:rsid w:val="00885C27"/>
    <w:rsid w:val="009333BA"/>
    <w:rsid w:val="00955834"/>
    <w:rsid w:val="00AD01A6"/>
    <w:rsid w:val="00F431FD"/>
    <w:rsid w:val="00FA3791"/>
    <w:rsid w:val="00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EC47"/>
  <w15:chartTrackingRefBased/>
  <w15:docId w15:val="{EBFB0D05-F9ED-4B0A-AC20-0BCED039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Adam</cp:lastModifiedBy>
  <cp:revision>2</cp:revision>
  <dcterms:created xsi:type="dcterms:W3CDTF">2017-06-15T08:27:00Z</dcterms:created>
  <dcterms:modified xsi:type="dcterms:W3CDTF">2017-06-15T08:27:00Z</dcterms:modified>
</cp:coreProperties>
</file>