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708A" w14:textId="77777777" w:rsidR="001077F5" w:rsidRDefault="001077F5">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3553708B" w14:textId="0FC1A27B" w:rsidR="001077F5" w:rsidRDefault="006412ED">
      <w:pPr>
        <w:pBdr>
          <w:top w:val="nil"/>
          <w:left w:val="nil"/>
          <w:bottom w:val="nil"/>
          <w:right w:val="nil"/>
          <w:between w:val="nil"/>
        </w:pBdr>
        <w:spacing w:after="0" w:line="240" w:lineRule="auto"/>
        <w:jc w:val="right"/>
        <w:rPr>
          <w:rFonts w:ascii="Arial" w:eastAsia="Arial" w:hAnsi="Arial" w:cs="Arial"/>
          <w:color w:val="FF0000"/>
        </w:rPr>
      </w:pPr>
      <w:bookmarkStart w:id="1" w:name="_heading=h.1fob9te" w:colFirst="0" w:colLast="0"/>
      <w:bookmarkEnd w:id="1"/>
      <w:r w:rsidRPr="003F0FC0">
        <w:rPr>
          <w:rFonts w:ascii="Arial" w:eastAsia="Times New Roman" w:hAnsi="Arial" w:cs="Arial"/>
        </w:rPr>
        <w:t>Andrew Eames</w:t>
      </w:r>
      <w:r>
        <w:rPr>
          <w:rFonts w:ascii="Arial" w:eastAsia="Arial" w:hAnsi="Arial" w:cs="Arial"/>
          <w:color w:val="FF0000"/>
        </w:rPr>
        <w:t xml:space="preserve"> </w:t>
      </w:r>
      <w:r w:rsidR="002E5C19">
        <w:rPr>
          <w:rFonts w:ascii="Arial" w:eastAsia="Arial" w:hAnsi="Arial" w:cs="Arial"/>
          <w:color w:val="FF0000"/>
        </w:rPr>
        <w:t xml:space="preserve"> </w:t>
      </w:r>
    </w:p>
    <w:p w14:paraId="7A104B4B" w14:textId="77777777" w:rsidR="006412ED" w:rsidRPr="00131AB2" w:rsidRDefault="006412ED" w:rsidP="006412ED">
      <w:pPr>
        <w:shd w:val="clear" w:color="auto" w:fill="FFFFFF"/>
        <w:spacing w:after="0" w:line="240" w:lineRule="auto"/>
        <w:jc w:val="right"/>
        <w:rPr>
          <w:rFonts w:ascii="Arial" w:eastAsia="Times New Roman" w:hAnsi="Arial" w:cs="Arial"/>
        </w:rPr>
      </w:pPr>
      <w:r w:rsidRPr="00131AB2">
        <w:rPr>
          <w:rFonts w:ascii="Arial" w:eastAsia="Times New Roman" w:hAnsi="Arial" w:cs="Arial"/>
        </w:rPr>
        <w:t>15 Whitfield Drive</w:t>
      </w:r>
    </w:p>
    <w:p w14:paraId="5E2573E8" w14:textId="77777777" w:rsidR="006412ED" w:rsidRPr="00131AB2" w:rsidRDefault="006412ED" w:rsidP="006412ED">
      <w:pPr>
        <w:shd w:val="clear" w:color="auto" w:fill="FFFFFF"/>
        <w:spacing w:after="0" w:line="240" w:lineRule="auto"/>
        <w:jc w:val="right"/>
        <w:rPr>
          <w:rFonts w:ascii="Arial" w:eastAsia="Times New Roman" w:hAnsi="Arial" w:cs="Arial"/>
        </w:rPr>
      </w:pPr>
      <w:r w:rsidRPr="00131AB2">
        <w:rPr>
          <w:rFonts w:ascii="Arial" w:eastAsia="Times New Roman" w:hAnsi="Arial" w:cs="Arial"/>
        </w:rPr>
        <w:t>Milnrow</w:t>
      </w:r>
    </w:p>
    <w:p w14:paraId="5DDC6844" w14:textId="77777777" w:rsidR="006412ED" w:rsidRPr="00131AB2" w:rsidRDefault="006412ED" w:rsidP="006412ED">
      <w:pPr>
        <w:shd w:val="clear" w:color="auto" w:fill="FFFFFF"/>
        <w:spacing w:after="0" w:line="240" w:lineRule="auto"/>
        <w:jc w:val="right"/>
        <w:rPr>
          <w:rFonts w:ascii="Arial" w:eastAsia="Times New Roman" w:hAnsi="Arial" w:cs="Arial"/>
          <w:caps/>
        </w:rPr>
      </w:pPr>
      <w:r w:rsidRPr="00A42898">
        <w:rPr>
          <w:rFonts w:ascii="Arial" w:eastAsia="Times New Roman" w:hAnsi="Arial" w:cs="Arial"/>
        </w:rPr>
        <w:t>Rochdale</w:t>
      </w:r>
    </w:p>
    <w:p w14:paraId="6B98E280" w14:textId="77777777" w:rsidR="006412ED" w:rsidRPr="00131AB2" w:rsidRDefault="006412ED" w:rsidP="006412ED">
      <w:pPr>
        <w:shd w:val="clear" w:color="auto" w:fill="FFFFFF"/>
        <w:spacing w:after="0" w:line="240" w:lineRule="auto"/>
        <w:jc w:val="right"/>
        <w:rPr>
          <w:rFonts w:ascii="Arial" w:eastAsia="Times New Roman" w:hAnsi="Arial" w:cs="Arial"/>
          <w:caps/>
        </w:rPr>
      </w:pPr>
      <w:r w:rsidRPr="00131AB2">
        <w:rPr>
          <w:rFonts w:ascii="Arial" w:eastAsia="Times New Roman" w:hAnsi="Arial" w:cs="Arial"/>
          <w:caps/>
        </w:rPr>
        <w:t>OL16 4BP</w:t>
      </w:r>
    </w:p>
    <w:p w14:paraId="3553708F" w14:textId="5E40E14E" w:rsidR="001077F5" w:rsidRDefault="001077F5">
      <w:pPr>
        <w:spacing w:after="0" w:line="240" w:lineRule="auto"/>
        <w:jc w:val="right"/>
        <w:rPr>
          <w:rFonts w:ascii="Arial" w:eastAsia="Arial" w:hAnsi="Arial" w:cs="Arial"/>
          <w:color w:val="FF0000"/>
        </w:rPr>
      </w:pPr>
    </w:p>
    <w:p w14:paraId="35537090" w14:textId="77777777" w:rsidR="001077F5" w:rsidRDefault="001077F5">
      <w:pPr>
        <w:pBdr>
          <w:top w:val="nil"/>
          <w:left w:val="nil"/>
          <w:bottom w:val="nil"/>
          <w:right w:val="nil"/>
          <w:between w:val="nil"/>
        </w:pBdr>
        <w:spacing w:after="0" w:line="240" w:lineRule="auto"/>
        <w:jc w:val="right"/>
        <w:rPr>
          <w:rFonts w:ascii="Arial" w:eastAsia="Arial" w:hAnsi="Arial" w:cs="Arial"/>
        </w:rPr>
      </w:pPr>
      <w:bookmarkStart w:id="2" w:name="_heading=h.byy898vmnvy8" w:colFirst="0" w:colLast="0"/>
      <w:bookmarkEnd w:id="2"/>
    </w:p>
    <w:p w14:paraId="35537091"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35537092"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3" w14:textId="4A88617F" w:rsidR="001077F5" w:rsidRDefault="006412ED">
      <w:pPr>
        <w:rPr>
          <w:rFonts w:ascii="Arial" w:eastAsia="Arial" w:hAnsi="Arial" w:cs="Arial"/>
          <w:b/>
          <w:color w:val="FF0000"/>
        </w:rPr>
      </w:pPr>
      <w:bookmarkStart w:id="3" w:name="_heading=h.gjdgxs" w:colFirst="0" w:colLast="0"/>
      <w:bookmarkEnd w:id="3"/>
      <w:r w:rsidRPr="003F0FC0">
        <w:rPr>
          <w:rFonts w:ascii="Arial" w:eastAsia="Times New Roman" w:hAnsi="Arial" w:cs="Arial"/>
        </w:rPr>
        <w:t>Andrew Eames</w:t>
      </w:r>
      <w:r>
        <w:rPr>
          <w:rFonts w:ascii="Arial" w:eastAsia="Arial" w:hAnsi="Arial" w:cs="Arial"/>
          <w:color w:val="FF0000"/>
        </w:rPr>
        <w:t xml:space="preserve"> </w:t>
      </w:r>
      <w:r w:rsidR="002E5C19">
        <w:rPr>
          <w:rFonts w:ascii="Arial" w:eastAsia="Arial" w:hAnsi="Arial" w:cs="Arial"/>
          <w:color w:val="FF0000"/>
        </w:rPr>
        <w:t xml:space="preserve"> </w:t>
      </w:r>
    </w:p>
    <w:p w14:paraId="35537094"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Date:</w:t>
      </w:r>
    </w:p>
    <w:p w14:paraId="35537095"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6" w14:textId="53AF8671"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Dear</w:t>
      </w:r>
      <w:r>
        <w:rPr>
          <w:rFonts w:ascii="Arial" w:eastAsia="Arial" w:hAnsi="Arial" w:cs="Arial"/>
        </w:rPr>
        <w:t xml:space="preserve"> </w:t>
      </w:r>
      <w:r w:rsidR="006412ED" w:rsidRPr="003F0FC0">
        <w:rPr>
          <w:rFonts w:ascii="Arial" w:eastAsia="Times New Roman" w:hAnsi="Arial" w:cs="Arial"/>
        </w:rPr>
        <w:t>Andrew</w:t>
      </w:r>
      <w:r>
        <w:rPr>
          <w:rFonts w:ascii="Arial" w:eastAsia="Arial" w:hAnsi="Arial" w:cs="Arial"/>
        </w:rPr>
        <w:t>,</w:t>
      </w:r>
    </w:p>
    <w:p w14:paraId="35537097" w14:textId="061C883C" w:rsidR="001077F5" w:rsidRDefault="006412ED">
      <w:pPr>
        <w:rPr>
          <w:rFonts w:ascii="Arial" w:eastAsia="Arial" w:hAnsi="Arial" w:cs="Arial"/>
          <w:color w:val="000000"/>
        </w:rPr>
      </w:pPr>
      <w:bookmarkStart w:id="4" w:name="_heading=h.3znysh7" w:colFirst="0" w:colLast="0"/>
      <w:bookmarkEnd w:id="4"/>
      <w:r w:rsidRPr="003F0FC0">
        <w:rPr>
          <w:rFonts w:ascii="Arial" w:hAnsi="Arial" w:cs="Arial"/>
          <w:shd w:val="clear" w:color="auto" w:fill="FFFFFF"/>
        </w:rPr>
        <w:t>Charelle Pension Fund SSAS</w:t>
      </w:r>
      <w:r>
        <w:rPr>
          <w:rFonts w:ascii="Arial" w:eastAsia="Arial" w:hAnsi="Arial" w:cs="Arial"/>
          <w:color w:val="FF0000"/>
        </w:rPr>
        <w:t xml:space="preserve"> </w:t>
      </w:r>
      <w:r w:rsidR="002E5C19">
        <w:rPr>
          <w:rFonts w:ascii="Arial" w:eastAsia="Arial" w:hAnsi="Arial" w:cs="Arial"/>
          <w:b/>
          <w:color w:val="000000"/>
        </w:rPr>
        <w:t>("the Scheme")</w:t>
      </w:r>
    </w:p>
    <w:p w14:paraId="3553709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3553709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3553709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3553709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3553709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3553709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3553709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3553709F"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355370A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355370A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355370A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355370A3"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(i) contributions by/in respect of the Member and (ii) any transfer payments in respect of the Member from other schemes, adjusted to take account of the investment experience of the Scheme.</w:t>
      </w:r>
    </w:p>
    <w:p w14:paraId="355370A4"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355370A5"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bookmarkStart w:id="5" w:name="_heading=h.2et92p0" w:colFirst="0" w:colLast="0"/>
      <w:bookmarkEnd w:id="5"/>
      <w:r>
        <w:rPr>
          <w:rFonts w:ascii="Arial" w:eastAsia="Arial" w:hAnsi="Arial" w:cs="Arial"/>
          <w:color w:val="000000"/>
        </w:rPr>
        <w:t>The Individual Fund will be further limited by the prevailing lifetime allowance (at present</w:t>
      </w:r>
      <w:r>
        <w:rPr>
          <w:rFonts w:ascii="Arial" w:eastAsia="Arial" w:hAnsi="Arial" w:cs="Arial"/>
        </w:rPr>
        <w:t>, this is not applicable, but is subject to change).</w:t>
      </w:r>
    </w:p>
    <w:p w14:paraId="355370A6" w14:textId="77777777" w:rsidR="001077F5" w:rsidRDefault="001077F5">
      <w:pPr>
        <w:pBdr>
          <w:top w:val="nil"/>
          <w:left w:val="nil"/>
          <w:bottom w:val="nil"/>
          <w:right w:val="nil"/>
          <w:between w:val="nil"/>
        </w:pBdr>
        <w:spacing w:line="240" w:lineRule="auto"/>
        <w:rPr>
          <w:rFonts w:ascii="Arial" w:eastAsia="Arial" w:hAnsi="Arial" w:cs="Arial"/>
        </w:rPr>
      </w:pPr>
      <w:bookmarkStart w:id="6" w:name="_heading=h.aefubu157cr0" w:colFirst="0" w:colLast="0"/>
      <w:bookmarkEnd w:id="6"/>
    </w:p>
    <w:p w14:paraId="355370A7"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355370A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355370A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355370A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355370AB"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355370A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355370AD"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355370AE"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355370A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
    <w:p w14:paraId="355370B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355370B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355370B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355370B3"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355370B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355370B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355370B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355370B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355370B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355370B9"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355370B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355370B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355370B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355370B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355370B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355370B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355370C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355370C1"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355370C2"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355370C3"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355370C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355370C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355370C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355370C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355370C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355370C9"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355370CA" w14:textId="77777777" w:rsidR="001077F5" w:rsidRDefault="002E5C19">
      <w:pPr>
        <w:spacing w:after="270" w:line="240" w:lineRule="auto"/>
        <w:jc w:val="both"/>
        <w:rPr>
          <w:rFonts w:ascii="Arial" w:eastAsia="Arial" w:hAnsi="Arial" w:cs="Arial"/>
        </w:rPr>
      </w:pPr>
      <w:r>
        <w:rPr>
          <w:rFonts w:ascii="Arial" w:eastAsia="Arial" w:hAnsi="Arial" w:cs="Arial"/>
        </w:rPr>
        <w:t>SIGNING</w:t>
      </w:r>
    </w:p>
    <w:p w14:paraId="355370CB" w14:textId="77777777" w:rsidR="001077F5" w:rsidRDefault="002E5C19">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355370CC" w14:textId="77777777" w:rsidR="001077F5" w:rsidRDefault="002E5C19">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355370CD"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355370CE"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355370CF" w14:textId="77777777" w:rsidR="001077F5" w:rsidRDefault="001077F5">
      <w:pPr>
        <w:spacing w:line="240" w:lineRule="auto"/>
        <w:rPr>
          <w:rFonts w:ascii="Arial" w:eastAsia="Arial" w:hAnsi="Arial" w:cs="Arial"/>
        </w:rPr>
      </w:pPr>
    </w:p>
    <w:p w14:paraId="355370D0" w14:textId="77777777" w:rsidR="001077F5" w:rsidRDefault="001077F5">
      <w:pPr>
        <w:spacing w:line="240" w:lineRule="auto"/>
        <w:rPr>
          <w:rFonts w:ascii="Arial" w:eastAsia="Arial" w:hAnsi="Arial" w:cs="Arial"/>
        </w:rPr>
      </w:pPr>
    </w:p>
    <w:p w14:paraId="355370D1" w14:textId="77777777" w:rsidR="001077F5" w:rsidRDefault="001077F5">
      <w:pPr>
        <w:spacing w:line="240" w:lineRule="auto"/>
        <w:rPr>
          <w:rFonts w:ascii="Arial" w:eastAsia="Arial" w:hAnsi="Arial" w:cs="Arial"/>
        </w:rPr>
      </w:pPr>
    </w:p>
    <w:p w14:paraId="355370D2" w14:textId="77777777" w:rsidR="001077F5" w:rsidRDefault="002E5C19">
      <w:pPr>
        <w:spacing w:line="240" w:lineRule="auto"/>
        <w:rPr>
          <w:rFonts w:ascii="Arial" w:eastAsia="Arial" w:hAnsi="Arial" w:cs="Arial"/>
          <w:color w:val="000000"/>
        </w:rPr>
      </w:pPr>
      <w:r>
        <w:rPr>
          <w:rFonts w:ascii="Arial" w:eastAsia="Arial" w:hAnsi="Arial" w:cs="Arial"/>
        </w:rPr>
        <w:t>For and on behalf of the Principal Employer</w:t>
      </w:r>
    </w:p>
    <w:p w14:paraId="355370D3" w14:textId="77777777" w:rsidR="001077F5" w:rsidRDefault="001077F5">
      <w:pPr>
        <w:pBdr>
          <w:top w:val="nil"/>
          <w:left w:val="nil"/>
          <w:bottom w:val="nil"/>
          <w:right w:val="nil"/>
          <w:between w:val="nil"/>
        </w:pBdr>
        <w:spacing w:after="270" w:line="240" w:lineRule="auto"/>
        <w:rPr>
          <w:rFonts w:ascii="Arial" w:eastAsia="Arial" w:hAnsi="Arial" w:cs="Arial"/>
          <w:color w:val="000000"/>
        </w:rPr>
      </w:pPr>
    </w:p>
    <w:p w14:paraId="355370D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355370D5"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6" w14:textId="77777777" w:rsidR="001077F5" w:rsidRDefault="002E5C19">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355370D7" w14:textId="77777777" w:rsidR="001077F5" w:rsidRDefault="001077F5">
      <w:pPr>
        <w:pBdr>
          <w:top w:val="nil"/>
          <w:left w:val="nil"/>
          <w:bottom w:val="nil"/>
          <w:right w:val="nil"/>
          <w:between w:val="nil"/>
        </w:pBdr>
        <w:spacing w:line="240" w:lineRule="auto"/>
        <w:rPr>
          <w:rFonts w:ascii="Arial" w:eastAsia="Arial" w:hAnsi="Arial" w:cs="Arial"/>
        </w:rPr>
      </w:pPr>
    </w:p>
    <w:p w14:paraId="355370D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355370D9"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A"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355370DB"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1077F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F5"/>
    <w:rsid w:val="00060779"/>
    <w:rsid w:val="001077F5"/>
    <w:rsid w:val="002E5C19"/>
    <w:rsid w:val="006412ED"/>
    <w:rsid w:val="008B42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3708A"/>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bSmFSp0Y6zVSdYc4zI5OVlOww==">CgMxLjAyCWguMzBqMHpsbDIJaC4xZm9iOXRlMg5oLmY2NjBsZmNkNzg2YTIOaC5mNjYwbGZjZDc4NmEyDmguZjY2MGxmY2Q3ODZhMg5oLmRxYWhuMnRiM3hqMjIOaC5ieXk4OTh2bW52eTgyCGguZ2pkZ3hzMgloLjN6bnlzaDcyCWguMmV0OTJwMDIOaC5hZWZ1YnUxNTdjcjA4AHIhMW9xNUtnRW54ZUZpNFI0dXNYZG1QdTBhSS1Ja0hIZFVY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1358</Words>
  <Characters>6799</Characters>
  <Application>Microsoft Office Word</Application>
  <DocSecurity>0</DocSecurity>
  <Lines>148</Lines>
  <Paragraphs>70</Paragraphs>
  <ScaleCrop>false</ScaleCrop>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5</cp:revision>
  <dcterms:created xsi:type="dcterms:W3CDTF">2022-09-02T15:12:00Z</dcterms:created>
  <dcterms:modified xsi:type="dcterms:W3CDTF">2024-02-01T13:09:00Z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