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Hi Robert,</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Apologies for the delay getting this to you. We have spent some time on this, in particular ensuring what would happen where:</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1. There is a problem with a trustee and you need to make changes or update rules but they will not return the signed deeds.</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2. There is a problem obtaining interest/coupon payment and a member needs to be pursued, without requiring all trustees to agree</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3. The sponsoring employer discontinues/changes and all their powers fall into all the trustees' hands, which means that they collectively are all responsible for any wind up of the scheme and pension transfers out. </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5. Membership changes are required to be made without obtaining everyone's consent</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 xml:space="preserve">We have also sought to ensure that none of the changes cause a member detriment in particular that it does not fall into modification of subsisting rights: </w:t>
      </w:r>
      <w:hyperlink r:id="rId4" w:anchor="s2031" w:tgtFrame="_blank" w:history="1">
        <w:r w:rsidRPr="00511DDC">
          <w:rPr>
            <w:rFonts w:ascii="Arial" w:eastAsia="Times New Roman" w:hAnsi="Arial" w:cs="Arial"/>
            <w:b/>
            <w:bCs/>
            <w:color w:val="0000FF"/>
            <w:sz w:val="19"/>
            <w:szCs w:val="19"/>
            <w:u w:val="single"/>
            <w:lang w:eastAsia="en-GB"/>
          </w:rPr>
          <w:t>http://www.thepensionsregulator.gov.uk/codes/code-modification.aspx#s2031</w:t>
        </w:r>
      </w:hyperlink>
      <w:r w:rsidRPr="00511DDC">
        <w:rPr>
          <w:rFonts w:ascii="Arial" w:eastAsia="Times New Roman" w:hAnsi="Arial" w:cs="Arial"/>
          <w:b/>
          <w:bCs/>
          <w:color w:val="555555"/>
          <w:sz w:val="19"/>
          <w:szCs w:val="19"/>
          <w:lang w:eastAsia="en-GB"/>
        </w:rPr>
        <w:t>.</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I enclose the deed of amendment which puts in the relevant clauses which I think given the growth in membership is necessary, tightens up the scheme and makes administration processes easier. I have retained the clause so that so that the independent trustee does not need to be party to investment decisions undertaken by the member (as we would have to be party to the investment advice).</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I also enclose a deed of appointment of independent trustee, which will need to be signed also. </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Going forward, all new clients will simply be signed up via one deed requiring only the signature of the client and workplace pension trustees limited plus the sponsoring employer. If you wish non CJ schemes can have trustee appointment requiring only the signature of the member trustee and workplace - please confirm your wishes. </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We will notify the PII insurers for workplace to ensure that clients and you are covered by the independent trustee oversight safeguards.</w:t>
      </w: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p>
    <w:p w:rsidR="00511DDC" w:rsidRPr="00511DDC" w:rsidRDefault="00511DDC" w:rsidP="00511DDC">
      <w:pPr>
        <w:shd w:val="clear" w:color="auto" w:fill="FFF1A8"/>
        <w:spacing w:after="0" w:line="240" w:lineRule="auto"/>
        <w:ind w:right="465"/>
        <w:rPr>
          <w:rFonts w:ascii="Arial" w:eastAsia="Times New Roman" w:hAnsi="Arial" w:cs="Arial"/>
          <w:b/>
          <w:bCs/>
          <w:color w:val="555555"/>
          <w:sz w:val="19"/>
          <w:szCs w:val="19"/>
          <w:lang w:eastAsia="en-GB"/>
        </w:rPr>
      </w:pPr>
      <w:r w:rsidRPr="00511DDC">
        <w:rPr>
          <w:rFonts w:ascii="Arial" w:eastAsia="Times New Roman" w:hAnsi="Arial" w:cs="Arial"/>
          <w:b/>
          <w:bCs/>
          <w:color w:val="555555"/>
          <w:sz w:val="19"/>
          <w:szCs w:val="19"/>
          <w:lang w:eastAsia="en-GB"/>
        </w:rPr>
        <w:t>The effective date for this deed will be 9 January 2017.</w:t>
      </w:r>
    </w:p>
    <w:p w:rsidR="00511DDC" w:rsidRPr="00511DDC" w:rsidRDefault="00511DDC" w:rsidP="00511DDC">
      <w:pPr>
        <w:shd w:val="clear" w:color="auto" w:fill="FFF1A8"/>
        <w:spacing w:after="150" w:line="240" w:lineRule="auto"/>
        <w:ind w:right="465"/>
        <w:rPr>
          <w:rFonts w:ascii="Arial" w:eastAsia="Times New Roman" w:hAnsi="Arial" w:cs="Arial"/>
          <w:b/>
          <w:bCs/>
          <w:color w:val="555555"/>
          <w:sz w:val="19"/>
          <w:szCs w:val="19"/>
          <w:lang w:eastAsia="en-GB"/>
        </w:rPr>
      </w:pPr>
    </w:p>
    <w:p w:rsidR="00827423" w:rsidRDefault="00511DDC" w:rsidP="00511DDC">
      <w:r w:rsidRPr="00511DDC">
        <w:rPr>
          <w:rFonts w:ascii="Arial" w:eastAsia="Times New Roman" w:hAnsi="Arial" w:cs="Arial"/>
          <w:b/>
          <w:bCs/>
          <w:color w:val="555555"/>
          <w:sz w:val="19"/>
          <w:szCs w:val="19"/>
          <w:lang w:eastAsia="en-GB"/>
        </w:rPr>
        <w:t xml:space="preserve">I have updated this evening the membership and deed of appointment of trustee - which is enclosed herewith. The membership of the scheme falls with the independent trustee (this is because the member is not an employee of the employer). Emily - can you please note the attached on your </w:t>
      </w:r>
      <w:proofErr w:type="gramStart"/>
      <w:r w:rsidRPr="00511DDC">
        <w:rPr>
          <w:rFonts w:ascii="Arial" w:eastAsia="Times New Roman" w:hAnsi="Arial" w:cs="Arial"/>
          <w:b/>
          <w:bCs/>
          <w:color w:val="555555"/>
          <w:sz w:val="19"/>
          <w:szCs w:val="19"/>
          <w:lang w:eastAsia="en-GB"/>
        </w:rPr>
        <w:t>system.</w:t>
      </w:r>
      <w:bookmarkStart w:id="0" w:name="_GoBack"/>
      <w:bookmarkEnd w:id="0"/>
      <w:proofErr w:type="gramEnd"/>
    </w:p>
    <w:sectPr w:rsidR="0082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DC"/>
    <w:rsid w:val="00511DDC"/>
    <w:rsid w:val="0082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54453-3C2E-47E7-AC47-4C28600A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80447">
      <w:bodyDiv w:val="1"/>
      <w:marLeft w:val="0"/>
      <w:marRight w:val="0"/>
      <w:marTop w:val="0"/>
      <w:marBottom w:val="0"/>
      <w:divBdr>
        <w:top w:val="none" w:sz="0" w:space="0" w:color="auto"/>
        <w:left w:val="none" w:sz="0" w:space="0" w:color="auto"/>
        <w:bottom w:val="none" w:sz="0" w:space="0" w:color="auto"/>
        <w:right w:val="none" w:sz="0" w:space="0" w:color="auto"/>
      </w:divBdr>
      <w:divsChild>
        <w:div w:id="1761756589">
          <w:marLeft w:val="0"/>
          <w:marRight w:val="0"/>
          <w:marTop w:val="0"/>
          <w:marBottom w:val="0"/>
          <w:divBdr>
            <w:top w:val="none" w:sz="0" w:space="0" w:color="auto"/>
            <w:left w:val="none" w:sz="0" w:space="0" w:color="auto"/>
            <w:bottom w:val="none" w:sz="0" w:space="0" w:color="auto"/>
            <w:right w:val="none" w:sz="0" w:space="0" w:color="auto"/>
          </w:divBdr>
          <w:divsChild>
            <w:div w:id="1624772708">
              <w:marLeft w:val="0"/>
              <w:marRight w:val="0"/>
              <w:marTop w:val="0"/>
              <w:marBottom w:val="0"/>
              <w:divBdr>
                <w:top w:val="none" w:sz="0" w:space="0" w:color="auto"/>
                <w:left w:val="none" w:sz="0" w:space="0" w:color="auto"/>
                <w:bottom w:val="none" w:sz="0" w:space="0" w:color="auto"/>
                <w:right w:val="none" w:sz="0" w:space="0" w:color="auto"/>
              </w:divBdr>
              <w:divsChild>
                <w:div w:id="1288272960">
                  <w:marLeft w:val="0"/>
                  <w:marRight w:val="0"/>
                  <w:marTop w:val="0"/>
                  <w:marBottom w:val="0"/>
                  <w:divBdr>
                    <w:top w:val="none" w:sz="0" w:space="0" w:color="auto"/>
                    <w:left w:val="none" w:sz="0" w:space="0" w:color="auto"/>
                    <w:bottom w:val="none" w:sz="0" w:space="0" w:color="auto"/>
                    <w:right w:val="none" w:sz="0" w:space="0" w:color="auto"/>
                  </w:divBdr>
                  <w:divsChild>
                    <w:div w:id="709112607">
                      <w:marLeft w:val="0"/>
                      <w:marRight w:val="0"/>
                      <w:marTop w:val="0"/>
                      <w:marBottom w:val="0"/>
                      <w:divBdr>
                        <w:top w:val="none" w:sz="0" w:space="0" w:color="auto"/>
                        <w:left w:val="none" w:sz="0" w:space="0" w:color="auto"/>
                        <w:bottom w:val="none" w:sz="0" w:space="0" w:color="auto"/>
                        <w:right w:val="none" w:sz="0" w:space="0" w:color="auto"/>
                      </w:divBdr>
                      <w:divsChild>
                        <w:div w:id="1506432651">
                          <w:marLeft w:val="0"/>
                          <w:marRight w:val="0"/>
                          <w:marTop w:val="0"/>
                          <w:marBottom w:val="0"/>
                          <w:divBdr>
                            <w:top w:val="none" w:sz="0" w:space="0" w:color="auto"/>
                            <w:left w:val="none" w:sz="0" w:space="0" w:color="auto"/>
                            <w:bottom w:val="none" w:sz="0" w:space="0" w:color="auto"/>
                            <w:right w:val="none" w:sz="0" w:space="0" w:color="auto"/>
                          </w:divBdr>
                          <w:divsChild>
                            <w:div w:id="148401872">
                              <w:marLeft w:val="0"/>
                              <w:marRight w:val="0"/>
                              <w:marTop w:val="0"/>
                              <w:marBottom w:val="0"/>
                              <w:divBdr>
                                <w:top w:val="none" w:sz="0" w:space="0" w:color="auto"/>
                                <w:left w:val="none" w:sz="0" w:space="0" w:color="auto"/>
                                <w:bottom w:val="none" w:sz="0" w:space="0" w:color="auto"/>
                                <w:right w:val="none" w:sz="0" w:space="0" w:color="auto"/>
                              </w:divBdr>
                              <w:divsChild>
                                <w:div w:id="217518722">
                                  <w:marLeft w:val="0"/>
                                  <w:marRight w:val="0"/>
                                  <w:marTop w:val="0"/>
                                  <w:marBottom w:val="0"/>
                                  <w:divBdr>
                                    <w:top w:val="none" w:sz="0" w:space="0" w:color="auto"/>
                                    <w:left w:val="none" w:sz="0" w:space="0" w:color="auto"/>
                                    <w:bottom w:val="none" w:sz="0" w:space="0" w:color="auto"/>
                                    <w:right w:val="none" w:sz="0" w:space="0" w:color="auto"/>
                                  </w:divBdr>
                                  <w:divsChild>
                                    <w:div w:id="1046026035">
                                      <w:marLeft w:val="0"/>
                                      <w:marRight w:val="0"/>
                                      <w:marTop w:val="0"/>
                                      <w:marBottom w:val="0"/>
                                      <w:divBdr>
                                        <w:top w:val="none" w:sz="0" w:space="0" w:color="auto"/>
                                        <w:left w:val="none" w:sz="0" w:space="0" w:color="auto"/>
                                        <w:bottom w:val="none" w:sz="0" w:space="0" w:color="auto"/>
                                        <w:right w:val="none" w:sz="0" w:space="0" w:color="auto"/>
                                      </w:divBdr>
                                      <w:divsChild>
                                        <w:div w:id="195893411">
                                          <w:marLeft w:val="0"/>
                                          <w:marRight w:val="0"/>
                                          <w:marTop w:val="0"/>
                                          <w:marBottom w:val="0"/>
                                          <w:divBdr>
                                            <w:top w:val="none" w:sz="0" w:space="0" w:color="auto"/>
                                            <w:left w:val="none" w:sz="0" w:space="0" w:color="auto"/>
                                            <w:bottom w:val="none" w:sz="0" w:space="0" w:color="auto"/>
                                            <w:right w:val="none" w:sz="0" w:space="0" w:color="auto"/>
                                          </w:divBdr>
                                          <w:divsChild>
                                            <w:div w:id="824051142">
                                              <w:marLeft w:val="0"/>
                                              <w:marRight w:val="0"/>
                                              <w:marTop w:val="0"/>
                                              <w:marBottom w:val="0"/>
                                              <w:divBdr>
                                                <w:top w:val="none" w:sz="0" w:space="0" w:color="auto"/>
                                                <w:left w:val="none" w:sz="0" w:space="0" w:color="auto"/>
                                                <w:bottom w:val="none" w:sz="0" w:space="0" w:color="auto"/>
                                                <w:right w:val="none" w:sz="0" w:space="0" w:color="auto"/>
                                              </w:divBdr>
                                              <w:divsChild>
                                                <w:div w:id="1912034975">
                                                  <w:marLeft w:val="0"/>
                                                  <w:marRight w:val="0"/>
                                                  <w:marTop w:val="0"/>
                                                  <w:marBottom w:val="0"/>
                                                  <w:divBdr>
                                                    <w:top w:val="single" w:sz="12" w:space="2" w:color="FFFFCC"/>
                                                    <w:left w:val="single" w:sz="12" w:space="2" w:color="FFFFCC"/>
                                                    <w:bottom w:val="single" w:sz="12" w:space="2" w:color="FFFFCC"/>
                                                    <w:right w:val="single" w:sz="12" w:space="0" w:color="FFFFCC"/>
                                                  </w:divBdr>
                                                  <w:divsChild>
                                                    <w:div w:id="522405963">
                                                      <w:marLeft w:val="0"/>
                                                      <w:marRight w:val="0"/>
                                                      <w:marTop w:val="0"/>
                                                      <w:marBottom w:val="0"/>
                                                      <w:divBdr>
                                                        <w:top w:val="none" w:sz="0" w:space="0" w:color="auto"/>
                                                        <w:left w:val="none" w:sz="0" w:space="0" w:color="auto"/>
                                                        <w:bottom w:val="none" w:sz="0" w:space="0" w:color="auto"/>
                                                        <w:right w:val="none" w:sz="0" w:space="0" w:color="auto"/>
                                                      </w:divBdr>
                                                      <w:divsChild>
                                                        <w:div w:id="2106150294">
                                                          <w:marLeft w:val="0"/>
                                                          <w:marRight w:val="0"/>
                                                          <w:marTop w:val="0"/>
                                                          <w:marBottom w:val="0"/>
                                                          <w:divBdr>
                                                            <w:top w:val="none" w:sz="0" w:space="0" w:color="auto"/>
                                                            <w:left w:val="none" w:sz="0" w:space="0" w:color="auto"/>
                                                            <w:bottom w:val="none" w:sz="0" w:space="0" w:color="auto"/>
                                                            <w:right w:val="none" w:sz="0" w:space="0" w:color="auto"/>
                                                          </w:divBdr>
                                                          <w:divsChild>
                                                            <w:div w:id="2007438901">
                                                              <w:marLeft w:val="0"/>
                                                              <w:marRight w:val="0"/>
                                                              <w:marTop w:val="0"/>
                                                              <w:marBottom w:val="0"/>
                                                              <w:divBdr>
                                                                <w:top w:val="none" w:sz="0" w:space="0" w:color="auto"/>
                                                                <w:left w:val="none" w:sz="0" w:space="0" w:color="auto"/>
                                                                <w:bottom w:val="none" w:sz="0" w:space="0" w:color="auto"/>
                                                                <w:right w:val="none" w:sz="0" w:space="0" w:color="auto"/>
                                                              </w:divBdr>
                                                              <w:divsChild>
                                                                <w:div w:id="1101220388">
                                                                  <w:marLeft w:val="0"/>
                                                                  <w:marRight w:val="0"/>
                                                                  <w:marTop w:val="0"/>
                                                                  <w:marBottom w:val="0"/>
                                                                  <w:divBdr>
                                                                    <w:top w:val="none" w:sz="0" w:space="0" w:color="auto"/>
                                                                    <w:left w:val="none" w:sz="0" w:space="0" w:color="auto"/>
                                                                    <w:bottom w:val="none" w:sz="0" w:space="0" w:color="auto"/>
                                                                    <w:right w:val="none" w:sz="0" w:space="0" w:color="auto"/>
                                                                  </w:divBdr>
                                                                  <w:divsChild>
                                                                    <w:div w:id="624578334">
                                                                      <w:marLeft w:val="0"/>
                                                                      <w:marRight w:val="0"/>
                                                                      <w:marTop w:val="0"/>
                                                                      <w:marBottom w:val="0"/>
                                                                      <w:divBdr>
                                                                        <w:top w:val="none" w:sz="0" w:space="0" w:color="auto"/>
                                                                        <w:left w:val="none" w:sz="0" w:space="0" w:color="auto"/>
                                                                        <w:bottom w:val="none" w:sz="0" w:space="0" w:color="auto"/>
                                                                        <w:right w:val="none" w:sz="0" w:space="0" w:color="auto"/>
                                                                      </w:divBdr>
                                                                      <w:divsChild>
                                                                        <w:div w:id="674721492">
                                                                          <w:marLeft w:val="0"/>
                                                                          <w:marRight w:val="0"/>
                                                                          <w:marTop w:val="0"/>
                                                                          <w:marBottom w:val="0"/>
                                                                          <w:divBdr>
                                                                            <w:top w:val="none" w:sz="0" w:space="0" w:color="auto"/>
                                                                            <w:left w:val="none" w:sz="0" w:space="0" w:color="auto"/>
                                                                            <w:bottom w:val="none" w:sz="0" w:space="0" w:color="auto"/>
                                                                            <w:right w:val="none" w:sz="0" w:space="0" w:color="auto"/>
                                                                          </w:divBdr>
                                                                          <w:divsChild>
                                                                            <w:div w:id="74281319">
                                                                              <w:marLeft w:val="0"/>
                                                                              <w:marRight w:val="0"/>
                                                                              <w:marTop w:val="0"/>
                                                                              <w:marBottom w:val="0"/>
                                                                              <w:divBdr>
                                                                                <w:top w:val="none" w:sz="0" w:space="0" w:color="auto"/>
                                                                                <w:left w:val="none" w:sz="0" w:space="0" w:color="auto"/>
                                                                                <w:bottom w:val="none" w:sz="0" w:space="0" w:color="auto"/>
                                                                                <w:right w:val="none" w:sz="0" w:space="0" w:color="auto"/>
                                                                              </w:divBdr>
                                                                              <w:divsChild>
                                                                                <w:div w:id="1539507237">
                                                                                  <w:marLeft w:val="0"/>
                                                                                  <w:marRight w:val="0"/>
                                                                                  <w:marTop w:val="0"/>
                                                                                  <w:marBottom w:val="0"/>
                                                                                  <w:divBdr>
                                                                                    <w:top w:val="none" w:sz="0" w:space="0" w:color="auto"/>
                                                                                    <w:left w:val="none" w:sz="0" w:space="0" w:color="auto"/>
                                                                                    <w:bottom w:val="none" w:sz="0" w:space="0" w:color="auto"/>
                                                                                    <w:right w:val="none" w:sz="0" w:space="0" w:color="auto"/>
                                                                                  </w:divBdr>
                                                                                  <w:divsChild>
                                                                                    <w:div w:id="1840459244">
                                                                                      <w:marLeft w:val="0"/>
                                                                                      <w:marRight w:val="0"/>
                                                                                      <w:marTop w:val="0"/>
                                                                                      <w:marBottom w:val="0"/>
                                                                                      <w:divBdr>
                                                                                        <w:top w:val="none" w:sz="0" w:space="0" w:color="auto"/>
                                                                                        <w:left w:val="none" w:sz="0" w:space="0" w:color="auto"/>
                                                                                        <w:bottom w:val="none" w:sz="0" w:space="0" w:color="auto"/>
                                                                                        <w:right w:val="none" w:sz="0" w:space="0" w:color="auto"/>
                                                                                      </w:divBdr>
                                                                                      <w:divsChild>
                                                                                        <w:div w:id="2076540676">
                                                                                          <w:marLeft w:val="0"/>
                                                                                          <w:marRight w:val="0"/>
                                                                                          <w:marTop w:val="0"/>
                                                                                          <w:marBottom w:val="0"/>
                                                                                          <w:divBdr>
                                                                                            <w:top w:val="none" w:sz="0" w:space="0" w:color="auto"/>
                                                                                            <w:left w:val="none" w:sz="0" w:space="0" w:color="auto"/>
                                                                                            <w:bottom w:val="none" w:sz="0" w:space="0" w:color="auto"/>
                                                                                            <w:right w:val="none" w:sz="0" w:space="0" w:color="auto"/>
                                                                                          </w:divBdr>
                                                                                          <w:divsChild>
                                                                                            <w:div w:id="503401564">
                                                                                              <w:marLeft w:val="0"/>
                                                                                              <w:marRight w:val="120"/>
                                                                                              <w:marTop w:val="0"/>
                                                                                              <w:marBottom w:val="150"/>
                                                                                              <w:divBdr>
                                                                                                <w:top w:val="single" w:sz="2" w:space="0" w:color="EFEFEF"/>
                                                                                                <w:left w:val="single" w:sz="6" w:space="0" w:color="EFEFEF"/>
                                                                                                <w:bottom w:val="single" w:sz="6" w:space="0" w:color="E2E2E2"/>
                                                                                                <w:right w:val="single" w:sz="6" w:space="0" w:color="EFEFEF"/>
                                                                                              </w:divBdr>
                                                                                              <w:divsChild>
                                                                                                <w:div w:id="1556965607">
                                                                                                  <w:marLeft w:val="0"/>
                                                                                                  <w:marRight w:val="0"/>
                                                                                                  <w:marTop w:val="0"/>
                                                                                                  <w:marBottom w:val="0"/>
                                                                                                  <w:divBdr>
                                                                                                    <w:top w:val="none" w:sz="0" w:space="0" w:color="auto"/>
                                                                                                    <w:left w:val="none" w:sz="0" w:space="0" w:color="auto"/>
                                                                                                    <w:bottom w:val="none" w:sz="0" w:space="0" w:color="auto"/>
                                                                                                    <w:right w:val="none" w:sz="0" w:space="0" w:color="auto"/>
                                                                                                  </w:divBdr>
                                                                                                  <w:divsChild>
                                                                                                    <w:div w:id="2095786303">
                                                                                                      <w:marLeft w:val="0"/>
                                                                                                      <w:marRight w:val="0"/>
                                                                                                      <w:marTop w:val="0"/>
                                                                                                      <w:marBottom w:val="0"/>
                                                                                                      <w:divBdr>
                                                                                                        <w:top w:val="none" w:sz="0" w:space="0" w:color="auto"/>
                                                                                                        <w:left w:val="none" w:sz="0" w:space="0" w:color="auto"/>
                                                                                                        <w:bottom w:val="none" w:sz="0" w:space="0" w:color="auto"/>
                                                                                                        <w:right w:val="none" w:sz="0" w:space="0" w:color="auto"/>
                                                                                                      </w:divBdr>
                                                                                                      <w:divsChild>
                                                                                                        <w:div w:id="1613898124">
                                                                                                          <w:marLeft w:val="0"/>
                                                                                                          <w:marRight w:val="0"/>
                                                                                                          <w:marTop w:val="0"/>
                                                                                                          <w:marBottom w:val="0"/>
                                                                                                          <w:divBdr>
                                                                                                            <w:top w:val="none" w:sz="0" w:space="0" w:color="auto"/>
                                                                                                            <w:left w:val="none" w:sz="0" w:space="0" w:color="auto"/>
                                                                                                            <w:bottom w:val="none" w:sz="0" w:space="0" w:color="auto"/>
                                                                                                            <w:right w:val="none" w:sz="0" w:space="0" w:color="auto"/>
                                                                                                          </w:divBdr>
                                                                                                          <w:divsChild>
                                                                                                            <w:div w:id="1413967392">
                                                                                                              <w:marLeft w:val="0"/>
                                                                                                              <w:marRight w:val="0"/>
                                                                                                              <w:marTop w:val="0"/>
                                                                                                              <w:marBottom w:val="0"/>
                                                                                                              <w:divBdr>
                                                                                                                <w:top w:val="none" w:sz="0" w:space="0" w:color="auto"/>
                                                                                                                <w:left w:val="none" w:sz="0" w:space="0" w:color="auto"/>
                                                                                                                <w:bottom w:val="none" w:sz="0" w:space="0" w:color="auto"/>
                                                                                                                <w:right w:val="none" w:sz="0" w:space="0" w:color="auto"/>
                                                                                                              </w:divBdr>
                                                                                                              <w:divsChild>
                                                                                                                <w:div w:id="1139423545">
                                                                                                                  <w:marLeft w:val="0"/>
                                                                                                                  <w:marRight w:val="0"/>
                                                                                                                  <w:marTop w:val="0"/>
                                                                                                                  <w:marBottom w:val="0"/>
                                                                                                                  <w:divBdr>
                                                                                                                    <w:top w:val="single" w:sz="2" w:space="4" w:color="D8D8D8"/>
                                                                                                                    <w:left w:val="single" w:sz="2" w:space="0" w:color="D8D8D8"/>
                                                                                                                    <w:bottom w:val="single" w:sz="2" w:space="4" w:color="D8D8D8"/>
                                                                                                                    <w:right w:val="single" w:sz="2" w:space="0" w:color="D8D8D8"/>
                                                                                                                  </w:divBdr>
                                                                                                                  <w:divsChild>
                                                                                                                    <w:div w:id="333338698">
                                                                                                                      <w:marLeft w:val="225"/>
                                                                                                                      <w:marRight w:val="225"/>
                                                                                                                      <w:marTop w:val="75"/>
                                                                                                                      <w:marBottom w:val="75"/>
                                                                                                                      <w:divBdr>
                                                                                                                        <w:top w:val="none" w:sz="0" w:space="0" w:color="auto"/>
                                                                                                                        <w:left w:val="none" w:sz="0" w:space="0" w:color="auto"/>
                                                                                                                        <w:bottom w:val="none" w:sz="0" w:space="0" w:color="auto"/>
                                                                                                                        <w:right w:val="none" w:sz="0" w:space="0" w:color="auto"/>
                                                                                                                      </w:divBdr>
                                                                                                                      <w:divsChild>
                                                                                                                        <w:div w:id="1998918718">
                                                                                                                          <w:marLeft w:val="0"/>
                                                                                                                          <w:marRight w:val="0"/>
                                                                                                                          <w:marTop w:val="0"/>
                                                                                                                          <w:marBottom w:val="0"/>
                                                                                                                          <w:divBdr>
                                                                                                                            <w:top w:val="single" w:sz="6" w:space="0" w:color="auto"/>
                                                                                                                            <w:left w:val="single" w:sz="6" w:space="0" w:color="auto"/>
                                                                                                                            <w:bottom w:val="single" w:sz="6" w:space="0" w:color="auto"/>
                                                                                                                            <w:right w:val="single" w:sz="6" w:space="0" w:color="auto"/>
                                                                                                                          </w:divBdr>
                                                                                                                          <w:divsChild>
                                                                                                                            <w:div w:id="964194198">
                                                                                                                              <w:marLeft w:val="0"/>
                                                                                                                              <w:marRight w:val="0"/>
                                                                                                                              <w:marTop w:val="0"/>
                                                                                                                              <w:marBottom w:val="0"/>
                                                                                                                              <w:divBdr>
                                                                                                                                <w:top w:val="none" w:sz="0" w:space="0" w:color="auto"/>
                                                                                                                                <w:left w:val="none" w:sz="0" w:space="0" w:color="auto"/>
                                                                                                                                <w:bottom w:val="none" w:sz="0" w:space="0" w:color="auto"/>
                                                                                                                                <w:right w:val="none" w:sz="0" w:space="0" w:color="auto"/>
                                                                                                                              </w:divBdr>
                                                                                                                              <w:divsChild>
                                                                                                                                <w:div w:id="1396128182">
                                                                                                                                  <w:marLeft w:val="0"/>
                                                                                                                                  <w:marRight w:val="0"/>
                                                                                                                                  <w:marTop w:val="0"/>
                                                                                                                                  <w:marBottom w:val="0"/>
                                                                                                                                  <w:divBdr>
                                                                                                                                    <w:top w:val="none" w:sz="0" w:space="0" w:color="auto"/>
                                                                                                                                    <w:left w:val="none" w:sz="0" w:space="0" w:color="auto"/>
                                                                                                                                    <w:bottom w:val="none" w:sz="0" w:space="0" w:color="auto"/>
                                                                                                                                    <w:right w:val="none" w:sz="0" w:space="0" w:color="auto"/>
                                                                                                                                  </w:divBdr>
                                                                                                                                </w:div>
                                                                                                                                <w:div w:id="493186680">
                                                                                                                                  <w:marLeft w:val="0"/>
                                                                                                                                  <w:marRight w:val="0"/>
                                                                                                                                  <w:marTop w:val="0"/>
                                                                                                                                  <w:marBottom w:val="0"/>
                                                                                                                                  <w:divBdr>
                                                                                                                                    <w:top w:val="none" w:sz="0" w:space="0" w:color="auto"/>
                                                                                                                                    <w:left w:val="none" w:sz="0" w:space="0" w:color="auto"/>
                                                                                                                                    <w:bottom w:val="none" w:sz="0" w:space="0" w:color="auto"/>
                                                                                                                                    <w:right w:val="none" w:sz="0" w:space="0" w:color="auto"/>
                                                                                                                                  </w:divBdr>
                                                                                                                                </w:div>
                                                                                                                                <w:div w:id="202013736">
                                                                                                                                  <w:marLeft w:val="0"/>
                                                                                                                                  <w:marRight w:val="0"/>
                                                                                                                                  <w:marTop w:val="0"/>
                                                                                                                                  <w:marBottom w:val="0"/>
                                                                                                                                  <w:divBdr>
                                                                                                                                    <w:top w:val="none" w:sz="0" w:space="0" w:color="auto"/>
                                                                                                                                    <w:left w:val="none" w:sz="0" w:space="0" w:color="auto"/>
                                                                                                                                    <w:bottom w:val="none" w:sz="0" w:space="0" w:color="auto"/>
                                                                                                                                    <w:right w:val="none" w:sz="0" w:space="0" w:color="auto"/>
                                                                                                                                  </w:divBdr>
                                                                                                                                </w:div>
                                                                                                                                <w:div w:id="1207184946">
                                                                                                                                  <w:marLeft w:val="0"/>
                                                                                                                                  <w:marRight w:val="0"/>
                                                                                                                                  <w:marTop w:val="0"/>
                                                                                                                                  <w:marBottom w:val="0"/>
                                                                                                                                  <w:divBdr>
                                                                                                                                    <w:top w:val="none" w:sz="0" w:space="0" w:color="auto"/>
                                                                                                                                    <w:left w:val="none" w:sz="0" w:space="0" w:color="auto"/>
                                                                                                                                    <w:bottom w:val="none" w:sz="0" w:space="0" w:color="auto"/>
                                                                                                                                    <w:right w:val="none" w:sz="0" w:space="0" w:color="auto"/>
                                                                                                                                  </w:divBdr>
                                                                                                                                </w:div>
                                                                                                                                <w:div w:id="1463116834">
                                                                                                                                  <w:marLeft w:val="0"/>
                                                                                                                                  <w:marRight w:val="0"/>
                                                                                                                                  <w:marTop w:val="0"/>
                                                                                                                                  <w:marBottom w:val="0"/>
                                                                                                                                  <w:divBdr>
                                                                                                                                    <w:top w:val="none" w:sz="0" w:space="0" w:color="auto"/>
                                                                                                                                    <w:left w:val="none" w:sz="0" w:space="0" w:color="auto"/>
                                                                                                                                    <w:bottom w:val="none" w:sz="0" w:space="0" w:color="auto"/>
                                                                                                                                    <w:right w:val="none" w:sz="0" w:space="0" w:color="auto"/>
                                                                                                                                  </w:divBdr>
                                                                                                                                </w:div>
                                                                                                                                <w:div w:id="198014866">
                                                                                                                                  <w:marLeft w:val="0"/>
                                                                                                                                  <w:marRight w:val="0"/>
                                                                                                                                  <w:marTop w:val="0"/>
                                                                                                                                  <w:marBottom w:val="0"/>
                                                                                                                                  <w:divBdr>
                                                                                                                                    <w:top w:val="none" w:sz="0" w:space="0" w:color="auto"/>
                                                                                                                                    <w:left w:val="none" w:sz="0" w:space="0" w:color="auto"/>
                                                                                                                                    <w:bottom w:val="none" w:sz="0" w:space="0" w:color="auto"/>
                                                                                                                                    <w:right w:val="none" w:sz="0" w:space="0" w:color="auto"/>
                                                                                                                                  </w:divBdr>
                                                                                                                                </w:div>
                                                                                                                                <w:div w:id="1471439241">
                                                                                                                                  <w:marLeft w:val="0"/>
                                                                                                                                  <w:marRight w:val="0"/>
                                                                                                                                  <w:marTop w:val="0"/>
                                                                                                                                  <w:marBottom w:val="0"/>
                                                                                                                                  <w:divBdr>
                                                                                                                                    <w:top w:val="none" w:sz="0" w:space="0" w:color="auto"/>
                                                                                                                                    <w:left w:val="none" w:sz="0" w:space="0" w:color="auto"/>
                                                                                                                                    <w:bottom w:val="none" w:sz="0" w:space="0" w:color="auto"/>
                                                                                                                                    <w:right w:val="none" w:sz="0" w:space="0" w:color="auto"/>
                                                                                                                                  </w:divBdr>
                                                                                                                                </w:div>
                                                                                                                                <w:div w:id="1703939592">
                                                                                                                                  <w:marLeft w:val="0"/>
                                                                                                                                  <w:marRight w:val="0"/>
                                                                                                                                  <w:marTop w:val="0"/>
                                                                                                                                  <w:marBottom w:val="0"/>
                                                                                                                                  <w:divBdr>
                                                                                                                                    <w:top w:val="none" w:sz="0" w:space="0" w:color="auto"/>
                                                                                                                                    <w:left w:val="none" w:sz="0" w:space="0" w:color="auto"/>
                                                                                                                                    <w:bottom w:val="none" w:sz="0" w:space="0" w:color="auto"/>
                                                                                                                                    <w:right w:val="none" w:sz="0" w:space="0" w:color="auto"/>
                                                                                                                                  </w:divBdr>
                                                                                                                                </w:div>
                                                                                                                                <w:div w:id="1657755920">
                                                                                                                                  <w:marLeft w:val="0"/>
                                                                                                                                  <w:marRight w:val="0"/>
                                                                                                                                  <w:marTop w:val="0"/>
                                                                                                                                  <w:marBottom w:val="0"/>
                                                                                                                                  <w:divBdr>
                                                                                                                                    <w:top w:val="none" w:sz="0" w:space="0" w:color="auto"/>
                                                                                                                                    <w:left w:val="none" w:sz="0" w:space="0" w:color="auto"/>
                                                                                                                                    <w:bottom w:val="none" w:sz="0" w:space="0" w:color="auto"/>
                                                                                                                                    <w:right w:val="none" w:sz="0" w:space="0" w:color="auto"/>
                                                                                                                                  </w:divBdr>
                                                                                                                                </w:div>
                                                                                                                                <w:div w:id="1468936906">
                                                                                                                                  <w:marLeft w:val="0"/>
                                                                                                                                  <w:marRight w:val="0"/>
                                                                                                                                  <w:marTop w:val="0"/>
                                                                                                                                  <w:marBottom w:val="0"/>
                                                                                                                                  <w:divBdr>
                                                                                                                                    <w:top w:val="none" w:sz="0" w:space="0" w:color="auto"/>
                                                                                                                                    <w:left w:val="none" w:sz="0" w:space="0" w:color="auto"/>
                                                                                                                                    <w:bottom w:val="none" w:sz="0" w:space="0" w:color="auto"/>
                                                                                                                                    <w:right w:val="none" w:sz="0" w:space="0" w:color="auto"/>
                                                                                                                                  </w:divBdr>
                                                                                                                                </w:div>
                                                                                                                                <w:div w:id="168982937">
                                                                                                                                  <w:marLeft w:val="0"/>
                                                                                                                                  <w:marRight w:val="0"/>
                                                                                                                                  <w:marTop w:val="0"/>
                                                                                                                                  <w:marBottom w:val="0"/>
                                                                                                                                  <w:divBdr>
                                                                                                                                    <w:top w:val="none" w:sz="0" w:space="0" w:color="auto"/>
                                                                                                                                    <w:left w:val="none" w:sz="0" w:space="0" w:color="auto"/>
                                                                                                                                    <w:bottom w:val="none" w:sz="0" w:space="0" w:color="auto"/>
                                                                                                                                    <w:right w:val="none" w:sz="0" w:space="0" w:color="auto"/>
                                                                                                                                  </w:divBdr>
                                                                                                                                </w:div>
                                                                                                                                <w:div w:id="317538885">
                                                                                                                                  <w:marLeft w:val="0"/>
                                                                                                                                  <w:marRight w:val="0"/>
                                                                                                                                  <w:marTop w:val="0"/>
                                                                                                                                  <w:marBottom w:val="0"/>
                                                                                                                                  <w:divBdr>
                                                                                                                                    <w:top w:val="none" w:sz="0" w:space="0" w:color="auto"/>
                                                                                                                                    <w:left w:val="none" w:sz="0" w:space="0" w:color="auto"/>
                                                                                                                                    <w:bottom w:val="none" w:sz="0" w:space="0" w:color="auto"/>
                                                                                                                                    <w:right w:val="none" w:sz="0" w:space="0" w:color="auto"/>
                                                                                                                                  </w:divBdr>
                                                                                                                                </w:div>
                                                                                                                                <w:div w:id="1625775045">
                                                                                                                                  <w:marLeft w:val="0"/>
                                                                                                                                  <w:marRight w:val="0"/>
                                                                                                                                  <w:marTop w:val="0"/>
                                                                                                                                  <w:marBottom w:val="0"/>
                                                                                                                                  <w:divBdr>
                                                                                                                                    <w:top w:val="none" w:sz="0" w:space="0" w:color="auto"/>
                                                                                                                                    <w:left w:val="none" w:sz="0" w:space="0" w:color="auto"/>
                                                                                                                                    <w:bottom w:val="none" w:sz="0" w:space="0" w:color="auto"/>
                                                                                                                                    <w:right w:val="none" w:sz="0" w:space="0" w:color="auto"/>
                                                                                                                                  </w:divBdr>
                                                                                                                                </w:div>
                                                                                                                                <w:div w:id="840698519">
                                                                                                                                  <w:marLeft w:val="0"/>
                                                                                                                                  <w:marRight w:val="0"/>
                                                                                                                                  <w:marTop w:val="0"/>
                                                                                                                                  <w:marBottom w:val="0"/>
                                                                                                                                  <w:divBdr>
                                                                                                                                    <w:top w:val="none" w:sz="0" w:space="0" w:color="auto"/>
                                                                                                                                    <w:left w:val="none" w:sz="0" w:space="0" w:color="auto"/>
                                                                                                                                    <w:bottom w:val="none" w:sz="0" w:space="0" w:color="auto"/>
                                                                                                                                    <w:right w:val="none" w:sz="0" w:space="0" w:color="auto"/>
                                                                                                                                  </w:divBdr>
                                                                                                                                </w:div>
                                                                                                                                <w:div w:id="1209609391">
                                                                                                                                  <w:marLeft w:val="0"/>
                                                                                                                                  <w:marRight w:val="0"/>
                                                                                                                                  <w:marTop w:val="0"/>
                                                                                                                                  <w:marBottom w:val="0"/>
                                                                                                                                  <w:divBdr>
                                                                                                                                    <w:top w:val="none" w:sz="0" w:space="0" w:color="auto"/>
                                                                                                                                    <w:left w:val="none" w:sz="0" w:space="0" w:color="auto"/>
                                                                                                                                    <w:bottom w:val="none" w:sz="0" w:space="0" w:color="auto"/>
                                                                                                                                    <w:right w:val="none" w:sz="0" w:space="0" w:color="auto"/>
                                                                                                                                  </w:divBdr>
                                                                                                                                </w:div>
                                                                                                                                <w:div w:id="1066490328">
                                                                                                                                  <w:marLeft w:val="0"/>
                                                                                                                                  <w:marRight w:val="0"/>
                                                                                                                                  <w:marTop w:val="0"/>
                                                                                                                                  <w:marBottom w:val="0"/>
                                                                                                                                  <w:divBdr>
                                                                                                                                    <w:top w:val="none" w:sz="0" w:space="0" w:color="auto"/>
                                                                                                                                    <w:left w:val="none" w:sz="0" w:space="0" w:color="auto"/>
                                                                                                                                    <w:bottom w:val="none" w:sz="0" w:space="0" w:color="auto"/>
                                                                                                                                    <w:right w:val="none" w:sz="0" w:space="0" w:color="auto"/>
                                                                                                                                  </w:divBdr>
                                                                                                                                </w:div>
                                                                                                                                <w:div w:id="1265459231">
                                                                                                                                  <w:marLeft w:val="0"/>
                                                                                                                                  <w:marRight w:val="0"/>
                                                                                                                                  <w:marTop w:val="0"/>
                                                                                                                                  <w:marBottom w:val="0"/>
                                                                                                                                  <w:divBdr>
                                                                                                                                    <w:top w:val="none" w:sz="0" w:space="0" w:color="auto"/>
                                                                                                                                    <w:left w:val="none" w:sz="0" w:space="0" w:color="auto"/>
                                                                                                                                    <w:bottom w:val="none" w:sz="0" w:space="0" w:color="auto"/>
                                                                                                                                    <w:right w:val="none" w:sz="0" w:space="0" w:color="auto"/>
                                                                                                                                  </w:divBdr>
                                                                                                                                </w:div>
                                                                                                                                <w:div w:id="893007167">
                                                                                                                                  <w:marLeft w:val="0"/>
                                                                                                                                  <w:marRight w:val="0"/>
                                                                                                                                  <w:marTop w:val="0"/>
                                                                                                                                  <w:marBottom w:val="0"/>
                                                                                                                                  <w:divBdr>
                                                                                                                                    <w:top w:val="none" w:sz="0" w:space="0" w:color="auto"/>
                                                                                                                                    <w:left w:val="none" w:sz="0" w:space="0" w:color="auto"/>
                                                                                                                                    <w:bottom w:val="none" w:sz="0" w:space="0" w:color="auto"/>
                                                                                                                                    <w:right w:val="none" w:sz="0" w:space="0" w:color="auto"/>
                                                                                                                                  </w:divBdr>
                                                                                                                                </w:div>
                                                                                                                                <w:div w:id="11001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pensionsregulator.gov.uk/codes/code-modif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2017-03-09T09:11:00Z</dcterms:created>
  <dcterms:modified xsi:type="dcterms:W3CDTF">2017-03-09T09:11:00Z</dcterms:modified>
</cp:coreProperties>
</file>