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2E244" w14:textId="77777777" w:rsidR="00AB23E0" w:rsidRPr="00154F95" w:rsidRDefault="00AB23E0" w:rsidP="00AB23E0">
      <w:pPr>
        <w:jc w:val="center"/>
        <w:rPr>
          <w:rFonts w:ascii="Arial" w:hAnsi="Arial" w:cs="Arial"/>
          <w:sz w:val="32"/>
          <w:szCs w:val="32"/>
        </w:rPr>
      </w:pPr>
      <w:r w:rsidRPr="00154F95">
        <w:rPr>
          <w:rFonts w:ascii="Arial" w:hAnsi="Arial" w:cs="Arial"/>
          <w:sz w:val="32"/>
          <w:szCs w:val="32"/>
        </w:rPr>
        <w:t>LOAN AGREEMENT</w:t>
      </w:r>
    </w:p>
    <w:p w14:paraId="06DA777C" w14:textId="77777777" w:rsidR="00AB23E0" w:rsidRPr="00154F95" w:rsidRDefault="00AB23E0" w:rsidP="00AB23E0">
      <w:pPr>
        <w:jc w:val="center"/>
        <w:rPr>
          <w:rFonts w:ascii="Arial" w:hAnsi="Arial" w:cs="Arial"/>
          <w:sz w:val="32"/>
          <w:szCs w:val="32"/>
        </w:rPr>
      </w:pPr>
    </w:p>
    <w:p w14:paraId="1A3F139C" w14:textId="54428F06" w:rsidR="00AB23E0" w:rsidRPr="00154F95" w:rsidRDefault="00AB23E0" w:rsidP="00AB23E0">
      <w:pPr>
        <w:jc w:val="center"/>
        <w:rPr>
          <w:rFonts w:ascii="Arial" w:hAnsi="Arial" w:cs="Arial"/>
          <w:sz w:val="32"/>
          <w:szCs w:val="32"/>
        </w:rPr>
      </w:pPr>
      <w:r w:rsidRPr="00154F95">
        <w:rPr>
          <w:rFonts w:ascii="Arial" w:hAnsi="Arial" w:cs="Arial"/>
          <w:sz w:val="32"/>
          <w:szCs w:val="32"/>
        </w:rPr>
        <w:t>Between</w:t>
      </w:r>
    </w:p>
    <w:p w14:paraId="0DC74668" w14:textId="77777777" w:rsidR="00AB23E0" w:rsidRPr="00154F95" w:rsidRDefault="00AB23E0" w:rsidP="00AB23E0">
      <w:pPr>
        <w:jc w:val="center"/>
        <w:rPr>
          <w:rFonts w:ascii="Arial" w:hAnsi="Arial" w:cs="Arial"/>
          <w:sz w:val="32"/>
          <w:szCs w:val="32"/>
        </w:rPr>
      </w:pPr>
    </w:p>
    <w:p w14:paraId="29706420" w14:textId="54748E3C" w:rsidR="00462498" w:rsidRPr="00154F95" w:rsidRDefault="00462498" w:rsidP="00AB23E0">
      <w:pPr>
        <w:jc w:val="center"/>
        <w:rPr>
          <w:rFonts w:ascii="Arial" w:hAnsi="Arial" w:cs="Arial"/>
          <w:b/>
          <w:bCs/>
          <w:sz w:val="32"/>
          <w:szCs w:val="32"/>
        </w:rPr>
      </w:pPr>
      <w:r w:rsidRPr="00154F95">
        <w:rPr>
          <w:rFonts w:ascii="Arial" w:hAnsi="Arial" w:cs="Arial"/>
          <w:b/>
          <w:bCs/>
          <w:sz w:val="32"/>
          <w:szCs w:val="32"/>
        </w:rPr>
        <w:t xml:space="preserve">LUXE ESCAPES </w:t>
      </w:r>
      <w:r w:rsidR="007E7A72" w:rsidRPr="00154F95">
        <w:rPr>
          <w:rFonts w:ascii="Arial" w:hAnsi="Arial" w:cs="Arial"/>
          <w:b/>
          <w:bCs/>
          <w:sz w:val="32"/>
          <w:szCs w:val="32"/>
        </w:rPr>
        <w:t>BRECHIN</w:t>
      </w:r>
      <w:r w:rsidRPr="00154F95">
        <w:rPr>
          <w:rFonts w:ascii="Arial" w:hAnsi="Arial" w:cs="Arial"/>
          <w:b/>
          <w:bCs/>
          <w:sz w:val="32"/>
          <w:szCs w:val="32"/>
        </w:rPr>
        <w:t xml:space="preserve"> LTD (SC82</w:t>
      </w:r>
      <w:r w:rsidR="007E7A72" w:rsidRPr="00154F95">
        <w:rPr>
          <w:rFonts w:ascii="Arial" w:hAnsi="Arial" w:cs="Arial"/>
          <w:b/>
          <w:bCs/>
          <w:sz w:val="32"/>
          <w:szCs w:val="32"/>
        </w:rPr>
        <w:t>5238</w:t>
      </w:r>
      <w:r w:rsidRPr="00154F95">
        <w:rPr>
          <w:rFonts w:ascii="Arial" w:hAnsi="Arial" w:cs="Arial"/>
          <w:b/>
          <w:bCs/>
          <w:sz w:val="32"/>
          <w:szCs w:val="32"/>
        </w:rPr>
        <w:t>)</w:t>
      </w:r>
    </w:p>
    <w:p w14:paraId="2FEE61B9" w14:textId="0912987B" w:rsidR="00AB23E0" w:rsidRPr="00154F95" w:rsidRDefault="00AB23E0" w:rsidP="00AB23E0">
      <w:pPr>
        <w:jc w:val="center"/>
        <w:rPr>
          <w:rFonts w:ascii="Arial" w:hAnsi="Arial" w:cs="Arial"/>
          <w:sz w:val="32"/>
          <w:szCs w:val="32"/>
        </w:rPr>
      </w:pPr>
      <w:r w:rsidRPr="00154F95">
        <w:rPr>
          <w:rFonts w:ascii="Arial" w:hAnsi="Arial" w:cs="Arial"/>
          <w:sz w:val="32"/>
          <w:szCs w:val="32"/>
        </w:rPr>
        <w:t>As the Borrower</w:t>
      </w:r>
    </w:p>
    <w:p w14:paraId="2C5A56A9" w14:textId="77777777" w:rsidR="00AB23E0" w:rsidRPr="00154F95" w:rsidRDefault="00AB23E0" w:rsidP="00AB23E0">
      <w:pPr>
        <w:jc w:val="center"/>
        <w:rPr>
          <w:rFonts w:ascii="Arial" w:hAnsi="Arial" w:cs="Arial"/>
          <w:sz w:val="32"/>
          <w:szCs w:val="32"/>
        </w:rPr>
      </w:pPr>
    </w:p>
    <w:p w14:paraId="6727BC7D" w14:textId="1E1F2850" w:rsidR="00AB23E0" w:rsidRPr="00154F95" w:rsidRDefault="00AB23E0" w:rsidP="00AB23E0">
      <w:pPr>
        <w:jc w:val="center"/>
        <w:rPr>
          <w:rFonts w:ascii="Arial" w:hAnsi="Arial" w:cs="Arial"/>
          <w:sz w:val="32"/>
          <w:szCs w:val="32"/>
        </w:rPr>
      </w:pPr>
      <w:r w:rsidRPr="00154F95">
        <w:rPr>
          <w:rFonts w:ascii="Arial" w:hAnsi="Arial" w:cs="Arial"/>
          <w:sz w:val="32"/>
          <w:szCs w:val="32"/>
        </w:rPr>
        <w:t>and</w:t>
      </w:r>
    </w:p>
    <w:p w14:paraId="4FF11B45" w14:textId="77777777" w:rsidR="00AB23E0" w:rsidRPr="00154F95" w:rsidRDefault="00AB23E0" w:rsidP="00AB23E0">
      <w:pPr>
        <w:jc w:val="center"/>
        <w:rPr>
          <w:rFonts w:ascii="Arial" w:hAnsi="Arial" w:cs="Arial"/>
          <w:b/>
          <w:bCs/>
          <w:sz w:val="32"/>
          <w:szCs w:val="32"/>
        </w:rPr>
      </w:pPr>
    </w:p>
    <w:p w14:paraId="7A76FB49" w14:textId="413E7F91" w:rsidR="00AB23E0" w:rsidRPr="00154F95" w:rsidRDefault="00F868B8" w:rsidP="00AB23E0">
      <w:pPr>
        <w:jc w:val="center"/>
        <w:rPr>
          <w:rFonts w:ascii="Arial" w:hAnsi="Arial" w:cs="Arial"/>
          <w:b/>
          <w:bCs/>
          <w:sz w:val="32"/>
          <w:szCs w:val="32"/>
        </w:rPr>
      </w:pPr>
      <w:r w:rsidRPr="00154F95">
        <w:rPr>
          <w:rFonts w:ascii="Arial" w:hAnsi="Arial" w:cs="Arial"/>
          <w:b/>
          <w:bCs/>
          <w:sz w:val="32"/>
          <w:szCs w:val="32"/>
        </w:rPr>
        <w:t>DONNIE JOHN CALDER &amp; LAUREN CATHERINE CALDER AS TRUSTEE’S OF THE CALDER FAMILY SSAS</w:t>
      </w:r>
    </w:p>
    <w:p w14:paraId="4038F8B3" w14:textId="29829429" w:rsidR="00AB23E0" w:rsidRPr="00154F95" w:rsidRDefault="00AB23E0" w:rsidP="00AB23E0">
      <w:pPr>
        <w:jc w:val="center"/>
        <w:rPr>
          <w:rFonts w:ascii="Arial" w:hAnsi="Arial" w:cs="Arial"/>
          <w:sz w:val="32"/>
          <w:szCs w:val="32"/>
        </w:rPr>
      </w:pPr>
      <w:r w:rsidRPr="00154F95">
        <w:rPr>
          <w:rFonts w:ascii="Arial" w:hAnsi="Arial" w:cs="Arial"/>
          <w:sz w:val="32"/>
          <w:szCs w:val="32"/>
        </w:rPr>
        <w:t>as the Lender</w:t>
      </w:r>
    </w:p>
    <w:p w14:paraId="117AABF5" w14:textId="77777777" w:rsidR="00AB23E0" w:rsidRDefault="00AB23E0">
      <w:pPr>
        <w:rPr>
          <w:sz w:val="32"/>
          <w:szCs w:val="32"/>
        </w:rPr>
      </w:pPr>
      <w:r>
        <w:rPr>
          <w:sz w:val="32"/>
          <w:szCs w:val="32"/>
        </w:rPr>
        <w:br w:type="page"/>
      </w:r>
    </w:p>
    <w:sdt>
      <w:sdtPr>
        <w:rPr>
          <w:rFonts w:asciiTheme="minorHAnsi" w:eastAsiaTheme="minorHAnsi" w:hAnsiTheme="minorHAnsi" w:cstheme="minorBidi"/>
          <w:b w:val="0"/>
          <w:bCs w:val="0"/>
          <w:color w:val="auto"/>
          <w:kern w:val="2"/>
          <w:sz w:val="24"/>
          <w:szCs w:val="24"/>
          <w:lang w:val="en-GB"/>
          <w14:ligatures w14:val="standardContextual"/>
        </w:rPr>
        <w:id w:val="1871030816"/>
        <w:docPartObj>
          <w:docPartGallery w:val="Table of Contents"/>
          <w:docPartUnique/>
        </w:docPartObj>
      </w:sdtPr>
      <w:sdtEndPr>
        <w:rPr>
          <w:noProof/>
        </w:rPr>
      </w:sdtEndPr>
      <w:sdtContent>
        <w:p w14:paraId="33D8419C" w14:textId="3CF898D7" w:rsidR="000201C6" w:rsidRPr="00154F95" w:rsidRDefault="000201C6">
          <w:pPr>
            <w:pStyle w:val="TOCHeading"/>
            <w:rPr>
              <w:rFonts w:ascii="Arial" w:hAnsi="Arial" w:cs="Arial"/>
            </w:rPr>
          </w:pPr>
          <w:r w:rsidRPr="00154F95">
            <w:rPr>
              <w:rFonts w:ascii="Arial" w:hAnsi="Arial" w:cs="Arial"/>
            </w:rPr>
            <w:t>Table of Contents</w:t>
          </w:r>
        </w:p>
        <w:p w14:paraId="6A1AB8FF" w14:textId="0FF2C602" w:rsidR="00D832B2" w:rsidRPr="00154F95" w:rsidRDefault="000201C6">
          <w:pPr>
            <w:pStyle w:val="TOC1"/>
            <w:tabs>
              <w:tab w:val="right" w:leader="dot" w:pos="9016"/>
            </w:tabs>
            <w:rPr>
              <w:rFonts w:ascii="Arial" w:eastAsiaTheme="minorEastAsia" w:hAnsi="Arial" w:cs="Arial"/>
              <w:b w:val="0"/>
              <w:bCs w:val="0"/>
              <w:i w:val="0"/>
              <w:iCs w:val="0"/>
              <w:noProof/>
              <w:lang w:eastAsia="en-GB"/>
            </w:rPr>
          </w:pPr>
          <w:r w:rsidRPr="00154F95">
            <w:rPr>
              <w:rFonts w:ascii="Arial" w:hAnsi="Arial" w:cs="Arial"/>
              <w:b w:val="0"/>
              <w:bCs w:val="0"/>
            </w:rPr>
            <w:fldChar w:fldCharType="begin"/>
          </w:r>
          <w:r w:rsidRPr="00154F95">
            <w:rPr>
              <w:rFonts w:ascii="Arial" w:hAnsi="Arial" w:cs="Arial"/>
            </w:rPr>
            <w:instrText xml:space="preserve"> TOC \o "1-3" \h \z \u </w:instrText>
          </w:r>
          <w:r w:rsidRPr="00154F95">
            <w:rPr>
              <w:rFonts w:ascii="Arial" w:hAnsi="Arial" w:cs="Arial"/>
              <w:b w:val="0"/>
              <w:bCs w:val="0"/>
            </w:rPr>
            <w:fldChar w:fldCharType="separate"/>
          </w:r>
          <w:hyperlink w:anchor="_Toc181898455" w:history="1">
            <w:r w:rsidR="00D832B2" w:rsidRPr="00154F95">
              <w:rPr>
                <w:rStyle w:val="Hyperlink"/>
                <w:rFonts w:ascii="Arial" w:hAnsi="Arial" w:cs="Arial"/>
                <w:noProof/>
              </w:rPr>
              <w:t>1 DEFINITIONS AND INTERPRETATION</w:t>
            </w:r>
            <w:r w:rsidR="00D832B2" w:rsidRPr="00154F95">
              <w:rPr>
                <w:rFonts w:ascii="Arial" w:hAnsi="Arial" w:cs="Arial"/>
                <w:noProof/>
                <w:webHidden/>
              </w:rPr>
              <w:tab/>
            </w:r>
            <w:r w:rsidR="00D832B2" w:rsidRPr="00154F95">
              <w:rPr>
                <w:rFonts w:ascii="Arial" w:hAnsi="Arial" w:cs="Arial"/>
                <w:noProof/>
                <w:webHidden/>
              </w:rPr>
              <w:fldChar w:fldCharType="begin"/>
            </w:r>
            <w:r w:rsidR="00D832B2" w:rsidRPr="00154F95">
              <w:rPr>
                <w:rFonts w:ascii="Arial" w:hAnsi="Arial" w:cs="Arial"/>
                <w:noProof/>
                <w:webHidden/>
              </w:rPr>
              <w:instrText xml:space="preserve"> PAGEREF _Toc181898455 \h </w:instrText>
            </w:r>
            <w:r w:rsidR="00D832B2" w:rsidRPr="00154F95">
              <w:rPr>
                <w:rFonts w:ascii="Arial" w:hAnsi="Arial" w:cs="Arial"/>
                <w:noProof/>
                <w:webHidden/>
              </w:rPr>
            </w:r>
            <w:r w:rsidR="00D832B2" w:rsidRPr="00154F95">
              <w:rPr>
                <w:rFonts w:ascii="Arial" w:hAnsi="Arial" w:cs="Arial"/>
                <w:noProof/>
                <w:webHidden/>
              </w:rPr>
              <w:fldChar w:fldCharType="separate"/>
            </w:r>
            <w:r w:rsidR="00D832B2" w:rsidRPr="00154F95">
              <w:rPr>
                <w:rFonts w:ascii="Arial" w:hAnsi="Arial" w:cs="Arial"/>
                <w:noProof/>
                <w:webHidden/>
              </w:rPr>
              <w:t>3</w:t>
            </w:r>
            <w:r w:rsidR="00D832B2" w:rsidRPr="00154F95">
              <w:rPr>
                <w:rFonts w:ascii="Arial" w:hAnsi="Arial" w:cs="Arial"/>
                <w:noProof/>
                <w:webHidden/>
              </w:rPr>
              <w:fldChar w:fldCharType="end"/>
            </w:r>
          </w:hyperlink>
        </w:p>
        <w:p w14:paraId="1E3800AE" w14:textId="1EC51F3D" w:rsidR="00D832B2" w:rsidRPr="00154F95" w:rsidRDefault="00D832B2">
          <w:pPr>
            <w:pStyle w:val="TOC1"/>
            <w:tabs>
              <w:tab w:val="right" w:leader="dot" w:pos="9016"/>
            </w:tabs>
            <w:rPr>
              <w:rFonts w:ascii="Arial" w:eastAsiaTheme="minorEastAsia" w:hAnsi="Arial" w:cs="Arial"/>
              <w:b w:val="0"/>
              <w:bCs w:val="0"/>
              <w:i w:val="0"/>
              <w:iCs w:val="0"/>
              <w:noProof/>
              <w:lang w:eastAsia="en-GB"/>
            </w:rPr>
          </w:pPr>
          <w:hyperlink w:anchor="_Toc181898456" w:history="1">
            <w:r w:rsidRPr="00154F95">
              <w:rPr>
                <w:rStyle w:val="Hyperlink"/>
                <w:rFonts w:ascii="Arial" w:hAnsi="Arial" w:cs="Arial"/>
                <w:noProof/>
              </w:rPr>
              <w:t>2 THE FACILITY</w:t>
            </w:r>
            <w:r w:rsidRPr="00154F95">
              <w:rPr>
                <w:rFonts w:ascii="Arial" w:hAnsi="Arial" w:cs="Arial"/>
                <w:noProof/>
                <w:webHidden/>
              </w:rPr>
              <w:tab/>
            </w:r>
            <w:r w:rsidRPr="00154F95">
              <w:rPr>
                <w:rFonts w:ascii="Arial" w:hAnsi="Arial" w:cs="Arial"/>
                <w:noProof/>
                <w:webHidden/>
              </w:rPr>
              <w:fldChar w:fldCharType="begin"/>
            </w:r>
            <w:r w:rsidRPr="00154F95">
              <w:rPr>
                <w:rFonts w:ascii="Arial" w:hAnsi="Arial" w:cs="Arial"/>
                <w:noProof/>
                <w:webHidden/>
              </w:rPr>
              <w:instrText xml:space="preserve"> PAGEREF _Toc181898456 \h </w:instrText>
            </w:r>
            <w:r w:rsidRPr="00154F95">
              <w:rPr>
                <w:rFonts w:ascii="Arial" w:hAnsi="Arial" w:cs="Arial"/>
                <w:noProof/>
                <w:webHidden/>
              </w:rPr>
            </w:r>
            <w:r w:rsidRPr="00154F95">
              <w:rPr>
                <w:rFonts w:ascii="Arial" w:hAnsi="Arial" w:cs="Arial"/>
                <w:noProof/>
                <w:webHidden/>
              </w:rPr>
              <w:fldChar w:fldCharType="separate"/>
            </w:r>
            <w:r w:rsidRPr="00154F95">
              <w:rPr>
                <w:rFonts w:ascii="Arial" w:hAnsi="Arial" w:cs="Arial"/>
                <w:noProof/>
                <w:webHidden/>
              </w:rPr>
              <w:t>4</w:t>
            </w:r>
            <w:r w:rsidRPr="00154F95">
              <w:rPr>
                <w:rFonts w:ascii="Arial" w:hAnsi="Arial" w:cs="Arial"/>
                <w:noProof/>
                <w:webHidden/>
              </w:rPr>
              <w:fldChar w:fldCharType="end"/>
            </w:r>
          </w:hyperlink>
        </w:p>
        <w:p w14:paraId="657ED838" w14:textId="3702767B" w:rsidR="00D832B2" w:rsidRPr="00154F95" w:rsidRDefault="00D832B2">
          <w:pPr>
            <w:pStyle w:val="TOC1"/>
            <w:tabs>
              <w:tab w:val="right" w:leader="dot" w:pos="9016"/>
            </w:tabs>
            <w:rPr>
              <w:rFonts w:ascii="Arial" w:eastAsiaTheme="minorEastAsia" w:hAnsi="Arial" w:cs="Arial"/>
              <w:b w:val="0"/>
              <w:bCs w:val="0"/>
              <w:i w:val="0"/>
              <w:iCs w:val="0"/>
              <w:noProof/>
              <w:lang w:eastAsia="en-GB"/>
            </w:rPr>
          </w:pPr>
          <w:hyperlink w:anchor="_Toc181898457" w:history="1">
            <w:r w:rsidRPr="00154F95">
              <w:rPr>
                <w:rStyle w:val="Hyperlink"/>
                <w:rFonts w:ascii="Arial" w:hAnsi="Arial" w:cs="Arial"/>
                <w:noProof/>
              </w:rPr>
              <w:t>3 DRAWDOWN</w:t>
            </w:r>
            <w:r w:rsidRPr="00154F95">
              <w:rPr>
                <w:rFonts w:ascii="Arial" w:hAnsi="Arial" w:cs="Arial"/>
                <w:noProof/>
                <w:webHidden/>
              </w:rPr>
              <w:tab/>
            </w:r>
            <w:r w:rsidRPr="00154F95">
              <w:rPr>
                <w:rFonts w:ascii="Arial" w:hAnsi="Arial" w:cs="Arial"/>
                <w:noProof/>
                <w:webHidden/>
              </w:rPr>
              <w:fldChar w:fldCharType="begin"/>
            </w:r>
            <w:r w:rsidRPr="00154F95">
              <w:rPr>
                <w:rFonts w:ascii="Arial" w:hAnsi="Arial" w:cs="Arial"/>
                <w:noProof/>
                <w:webHidden/>
              </w:rPr>
              <w:instrText xml:space="preserve"> PAGEREF _Toc181898457 \h </w:instrText>
            </w:r>
            <w:r w:rsidRPr="00154F95">
              <w:rPr>
                <w:rFonts w:ascii="Arial" w:hAnsi="Arial" w:cs="Arial"/>
                <w:noProof/>
                <w:webHidden/>
              </w:rPr>
            </w:r>
            <w:r w:rsidRPr="00154F95">
              <w:rPr>
                <w:rFonts w:ascii="Arial" w:hAnsi="Arial" w:cs="Arial"/>
                <w:noProof/>
                <w:webHidden/>
              </w:rPr>
              <w:fldChar w:fldCharType="separate"/>
            </w:r>
            <w:r w:rsidRPr="00154F95">
              <w:rPr>
                <w:rFonts w:ascii="Arial" w:hAnsi="Arial" w:cs="Arial"/>
                <w:noProof/>
                <w:webHidden/>
              </w:rPr>
              <w:t>4</w:t>
            </w:r>
            <w:r w:rsidRPr="00154F95">
              <w:rPr>
                <w:rFonts w:ascii="Arial" w:hAnsi="Arial" w:cs="Arial"/>
                <w:noProof/>
                <w:webHidden/>
              </w:rPr>
              <w:fldChar w:fldCharType="end"/>
            </w:r>
          </w:hyperlink>
        </w:p>
        <w:p w14:paraId="4E39C159" w14:textId="11F0C83C" w:rsidR="00D832B2" w:rsidRPr="00154F95" w:rsidRDefault="00D832B2">
          <w:pPr>
            <w:pStyle w:val="TOC1"/>
            <w:tabs>
              <w:tab w:val="right" w:leader="dot" w:pos="9016"/>
            </w:tabs>
            <w:rPr>
              <w:rFonts w:ascii="Arial" w:eastAsiaTheme="minorEastAsia" w:hAnsi="Arial" w:cs="Arial"/>
              <w:b w:val="0"/>
              <w:bCs w:val="0"/>
              <w:i w:val="0"/>
              <w:iCs w:val="0"/>
              <w:noProof/>
              <w:lang w:eastAsia="en-GB"/>
            </w:rPr>
          </w:pPr>
          <w:hyperlink w:anchor="_Toc181898458" w:history="1">
            <w:r w:rsidRPr="00154F95">
              <w:rPr>
                <w:rStyle w:val="Hyperlink"/>
                <w:rFonts w:ascii="Arial" w:hAnsi="Arial" w:cs="Arial"/>
                <w:noProof/>
              </w:rPr>
              <w:t>4 REPAYMENT</w:t>
            </w:r>
            <w:r w:rsidRPr="00154F95">
              <w:rPr>
                <w:rFonts w:ascii="Arial" w:hAnsi="Arial" w:cs="Arial"/>
                <w:noProof/>
                <w:webHidden/>
              </w:rPr>
              <w:tab/>
            </w:r>
            <w:r w:rsidRPr="00154F95">
              <w:rPr>
                <w:rFonts w:ascii="Arial" w:hAnsi="Arial" w:cs="Arial"/>
                <w:noProof/>
                <w:webHidden/>
              </w:rPr>
              <w:fldChar w:fldCharType="begin"/>
            </w:r>
            <w:r w:rsidRPr="00154F95">
              <w:rPr>
                <w:rFonts w:ascii="Arial" w:hAnsi="Arial" w:cs="Arial"/>
                <w:noProof/>
                <w:webHidden/>
              </w:rPr>
              <w:instrText xml:space="preserve"> PAGEREF _Toc181898458 \h </w:instrText>
            </w:r>
            <w:r w:rsidRPr="00154F95">
              <w:rPr>
                <w:rFonts w:ascii="Arial" w:hAnsi="Arial" w:cs="Arial"/>
                <w:noProof/>
                <w:webHidden/>
              </w:rPr>
            </w:r>
            <w:r w:rsidRPr="00154F95">
              <w:rPr>
                <w:rFonts w:ascii="Arial" w:hAnsi="Arial" w:cs="Arial"/>
                <w:noProof/>
                <w:webHidden/>
              </w:rPr>
              <w:fldChar w:fldCharType="separate"/>
            </w:r>
            <w:r w:rsidRPr="00154F95">
              <w:rPr>
                <w:rFonts w:ascii="Arial" w:hAnsi="Arial" w:cs="Arial"/>
                <w:noProof/>
                <w:webHidden/>
              </w:rPr>
              <w:t>4</w:t>
            </w:r>
            <w:r w:rsidRPr="00154F95">
              <w:rPr>
                <w:rFonts w:ascii="Arial" w:hAnsi="Arial" w:cs="Arial"/>
                <w:noProof/>
                <w:webHidden/>
              </w:rPr>
              <w:fldChar w:fldCharType="end"/>
            </w:r>
          </w:hyperlink>
        </w:p>
        <w:p w14:paraId="18BB477B" w14:textId="443D3371" w:rsidR="00D832B2" w:rsidRPr="00154F95" w:rsidRDefault="00D832B2">
          <w:pPr>
            <w:pStyle w:val="TOC1"/>
            <w:tabs>
              <w:tab w:val="right" w:leader="dot" w:pos="9016"/>
            </w:tabs>
            <w:rPr>
              <w:rFonts w:ascii="Arial" w:eastAsiaTheme="minorEastAsia" w:hAnsi="Arial" w:cs="Arial"/>
              <w:b w:val="0"/>
              <w:bCs w:val="0"/>
              <w:i w:val="0"/>
              <w:iCs w:val="0"/>
              <w:noProof/>
              <w:lang w:eastAsia="en-GB"/>
            </w:rPr>
          </w:pPr>
          <w:hyperlink w:anchor="_Toc181898459" w:history="1">
            <w:r w:rsidRPr="00154F95">
              <w:rPr>
                <w:rStyle w:val="Hyperlink"/>
                <w:rFonts w:ascii="Arial" w:hAnsi="Arial" w:cs="Arial"/>
                <w:noProof/>
              </w:rPr>
              <w:t>5 CALCULATIONS AND CERTIFICATES</w:t>
            </w:r>
            <w:r w:rsidRPr="00154F95">
              <w:rPr>
                <w:rFonts w:ascii="Arial" w:hAnsi="Arial" w:cs="Arial"/>
                <w:noProof/>
                <w:webHidden/>
              </w:rPr>
              <w:tab/>
            </w:r>
            <w:r w:rsidRPr="00154F95">
              <w:rPr>
                <w:rFonts w:ascii="Arial" w:hAnsi="Arial" w:cs="Arial"/>
                <w:noProof/>
                <w:webHidden/>
              </w:rPr>
              <w:fldChar w:fldCharType="begin"/>
            </w:r>
            <w:r w:rsidRPr="00154F95">
              <w:rPr>
                <w:rFonts w:ascii="Arial" w:hAnsi="Arial" w:cs="Arial"/>
                <w:noProof/>
                <w:webHidden/>
              </w:rPr>
              <w:instrText xml:space="preserve"> PAGEREF _Toc181898459 \h </w:instrText>
            </w:r>
            <w:r w:rsidRPr="00154F95">
              <w:rPr>
                <w:rFonts w:ascii="Arial" w:hAnsi="Arial" w:cs="Arial"/>
                <w:noProof/>
                <w:webHidden/>
              </w:rPr>
            </w:r>
            <w:r w:rsidRPr="00154F95">
              <w:rPr>
                <w:rFonts w:ascii="Arial" w:hAnsi="Arial" w:cs="Arial"/>
                <w:noProof/>
                <w:webHidden/>
              </w:rPr>
              <w:fldChar w:fldCharType="separate"/>
            </w:r>
            <w:r w:rsidRPr="00154F95">
              <w:rPr>
                <w:rFonts w:ascii="Arial" w:hAnsi="Arial" w:cs="Arial"/>
                <w:noProof/>
                <w:webHidden/>
              </w:rPr>
              <w:t>4</w:t>
            </w:r>
            <w:r w:rsidRPr="00154F95">
              <w:rPr>
                <w:rFonts w:ascii="Arial" w:hAnsi="Arial" w:cs="Arial"/>
                <w:noProof/>
                <w:webHidden/>
              </w:rPr>
              <w:fldChar w:fldCharType="end"/>
            </w:r>
          </w:hyperlink>
        </w:p>
        <w:p w14:paraId="63B1EC7C" w14:textId="7E78A908" w:rsidR="00D832B2" w:rsidRPr="00154F95" w:rsidRDefault="00D832B2">
          <w:pPr>
            <w:pStyle w:val="TOC1"/>
            <w:tabs>
              <w:tab w:val="right" w:leader="dot" w:pos="9016"/>
            </w:tabs>
            <w:rPr>
              <w:rFonts w:ascii="Arial" w:eastAsiaTheme="minorEastAsia" w:hAnsi="Arial" w:cs="Arial"/>
              <w:b w:val="0"/>
              <w:bCs w:val="0"/>
              <w:i w:val="0"/>
              <w:iCs w:val="0"/>
              <w:noProof/>
              <w:lang w:eastAsia="en-GB"/>
            </w:rPr>
          </w:pPr>
          <w:hyperlink w:anchor="_Toc181898460" w:history="1">
            <w:r w:rsidRPr="00154F95">
              <w:rPr>
                <w:rStyle w:val="Hyperlink"/>
                <w:rFonts w:ascii="Arial" w:hAnsi="Arial" w:cs="Arial"/>
                <w:noProof/>
              </w:rPr>
              <w:t>6 COSTS</w:t>
            </w:r>
            <w:r w:rsidRPr="00154F95">
              <w:rPr>
                <w:rFonts w:ascii="Arial" w:hAnsi="Arial" w:cs="Arial"/>
                <w:noProof/>
                <w:webHidden/>
              </w:rPr>
              <w:tab/>
            </w:r>
            <w:r w:rsidRPr="00154F95">
              <w:rPr>
                <w:rFonts w:ascii="Arial" w:hAnsi="Arial" w:cs="Arial"/>
                <w:noProof/>
                <w:webHidden/>
              </w:rPr>
              <w:fldChar w:fldCharType="begin"/>
            </w:r>
            <w:r w:rsidRPr="00154F95">
              <w:rPr>
                <w:rFonts w:ascii="Arial" w:hAnsi="Arial" w:cs="Arial"/>
                <w:noProof/>
                <w:webHidden/>
              </w:rPr>
              <w:instrText xml:space="preserve"> PAGEREF _Toc181898460 \h </w:instrText>
            </w:r>
            <w:r w:rsidRPr="00154F95">
              <w:rPr>
                <w:rFonts w:ascii="Arial" w:hAnsi="Arial" w:cs="Arial"/>
                <w:noProof/>
                <w:webHidden/>
              </w:rPr>
            </w:r>
            <w:r w:rsidRPr="00154F95">
              <w:rPr>
                <w:rFonts w:ascii="Arial" w:hAnsi="Arial" w:cs="Arial"/>
                <w:noProof/>
                <w:webHidden/>
              </w:rPr>
              <w:fldChar w:fldCharType="separate"/>
            </w:r>
            <w:r w:rsidRPr="00154F95">
              <w:rPr>
                <w:rFonts w:ascii="Arial" w:hAnsi="Arial" w:cs="Arial"/>
                <w:noProof/>
                <w:webHidden/>
              </w:rPr>
              <w:t>5</w:t>
            </w:r>
            <w:r w:rsidRPr="00154F95">
              <w:rPr>
                <w:rFonts w:ascii="Arial" w:hAnsi="Arial" w:cs="Arial"/>
                <w:noProof/>
                <w:webHidden/>
              </w:rPr>
              <w:fldChar w:fldCharType="end"/>
            </w:r>
          </w:hyperlink>
        </w:p>
        <w:p w14:paraId="3BCA30BB" w14:textId="7C554747" w:rsidR="00D832B2" w:rsidRPr="00154F95" w:rsidRDefault="00D832B2">
          <w:pPr>
            <w:pStyle w:val="TOC1"/>
            <w:tabs>
              <w:tab w:val="right" w:leader="dot" w:pos="9016"/>
            </w:tabs>
            <w:rPr>
              <w:rFonts w:ascii="Arial" w:eastAsiaTheme="minorEastAsia" w:hAnsi="Arial" w:cs="Arial"/>
              <w:b w:val="0"/>
              <w:bCs w:val="0"/>
              <w:i w:val="0"/>
              <w:iCs w:val="0"/>
              <w:noProof/>
              <w:lang w:eastAsia="en-GB"/>
            </w:rPr>
          </w:pPr>
          <w:hyperlink w:anchor="_Toc181898461" w:history="1">
            <w:r w:rsidRPr="00154F95">
              <w:rPr>
                <w:rStyle w:val="Hyperlink"/>
                <w:rFonts w:ascii="Arial" w:hAnsi="Arial" w:cs="Arial"/>
                <w:noProof/>
              </w:rPr>
              <w:t>7 EVENTS OF DEFAULT</w:t>
            </w:r>
            <w:r w:rsidRPr="00154F95">
              <w:rPr>
                <w:rFonts w:ascii="Arial" w:hAnsi="Arial" w:cs="Arial"/>
                <w:noProof/>
                <w:webHidden/>
              </w:rPr>
              <w:tab/>
            </w:r>
            <w:r w:rsidRPr="00154F95">
              <w:rPr>
                <w:rFonts w:ascii="Arial" w:hAnsi="Arial" w:cs="Arial"/>
                <w:noProof/>
                <w:webHidden/>
              </w:rPr>
              <w:fldChar w:fldCharType="begin"/>
            </w:r>
            <w:r w:rsidRPr="00154F95">
              <w:rPr>
                <w:rFonts w:ascii="Arial" w:hAnsi="Arial" w:cs="Arial"/>
                <w:noProof/>
                <w:webHidden/>
              </w:rPr>
              <w:instrText xml:space="preserve"> PAGEREF _Toc181898461 \h </w:instrText>
            </w:r>
            <w:r w:rsidRPr="00154F95">
              <w:rPr>
                <w:rFonts w:ascii="Arial" w:hAnsi="Arial" w:cs="Arial"/>
                <w:noProof/>
                <w:webHidden/>
              </w:rPr>
            </w:r>
            <w:r w:rsidRPr="00154F95">
              <w:rPr>
                <w:rFonts w:ascii="Arial" w:hAnsi="Arial" w:cs="Arial"/>
                <w:noProof/>
                <w:webHidden/>
              </w:rPr>
              <w:fldChar w:fldCharType="separate"/>
            </w:r>
            <w:r w:rsidRPr="00154F95">
              <w:rPr>
                <w:rFonts w:ascii="Arial" w:hAnsi="Arial" w:cs="Arial"/>
                <w:noProof/>
                <w:webHidden/>
              </w:rPr>
              <w:t>5</w:t>
            </w:r>
            <w:r w:rsidRPr="00154F95">
              <w:rPr>
                <w:rFonts w:ascii="Arial" w:hAnsi="Arial" w:cs="Arial"/>
                <w:noProof/>
                <w:webHidden/>
              </w:rPr>
              <w:fldChar w:fldCharType="end"/>
            </w:r>
          </w:hyperlink>
        </w:p>
        <w:p w14:paraId="56BC4E0C" w14:textId="056E5430" w:rsidR="00D832B2" w:rsidRPr="00154F95" w:rsidRDefault="00D832B2">
          <w:pPr>
            <w:pStyle w:val="TOC1"/>
            <w:tabs>
              <w:tab w:val="right" w:leader="dot" w:pos="9016"/>
            </w:tabs>
            <w:rPr>
              <w:rFonts w:ascii="Arial" w:eastAsiaTheme="minorEastAsia" w:hAnsi="Arial" w:cs="Arial"/>
              <w:b w:val="0"/>
              <w:bCs w:val="0"/>
              <w:i w:val="0"/>
              <w:iCs w:val="0"/>
              <w:noProof/>
              <w:lang w:eastAsia="en-GB"/>
            </w:rPr>
          </w:pPr>
          <w:hyperlink w:anchor="_Toc181898462" w:history="1">
            <w:r w:rsidRPr="00154F95">
              <w:rPr>
                <w:rStyle w:val="Hyperlink"/>
                <w:rFonts w:ascii="Arial" w:hAnsi="Arial" w:cs="Arial"/>
                <w:noProof/>
              </w:rPr>
              <w:t>8 NOTICES</w:t>
            </w:r>
            <w:r w:rsidRPr="00154F95">
              <w:rPr>
                <w:rFonts w:ascii="Arial" w:hAnsi="Arial" w:cs="Arial"/>
                <w:noProof/>
                <w:webHidden/>
              </w:rPr>
              <w:tab/>
            </w:r>
            <w:r w:rsidRPr="00154F95">
              <w:rPr>
                <w:rFonts w:ascii="Arial" w:hAnsi="Arial" w:cs="Arial"/>
                <w:noProof/>
                <w:webHidden/>
              </w:rPr>
              <w:fldChar w:fldCharType="begin"/>
            </w:r>
            <w:r w:rsidRPr="00154F95">
              <w:rPr>
                <w:rFonts w:ascii="Arial" w:hAnsi="Arial" w:cs="Arial"/>
                <w:noProof/>
                <w:webHidden/>
              </w:rPr>
              <w:instrText xml:space="preserve"> PAGEREF _Toc181898462 \h </w:instrText>
            </w:r>
            <w:r w:rsidRPr="00154F95">
              <w:rPr>
                <w:rFonts w:ascii="Arial" w:hAnsi="Arial" w:cs="Arial"/>
                <w:noProof/>
                <w:webHidden/>
              </w:rPr>
            </w:r>
            <w:r w:rsidRPr="00154F95">
              <w:rPr>
                <w:rFonts w:ascii="Arial" w:hAnsi="Arial" w:cs="Arial"/>
                <w:noProof/>
                <w:webHidden/>
              </w:rPr>
              <w:fldChar w:fldCharType="separate"/>
            </w:r>
            <w:r w:rsidRPr="00154F95">
              <w:rPr>
                <w:rFonts w:ascii="Arial" w:hAnsi="Arial" w:cs="Arial"/>
                <w:noProof/>
                <w:webHidden/>
              </w:rPr>
              <w:t>5</w:t>
            </w:r>
            <w:r w:rsidRPr="00154F95">
              <w:rPr>
                <w:rFonts w:ascii="Arial" w:hAnsi="Arial" w:cs="Arial"/>
                <w:noProof/>
                <w:webHidden/>
              </w:rPr>
              <w:fldChar w:fldCharType="end"/>
            </w:r>
          </w:hyperlink>
        </w:p>
        <w:p w14:paraId="110B1394" w14:textId="52A091C1" w:rsidR="00D832B2" w:rsidRPr="00154F95" w:rsidRDefault="00D832B2">
          <w:pPr>
            <w:pStyle w:val="TOC1"/>
            <w:tabs>
              <w:tab w:val="right" w:leader="dot" w:pos="9016"/>
            </w:tabs>
            <w:rPr>
              <w:rFonts w:ascii="Arial" w:eastAsiaTheme="minorEastAsia" w:hAnsi="Arial" w:cs="Arial"/>
              <w:b w:val="0"/>
              <w:bCs w:val="0"/>
              <w:i w:val="0"/>
              <w:iCs w:val="0"/>
              <w:noProof/>
              <w:lang w:eastAsia="en-GB"/>
            </w:rPr>
          </w:pPr>
          <w:hyperlink w:anchor="_Toc181898463" w:history="1">
            <w:r w:rsidRPr="00154F95">
              <w:rPr>
                <w:rStyle w:val="Hyperlink"/>
                <w:rFonts w:ascii="Arial" w:hAnsi="Arial" w:cs="Arial"/>
                <w:noProof/>
              </w:rPr>
              <w:t>9 MISCELLANEOUS</w:t>
            </w:r>
            <w:r w:rsidRPr="00154F95">
              <w:rPr>
                <w:rFonts w:ascii="Arial" w:hAnsi="Arial" w:cs="Arial"/>
                <w:noProof/>
                <w:webHidden/>
              </w:rPr>
              <w:tab/>
            </w:r>
            <w:r w:rsidRPr="00154F95">
              <w:rPr>
                <w:rFonts w:ascii="Arial" w:hAnsi="Arial" w:cs="Arial"/>
                <w:noProof/>
                <w:webHidden/>
              </w:rPr>
              <w:fldChar w:fldCharType="begin"/>
            </w:r>
            <w:r w:rsidRPr="00154F95">
              <w:rPr>
                <w:rFonts w:ascii="Arial" w:hAnsi="Arial" w:cs="Arial"/>
                <w:noProof/>
                <w:webHidden/>
              </w:rPr>
              <w:instrText xml:space="preserve"> PAGEREF _Toc181898463 \h </w:instrText>
            </w:r>
            <w:r w:rsidRPr="00154F95">
              <w:rPr>
                <w:rFonts w:ascii="Arial" w:hAnsi="Arial" w:cs="Arial"/>
                <w:noProof/>
                <w:webHidden/>
              </w:rPr>
            </w:r>
            <w:r w:rsidRPr="00154F95">
              <w:rPr>
                <w:rFonts w:ascii="Arial" w:hAnsi="Arial" w:cs="Arial"/>
                <w:noProof/>
                <w:webHidden/>
              </w:rPr>
              <w:fldChar w:fldCharType="separate"/>
            </w:r>
            <w:r w:rsidRPr="00154F95">
              <w:rPr>
                <w:rFonts w:ascii="Arial" w:hAnsi="Arial" w:cs="Arial"/>
                <w:noProof/>
                <w:webHidden/>
              </w:rPr>
              <w:t>6</w:t>
            </w:r>
            <w:r w:rsidRPr="00154F95">
              <w:rPr>
                <w:rFonts w:ascii="Arial" w:hAnsi="Arial" w:cs="Arial"/>
                <w:noProof/>
                <w:webHidden/>
              </w:rPr>
              <w:fldChar w:fldCharType="end"/>
            </w:r>
          </w:hyperlink>
        </w:p>
        <w:p w14:paraId="70FAD9D9" w14:textId="46689D9A" w:rsidR="00D832B2" w:rsidRPr="00154F95" w:rsidRDefault="00D832B2">
          <w:pPr>
            <w:pStyle w:val="TOC1"/>
            <w:tabs>
              <w:tab w:val="right" w:leader="dot" w:pos="9016"/>
            </w:tabs>
            <w:rPr>
              <w:rFonts w:ascii="Arial" w:eastAsiaTheme="minorEastAsia" w:hAnsi="Arial" w:cs="Arial"/>
              <w:b w:val="0"/>
              <w:bCs w:val="0"/>
              <w:i w:val="0"/>
              <w:iCs w:val="0"/>
              <w:noProof/>
              <w:lang w:eastAsia="en-GB"/>
            </w:rPr>
          </w:pPr>
          <w:hyperlink w:anchor="_Toc181898464" w:history="1">
            <w:r w:rsidRPr="00154F95">
              <w:rPr>
                <w:rStyle w:val="Hyperlink"/>
                <w:rFonts w:ascii="Arial" w:hAnsi="Arial" w:cs="Arial"/>
                <w:noProof/>
              </w:rPr>
              <w:t>10 THIRD PARTIES</w:t>
            </w:r>
            <w:r w:rsidRPr="00154F95">
              <w:rPr>
                <w:rFonts w:ascii="Arial" w:hAnsi="Arial" w:cs="Arial"/>
                <w:noProof/>
                <w:webHidden/>
              </w:rPr>
              <w:tab/>
            </w:r>
            <w:r w:rsidRPr="00154F95">
              <w:rPr>
                <w:rFonts w:ascii="Arial" w:hAnsi="Arial" w:cs="Arial"/>
                <w:noProof/>
                <w:webHidden/>
              </w:rPr>
              <w:fldChar w:fldCharType="begin"/>
            </w:r>
            <w:r w:rsidRPr="00154F95">
              <w:rPr>
                <w:rFonts w:ascii="Arial" w:hAnsi="Arial" w:cs="Arial"/>
                <w:noProof/>
                <w:webHidden/>
              </w:rPr>
              <w:instrText xml:space="preserve"> PAGEREF _Toc181898464 \h </w:instrText>
            </w:r>
            <w:r w:rsidRPr="00154F95">
              <w:rPr>
                <w:rFonts w:ascii="Arial" w:hAnsi="Arial" w:cs="Arial"/>
                <w:noProof/>
                <w:webHidden/>
              </w:rPr>
            </w:r>
            <w:r w:rsidRPr="00154F95">
              <w:rPr>
                <w:rFonts w:ascii="Arial" w:hAnsi="Arial" w:cs="Arial"/>
                <w:noProof/>
                <w:webHidden/>
              </w:rPr>
              <w:fldChar w:fldCharType="separate"/>
            </w:r>
            <w:r w:rsidRPr="00154F95">
              <w:rPr>
                <w:rFonts w:ascii="Arial" w:hAnsi="Arial" w:cs="Arial"/>
                <w:noProof/>
                <w:webHidden/>
              </w:rPr>
              <w:t>6</w:t>
            </w:r>
            <w:r w:rsidRPr="00154F95">
              <w:rPr>
                <w:rFonts w:ascii="Arial" w:hAnsi="Arial" w:cs="Arial"/>
                <w:noProof/>
                <w:webHidden/>
              </w:rPr>
              <w:fldChar w:fldCharType="end"/>
            </w:r>
          </w:hyperlink>
        </w:p>
        <w:p w14:paraId="628445CD" w14:textId="16E22FDE" w:rsidR="00D832B2" w:rsidRPr="00154F95" w:rsidRDefault="00D832B2">
          <w:pPr>
            <w:pStyle w:val="TOC1"/>
            <w:tabs>
              <w:tab w:val="right" w:leader="dot" w:pos="9016"/>
            </w:tabs>
            <w:rPr>
              <w:rFonts w:ascii="Arial" w:eastAsiaTheme="minorEastAsia" w:hAnsi="Arial" w:cs="Arial"/>
              <w:b w:val="0"/>
              <w:bCs w:val="0"/>
              <w:i w:val="0"/>
              <w:iCs w:val="0"/>
              <w:noProof/>
              <w:lang w:eastAsia="en-GB"/>
            </w:rPr>
          </w:pPr>
          <w:hyperlink w:anchor="_Toc181898465" w:history="1">
            <w:r w:rsidRPr="00154F95">
              <w:rPr>
                <w:rStyle w:val="Hyperlink"/>
                <w:rFonts w:ascii="Arial" w:hAnsi="Arial" w:cs="Arial"/>
                <w:noProof/>
              </w:rPr>
              <w:t>11 COUNTERPARTS</w:t>
            </w:r>
            <w:r w:rsidRPr="00154F95">
              <w:rPr>
                <w:rFonts w:ascii="Arial" w:hAnsi="Arial" w:cs="Arial"/>
                <w:noProof/>
                <w:webHidden/>
              </w:rPr>
              <w:tab/>
            </w:r>
            <w:r w:rsidRPr="00154F95">
              <w:rPr>
                <w:rFonts w:ascii="Arial" w:hAnsi="Arial" w:cs="Arial"/>
                <w:noProof/>
                <w:webHidden/>
              </w:rPr>
              <w:fldChar w:fldCharType="begin"/>
            </w:r>
            <w:r w:rsidRPr="00154F95">
              <w:rPr>
                <w:rFonts w:ascii="Arial" w:hAnsi="Arial" w:cs="Arial"/>
                <w:noProof/>
                <w:webHidden/>
              </w:rPr>
              <w:instrText xml:space="preserve"> PAGEREF _Toc181898465 \h </w:instrText>
            </w:r>
            <w:r w:rsidRPr="00154F95">
              <w:rPr>
                <w:rFonts w:ascii="Arial" w:hAnsi="Arial" w:cs="Arial"/>
                <w:noProof/>
                <w:webHidden/>
              </w:rPr>
            </w:r>
            <w:r w:rsidRPr="00154F95">
              <w:rPr>
                <w:rFonts w:ascii="Arial" w:hAnsi="Arial" w:cs="Arial"/>
                <w:noProof/>
                <w:webHidden/>
              </w:rPr>
              <w:fldChar w:fldCharType="separate"/>
            </w:r>
            <w:r w:rsidRPr="00154F95">
              <w:rPr>
                <w:rFonts w:ascii="Arial" w:hAnsi="Arial" w:cs="Arial"/>
                <w:noProof/>
                <w:webHidden/>
              </w:rPr>
              <w:t>6</w:t>
            </w:r>
            <w:r w:rsidRPr="00154F95">
              <w:rPr>
                <w:rFonts w:ascii="Arial" w:hAnsi="Arial" w:cs="Arial"/>
                <w:noProof/>
                <w:webHidden/>
              </w:rPr>
              <w:fldChar w:fldCharType="end"/>
            </w:r>
          </w:hyperlink>
        </w:p>
        <w:p w14:paraId="0776BFF0" w14:textId="5E9F2EF6" w:rsidR="00D832B2" w:rsidRPr="00154F95" w:rsidRDefault="00D832B2">
          <w:pPr>
            <w:pStyle w:val="TOC1"/>
            <w:tabs>
              <w:tab w:val="right" w:leader="dot" w:pos="9016"/>
            </w:tabs>
            <w:rPr>
              <w:rFonts w:ascii="Arial" w:eastAsiaTheme="minorEastAsia" w:hAnsi="Arial" w:cs="Arial"/>
              <w:b w:val="0"/>
              <w:bCs w:val="0"/>
              <w:i w:val="0"/>
              <w:iCs w:val="0"/>
              <w:noProof/>
              <w:lang w:eastAsia="en-GB"/>
            </w:rPr>
          </w:pPr>
          <w:hyperlink w:anchor="_Toc181898466" w:history="1">
            <w:r w:rsidRPr="00154F95">
              <w:rPr>
                <w:rStyle w:val="Hyperlink"/>
                <w:rFonts w:ascii="Arial" w:hAnsi="Arial" w:cs="Arial"/>
                <w:noProof/>
              </w:rPr>
              <w:t>12 LAW AND JURISDICTION</w:t>
            </w:r>
            <w:r w:rsidRPr="00154F95">
              <w:rPr>
                <w:rFonts w:ascii="Arial" w:hAnsi="Arial" w:cs="Arial"/>
                <w:noProof/>
                <w:webHidden/>
              </w:rPr>
              <w:tab/>
            </w:r>
            <w:r w:rsidRPr="00154F95">
              <w:rPr>
                <w:rFonts w:ascii="Arial" w:hAnsi="Arial" w:cs="Arial"/>
                <w:noProof/>
                <w:webHidden/>
              </w:rPr>
              <w:fldChar w:fldCharType="begin"/>
            </w:r>
            <w:r w:rsidRPr="00154F95">
              <w:rPr>
                <w:rFonts w:ascii="Arial" w:hAnsi="Arial" w:cs="Arial"/>
                <w:noProof/>
                <w:webHidden/>
              </w:rPr>
              <w:instrText xml:space="preserve"> PAGEREF _Toc181898466 \h </w:instrText>
            </w:r>
            <w:r w:rsidRPr="00154F95">
              <w:rPr>
                <w:rFonts w:ascii="Arial" w:hAnsi="Arial" w:cs="Arial"/>
                <w:noProof/>
                <w:webHidden/>
              </w:rPr>
            </w:r>
            <w:r w:rsidRPr="00154F95">
              <w:rPr>
                <w:rFonts w:ascii="Arial" w:hAnsi="Arial" w:cs="Arial"/>
                <w:noProof/>
                <w:webHidden/>
              </w:rPr>
              <w:fldChar w:fldCharType="separate"/>
            </w:r>
            <w:r w:rsidRPr="00154F95">
              <w:rPr>
                <w:rFonts w:ascii="Arial" w:hAnsi="Arial" w:cs="Arial"/>
                <w:noProof/>
                <w:webHidden/>
              </w:rPr>
              <w:t>6</w:t>
            </w:r>
            <w:r w:rsidRPr="00154F95">
              <w:rPr>
                <w:rFonts w:ascii="Arial" w:hAnsi="Arial" w:cs="Arial"/>
                <w:noProof/>
                <w:webHidden/>
              </w:rPr>
              <w:fldChar w:fldCharType="end"/>
            </w:r>
          </w:hyperlink>
        </w:p>
        <w:p w14:paraId="0A59DE42" w14:textId="71AE1454" w:rsidR="000201C6" w:rsidRDefault="000201C6">
          <w:r w:rsidRPr="00154F95">
            <w:rPr>
              <w:rFonts w:ascii="Arial" w:hAnsi="Arial" w:cs="Arial"/>
              <w:b/>
              <w:bCs/>
              <w:noProof/>
            </w:rPr>
            <w:fldChar w:fldCharType="end"/>
          </w:r>
        </w:p>
      </w:sdtContent>
    </w:sdt>
    <w:p w14:paraId="07A39472" w14:textId="0CE54A66" w:rsidR="0066515C" w:rsidRDefault="0066515C" w:rsidP="0066515C">
      <w:pPr>
        <w:rPr>
          <w:sz w:val="32"/>
          <w:szCs w:val="32"/>
        </w:rPr>
      </w:pPr>
    </w:p>
    <w:p w14:paraId="5363F143" w14:textId="77777777" w:rsidR="0066515C" w:rsidRDefault="0066515C">
      <w:pPr>
        <w:rPr>
          <w:sz w:val="32"/>
          <w:szCs w:val="32"/>
        </w:rPr>
      </w:pPr>
      <w:r>
        <w:rPr>
          <w:sz w:val="32"/>
          <w:szCs w:val="32"/>
        </w:rPr>
        <w:br w:type="page"/>
      </w:r>
    </w:p>
    <w:p w14:paraId="011431EE" w14:textId="7BFFF54F" w:rsidR="0066515C" w:rsidRPr="006E01AD" w:rsidRDefault="0066515C" w:rsidP="0066515C">
      <w:pPr>
        <w:rPr>
          <w:rFonts w:ascii="Arial" w:hAnsi="Arial" w:cs="Arial"/>
          <w:b/>
          <w:bCs/>
        </w:rPr>
      </w:pPr>
      <w:r w:rsidRPr="006E01AD">
        <w:rPr>
          <w:rFonts w:ascii="Arial" w:hAnsi="Arial" w:cs="Arial"/>
          <w:b/>
          <w:bCs/>
        </w:rPr>
        <w:lastRenderedPageBreak/>
        <w:t>THE DATE OF DELIVERY OF THIS AGREEMENT IS</w:t>
      </w:r>
      <w:r w:rsidR="00D62E9E" w:rsidRPr="006E01AD">
        <w:rPr>
          <w:rFonts w:ascii="Arial" w:hAnsi="Arial" w:cs="Arial"/>
          <w:b/>
          <w:bCs/>
        </w:rPr>
        <w:t xml:space="preserve"> </w:t>
      </w:r>
      <w:r w:rsidR="00154F95" w:rsidRPr="006E01AD">
        <w:rPr>
          <w:rFonts w:ascii="Arial" w:hAnsi="Arial" w:cs="Arial"/>
          <w:b/>
          <w:bCs/>
        </w:rPr>
        <w:t>[</w:t>
      </w:r>
      <w:r w:rsidR="00154F95" w:rsidRPr="006E01AD">
        <w:rPr>
          <w:rFonts w:ascii="Arial" w:hAnsi="Arial" w:cs="Arial"/>
          <w:b/>
          <w:bCs/>
        </w:rPr>
        <w:tab/>
      </w:r>
      <w:r w:rsidR="00154F95" w:rsidRPr="006E01AD">
        <w:rPr>
          <w:rFonts w:ascii="Arial" w:hAnsi="Arial" w:cs="Arial"/>
          <w:b/>
          <w:bCs/>
        </w:rPr>
        <w:tab/>
      </w:r>
      <w:r w:rsidR="00154F95" w:rsidRPr="006E01AD">
        <w:rPr>
          <w:rFonts w:ascii="Arial" w:hAnsi="Arial" w:cs="Arial"/>
          <w:b/>
          <w:bCs/>
        </w:rPr>
        <w:tab/>
        <w:t>]</w:t>
      </w:r>
      <w:r w:rsidRPr="006E01AD">
        <w:rPr>
          <w:rFonts w:ascii="Arial" w:hAnsi="Arial" w:cs="Arial"/>
          <w:b/>
          <w:bCs/>
        </w:rPr>
        <w:t>.</w:t>
      </w:r>
    </w:p>
    <w:p w14:paraId="78EC4959" w14:textId="77777777" w:rsidR="0066515C" w:rsidRPr="006E01AD" w:rsidRDefault="0066515C" w:rsidP="0066515C">
      <w:pPr>
        <w:rPr>
          <w:rFonts w:ascii="Arial" w:hAnsi="Arial" w:cs="Arial"/>
          <w:b/>
          <w:bCs/>
        </w:rPr>
      </w:pPr>
    </w:p>
    <w:p w14:paraId="7ECC1C06" w14:textId="48C2EC33" w:rsidR="0066515C" w:rsidRPr="006E01AD" w:rsidRDefault="0066515C" w:rsidP="002E65FC">
      <w:pPr>
        <w:spacing w:line="276" w:lineRule="auto"/>
        <w:rPr>
          <w:rFonts w:ascii="Arial" w:hAnsi="Arial" w:cs="Arial"/>
          <w:b/>
          <w:bCs/>
        </w:rPr>
      </w:pPr>
      <w:r w:rsidRPr="006E01AD">
        <w:rPr>
          <w:rFonts w:ascii="Arial" w:hAnsi="Arial" w:cs="Arial"/>
          <w:b/>
          <w:bCs/>
        </w:rPr>
        <w:t>LOAN AGREEMENT</w:t>
      </w:r>
    </w:p>
    <w:p w14:paraId="775C0498" w14:textId="39A0DD05" w:rsidR="0066515C" w:rsidRPr="006E01AD" w:rsidRDefault="0066515C" w:rsidP="002E65FC">
      <w:pPr>
        <w:spacing w:line="276" w:lineRule="auto"/>
        <w:rPr>
          <w:rFonts w:ascii="Arial" w:hAnsi="Arial" w:cs="Arial"/>
        </w:rPr>
      </w:pPr>
      <w:r w:rsidRPr="006E01AD">
        <w:rPr>
          <w:rFonts w:ascii="Arial" w:hAnsi="Arial" w:cs="Arial"/>
        </w:rPr>
        <w:t>Between</w:t>
      </w:r>
    </w:p>
    <w:p w14:paraId="378A80F6" w14:textId="77777777" w:rsidR="0066515C" w:rsidRPr="006E01AD" w:rsidRDefault="0066515C" w:rsidP="002E65FC">
      <w:pPr>
        <w:spacing w:line="276" w:lineRule="auto"/>
        <w:rPr>
          <w:rFonts w:ascii="Arial" w:hAnsi="Arial" w:cs="Arial"/>
        </w:rPr>
      </w:pPr>
    </w:p>
    <w:p w14:paraId="3DE77F21" w14:textId="1F07F52C" w:rsidR="0066515C" w:rsidRPr="006E01AD" w:rsidRDefault="0066515C" w:rsidP="002E65FC">
      <w:pPr>
        <w:spacing w:line="276" w:lineRule="auto"/>
        <w:rPr>
          <w:rFonts w:ascii="Arial" w:hAnsi="Arial" w:cs="Arial"/>
        </w:rPr>
      </w:pPr>
      <w:r w:rsidRPr="006E01AD">
        <w:rPr>
          <w:rFonts w:ascii="Arial" w:hAnsi="Arial" w:cs="Arial"/>
          <w:b/>
          <w:bCs/>
        </w:rPr>
        <w:t xml:space="preserve">1. </w:t>
      </w:r>
      <w:r w:rsidR="00154F95" w:rsidRPr="006E01AD">
        <w:rPr>
          <w:rFonts w:ascii="Arial" w:hAnsi="Arial" w:cs="Arial"/>
          <w:szCs w:val="21"/>
        </w:rPr>
        <w:t xml:space="preserve">LUXE ESCAPES BRECHIN LTD a company incorporated in Scotland with Company number SC825238 and having its registered office at </w:t>
      </w:r>
      <w:proofErr w:type="spellStart"/>
      <w:r w:rsidR="00154F95" w:rsidRPr="006E01AD">
        <w:rPr>
          <w:rFonts w:ascii="Arial" w:hAnsi="Arial" w:cs="Arial"/>
          <w:szCs w:val="21"/>
        </w:rPr>
        <w:t>Coultra</w:t>
      </w:r>
      <w:proofErr w:type="spellEnd"/>
      <w:r w:rsidR="00154F95" w:rsidRPr="006E01AD">
        <w:rPr>
          <w:rFonts w:ascii="Arial" w:hAnsi="Arial" w:cs="Arial"/>
          <w:szCs w:val="21"/>
        </w:rPr>
        <w:t xml:space="preserve"> Steading, Nr </w:t>
      </w:r>
      <w:proofErr w:type="gramStart"/>
      <w:r w:rsidR="00154F95" w:rsidRPr="006E01AD">
        <w:rPr>
          <w:rFonts w:ascii="Arial" w:hAnsi="Arial" w:cs="Arial"/>
          <w:szCs w:val="21"/>
        </w:rPr>
        <w:t>The</w:t>
      </w:r>
      <w:proofErr w:type="gramEnd"/>
      <w:r w:rsidR="00154F95" w:rsidRPr="006E01AD">
        <w:rPr>
          <w:rFonts w:ascii="Arial" w:hAnsi="Arial" w:cs="Arial"/>
          <w:szCs w:val="21"/>
        </w:rPr>
        <w:t xml:space="preserve"> </w:t>
      </w:r>
      <w:proofErr w:type="spellStart"/>
      <w:r w:rsidR="00154F95" w:rsidRPr="006E01AD">
        <w:rPr>
          <w:rFonts w:ascii="Arial" w:hAnsi="Arial" w:cs="Arial"/>
          <w:szCs w:val="21"/>
        </w:rPr>
        <w:t>Gauldy</w:t>
      </w:r>
      <w:proofErr w:type="spellEnd"/>
      <w:r w:rsidR="00154F95" w:rsidRPr="006E01AD">
        <w:rPr>
          <w:rFonts w:ascii="Arial" w:hAnsi="Arial" w:cs="Arial"/>
          <w:szCs w:val="21"/>
        </w:rPr>
        <w:t>, Newport on Tay, Fife</w:t>
      </w:r>
      <w:r w:rsidRPr="006E01AD">
        <w:rPr>
          <w:rFonts w:ascii="Arial" w:hAnsi="Arial" w:cs="Arial"/>
        </w:rPr>
        <w:t xml:space="preserve"> (the </w:t>
      </w:r>
      <w:r w:rsidRPr="006E01AD">
        <w:rPr>
          <w:rFonts w:ascii="Arial" w:hAnsi="Arial" w:cs="Arial"/>
          <w:b/>
          <w:bCs/>
        </w:rPr>
        <w:t>"Borrower"</w:t>
      </w:r>
      <w:r w:rsidRPr="006E01AD">
        <w:rPr>
          <w:rFonts w:ascii="Arial" w:hAnsi="Arial" w:cs="Arial"/>
        </w:rPr>
        <w:t>); and</w:t>
      </w:r>
    </w:p>
    <w:p w14:paraId="5A9EE90E" w14:textId="77777777" w:rsidR="0066515C" w:rsidRPr="006E01AD" w:rsidRDefault="0066515C" w:rsidP="002E65FC">
      <w:pPr>
        <w:spacing w:line="276" w:lineRule="auto"/>
        <w:rPr>
          <w:rFonts w:ascii="Arial" w:hAnsi="Arial" w:cs="Arial"/>
        </w:rPr>
      </w:pPr>
    </w:p>
    <w:p w14:paraId="2D4BB16A" w14:textId="55A186EA" w:rsidR="0066515C" w:rsidRPr="006E01AD" w:rsidRDefault="0066515C" w:rsidP="00F868B8">
      <w:pPr>
        <w:rPr>
          <w:rFonts w:ascii="Arial" w:hAnsi="Arial" w:cs="Arial"/>
          <w:b/>
          <w:bCs/>
          <w:sz w:val="32"/>
          <w:szCs w:val="32"/>
        </w:rPr>
      </w:pPr>
      <w:r w:rsidRPr="006E01AD">
        <w:rPr>
          <w:rFonts w:ascii="Arial" w:hAnsi="Arial" w:cs="Arial"/>
          <w:b/>
          <w:bCs/>
        </w:rPr>
        <w:t xml:space="preserve">2. </w:t>
      </w:r>
      <w:r w:rsidR="00154F95" w:rsidRPr="006E01AD">
        <w:rPr>
          <w:rFonts w:ascii="Arial" w:hAnsi="Arial" w:cs="Arial"/>
          <w:szCs w:val="22"/>
        </w:rPr>
        <w:t xml:space="preserve">DONNIE JOHN CALDER and LAUREN CALDER, both The Craig, </w:t>
      </w:r>
      <w:proofErr w:type="spellStart"/>
      <w:r w:rsidR="00154F95" w:rsidRPr="006E01AD">
        <w:rPr>
          <w:rFonts w:ascii="Arial" w:hAnsi="Arial" w:cs="Arial"/>
          <w:szCs w:val="22"/>
        </w:rPr>
        <w:t>Cromler</w:t>
      </w:r>
      <w:proofErr w:type="spellEnd"/>
      <w:r w:rsidR="00154F95" w:rsidRPr="006E01AD">
        <w:rPr>
          <w:rFonts w:ascii="Arial" w:hAnsi="Arial" w:cs="Arial"/>
          <w:szCs w:val="22"/>
        </w:rPr>
        <w:t xml:space="preserve"> Drive, Invergordon, IV18 0BA and CALDER PROPERTY MANAGEMENT (SCOTLAND) LTD a company incorporated under the Companies Acts with company number SC770368 and having its registered office at The Craig, </w:t>
      </w:r>
      <w:proofErr w:type="spellStart"/>
      <w:r w:rsidR="00154F95" w:rsidRPr="006E01AD">
        <w:rPr>
          <w:rFonts w:ascii="Arial" w:hAnsi="Arial" w:cs="Arial"/>
          <w:szCs w:val="22"/>
        </w:rPr>
        <w:t>Cromler</w:t>
      </w:r>
      <w:proofErr w:type="spellEnd"/>
      <w:r w:rsidR="00154F95" w:rsidRPr="006E01AD">
        <w:rPr>
          <w:rFonts w:ascii="Arial" w:hAnsi="Arial" w:cs="Arial"/>
          <w:szCs w:val="22"/>
        </w:rPr>
        <w:t xml:space="preserve"> Drive aforesaid as trustees of the CALDER FAMILY SSAS constituted by definitive trust deed and rules dated 1 July 2023 as supplemented and amended from time to </w:t>
      </w:r>
      <w:proofErr w:type="gramStart"/>
      <w:r w:rsidR="00154F95" w:rsidRPr="006E01AD">
        <w:rPr>
          <w:rFonts w:ascii="Arial" w:hAnsi="Arial" w:cs="Arial"/>
          <w:szCs w:val="22"/>
        </w:rPr>
        <w:t>time</w:t>
      </w:r>
      <w:r w:rsidR="00154F95" w:rsidRPr="006E01AD">
        <w:rPr>
          <w:rFonts w:ascii="Arial" w:hAnsi="Arial" w:cs="Arial"/>
          <w:bCs/>
          <w:szCs w:val="22"/>
        </w:rPr>
        <w:t xml:space="preserve"> </w:t>
      </w:r>
      <w:r w:rsidR="00154F95" w:rsidRPr="006E01AD">
        <w:rPr>
          <w:rFonts w:ascii="Arial" w:hAnsi="Arial" w:cs="Arial"/>
        </w:rPr>
        <w:t xml:space="preserve"> </w:t>
      </w:r>
      <w:r w:rsidRPr="006E01AD">
        <w:rPr>
          <w:rFonts w:ascii="Arial" w:hAnsi="Arial" w:cs="Arial"/>
        </w:rPr>
        <w:t>(</w:t>
      </w:r>
      <w:proofErr w:type="gramEnd"/>
      <w:r w:rsidRPr="006E01AD">
        <w:rPr>
          <w:rFonts w:ascii="Arial" w:hAnsi="Arial" w:cs="Arial"/>
        </w:rPr>
        <w:t xml:space="preserve">the </w:t>
      </w:r>
      <w:r w:rsidRPr="006E01AD">
        <w:rPr>
          <w:rFonts w:ascii="Arial" w:hAnsi="Arial" w:cs="Arial"/>
          <w:b/>
          <w:bCs/>
        </w:rPr>
        <w:t>"Lender"</w:t>
      </w:r>
      <w:r w:rsidRPr="006E01AD">
        <w:rPr>
          <w:rFonts w:ascii="Arial" w:hAnsi="Arial" w:cs="Arial"/>
        </w:rPr>
        <w:t>).</w:t>
      </w:r>
    </w:p>
    <w:p w14:paraId="7748B149" w14:textId="77777777" w:rsidR="0066515C" w:rsidRPr="006E01AD" w:rsidRDefault="0066515C" w:rsidP="002E65FC">
      <w:pPr>
        <w:spacing w:line="276" w:lineRule="auto"/>
        <w:rPr>
          <w:rFonts w:ascii="Arial" w:hAnsi="Arial" w:cs="Arial"/>
        </w:rPr>
      </w:pPr>
    </w:p>
    <w:p w14:paraId="4BE1FE2F" w14:textId="77777777" w:rsidR="0066515C" w:rsidRPr="006E01AD" w:rsidRDefault="0066515C" w:rsidP="002E65FC">
      <w:pPr>
        <w:spacing w:line="276" w:lineRule="auto"/>
        <w:rPr>
          <w:rFonts w:ascii="Arial" w:hAnsi="Arial" w:cs="Arial"/>
          <w:b/>
          <w:bCs/>
        </w:rPr>
      </w:pPr>
      <w:r w:rsidRPr="006E01AD">
        <w:rPr>
          <w:rFonts w:ascii="Arial" w:hAnsi="Arial" w:cs="Arial"/>
          <w:b/>
          <w:bCs/>
        </w:rPr>
        <w:t>BACKGROUND</w:t>
      </w:r>
    </w:p>
    <w:p w14:paraId="5EE21A7E" w14:textId="77777777" w:rsidR="0066515C" w:rsidRPr="006E01AD" w:rsidRDefault="0066515C" w:rsidP="002E65FC">
      <w:pPr>
        <w:spacing w:line="276" w:lineRule="auto"/>
        <w:rPr>
          <w:rFonts w:ascii="Arial" w:hAnsi="Arial" w:cs="Arial"/>
          <w:b/>
          <w:bCs/>
        </w:rPr>
      </w:pPr>
    </w:p>
    <w:p w14:paraId="76EDD1D1" w14:textId="77777777" w:rsidR="0066515C" w:rsidRPr="006E01AD" w:rsidRDefault="0066515C" w:rsidP="002E65FC">
      <w:pPr>
        <w:pStyle w:val="ListParagraph"/>
        <w:numPr>
          <w:ilvl w:val="0"/>
          <w:numId w:val="1"/>
        </w:numPr>
        <w:spacing w:line="276" w:lineRule="auto"/>
        <w:rPr>
          <w:rFonts w:ascii="Arial" w:hAnsi="Arial" w:cs="Arial"/>
        </w:rPr>
      </w:pPr>
      <w:r w:rsidRPr="006E01AD">
        <w:rPr>
          <w:rFonts w:ascii="Arial" w:hAnsi="Arial" w:cs="Arial"/>
        </w:rPr>
        <w:t>The Lender has made the Facility (as defined below) available to the Borrower.</w:t>
      </w:r>
    </w:p>
    <w:p w14:paraId="6D69D441" w14:textId="77777777" w:rsidR="0066515C" w:rsidRPr="006E01AD" w:rsidRDefault="0066515C" w:rsidP="002E65FC">
      <w:pPr>
        <w:pStyle w:val="ListParagraph"/>
        <w:spacing w:line="276" w:lineRule="auto"/>
        <w:rPr>
          <w:rFonts w:ascii="Arial" w:hAnsi="Arial" w:cs="Arial"/>
        </w:rPr>
      </w:pPr>
    </w:p>
    <w:p w14:paraId="51EF687B" w14:textId="4FAB99EF" w:rsidR="0066515C" w:rsidRPr="006E01AD" w:rsidRDefault="0066515C" w:rsidP="002E65FC">
      <w:pPr>
        <w:pStyle w:val="ListParagraph"/>
        <w:numPr>
          <w:ilvl w:val="0"/>
          <w:numId w:val="1"/>
        </w:numPr>
        <w:spacing w:line="276" w:lineRule="auto"/>
        <w:rPr>
          <w:rFonts w:ascii="Arial" w:hAnsi="Arial" w:cs="Arial"/>
        </w:rPr>
      </w:pPr>
      <w:r w:rsidRPr="006E01AD">
        <w:rPr>
          <w:rFonts w:ascii="Arial" w:hAnsi="Arial" w:cs="Arial"/>
        </w:rPr>
        <w:t>The Parties are entering into this Agreement to record the terms agreed between them which are to apply in relation to the Facility from the Effective Date (as defined below).</w:t>
      </w:r>
    </w:p>
    <w:p w14:paraId="2E3C149C" w14:textId="77777777" w:rsidR="0066515C" w:rsidRPr="006E01AD" w:rsidRDefault="0066515C" w:rsidP="002E65FC">
      <w:pPr>
        <w:spacing w:line="276" w:lineRule="auto"/>
        <w:rPr>
          <w:rFonts w:ascii="Arial" w:hAnsi="Arial" w:cs="Arial"/>
        </w:rPr>
      </w:pPr>
    </w:p>
    <w:p w14:paraId="59A36560" w14:textId="77777777" w:rsidR="0066515C" w:rsidRPr="006E01AD" w:rsidRDefault="0066515C" w:rsidP="002E65FC">
      <w:pPr>
        <w:spacing w:line="276" w:lineRule="auto"/>
        <w:rPr>
          <w:rFonts w:ascii="Arial" w:hAnsi="Arial" w:cs="Arial"/>
        </w:rPr>
      </w:pPr>
      <w:r w:rsidRPr="006E01AD">
        <w:rPr>
          <w:rFonts w:ascii="Arial" w:hAnsi="Arial" w:cs="Arial"/>
          <w:b/>
          <w:bCs/>
        </w:rPr>
        <w:t xml:space="preserve">NOW IT IS HEREBY AGREED AND DECLARED </w:t>
      </w:r>
      <w:r w:rsidRPr="006E01AD">
        <w:rPr>
          <w:rFonts w:ascii="Arial" w:hAnsi="Arial" w:cs="Arial"/>
        </w:rPr>
        <w:t>as follows:</w:t>
      </w:r>
    </w:p>
    <w:p w14:paraId="18F4179D" w14:textId="77777777" w:rsidR="0066515C" w:rsidRPr="006E01AD" w:rsidRDefault="0066515C" w:rsidP="002E65FC">
      <w:pPr>
        <w:spacing w:line="276" w:lineRule="auto"/>
        <w:rPr>
          <w:rFonts w:ascii="Arial" w:hAnsi="Arial" w:cs="Arial"/>
        </w:rPr>
      </w:pPr>
    </w:p>
    <w:p w14:paraId="6C750756" w14:textId="77777777" w:rsidR="0066515C" w:rsidRPr="006E01AD" w:rsidRDefault="0066515C" w:rsidP="000201C6">
      <w:pPr>
        <w:pStyle w:val="Heading1"/>
        <w:rPr>
          <w:rFonts w:ascii="Arial" w:hAnsi="Arial" w:cs="Arial"/>
          <w:color w:val="auto"/>
          <w:sz w:val="24"/>
          <w:szCs w:val="24"/>
        </w:rPr>
      </w:pPr>
      <w:bookmarkStart w:id="0" w:name="_Toc181898455"/>
      <w:r w:rsidRPr="006E01AD">
        <w:rPr>
          <w:rFonts w:ascii="Arial" w:hAnsi="Arial" w:cs="Arial"/>
          <w:color w:val="auto"/>
          <w:sz w:val="24"/>
          <w:szCs w:val="24"/>
        </w:rPr>
        <w:t>1 DEFINITIONS AND INTERPRETATION</w:t>
      </w:r>
      <w:bookmarkEnd w:id="0"/>
    </w:p>
    <w:p w14:paraId="6469FA2E" w14:textId="77777777" w:rsidR="00BC2C86" w:rsidRPr="006E01AD" w:rsidRDefault="00BC2C86" w:rsidP="002E65FC">
      <w:pPr>
        <w:spacing w:line="276" w:lineRule="auto"/>
        <w:rPr>
          <w:rFonts w:ascii="Arial" w:hAnsi="Arial" w:cs="Arial"/>
        </w:rPr>
      </w:pPr>
    </w:p>
    <w:p w14:paraId="60A76AEC" w14:textId="4CF4BFAC" w:rsidR="0066515C" w:rsidRPr="006E01AD" w:rsidRDefault="0066515C" w:rsidP="002E65FC">
      <w:pPr>
        <w:spacing w:line="276" w:lineRule="auto"/>
        <w:rPr>
          <w:rFonts w:ascii="Arial" w:hAnsi="Arial" w:cs="Arial"/>
        </w:rPr>
      </w:pPr>
      <w:r w:rsidRPr="006E01AD">
        <w:rPr>
          <w:rFonts w:ascii="Arial" w:hAnsi="Arial" w:cs="Arial"/>
        </w:rPr>
        <w:t>1.1 In this Agreement:</w:t>
      </w:r>
    </w:p>
    <w:p w14:paraId="5976F8C1" w14:textId="77777777" w:rsidR="002E65FC" w:rsidRPr="006E01AD" w:rsidRDefault="002E65FC" w:rsidP="002E65FC">
      <w:pPr>
        <w:spacing w:line="276" w:lineRule="auto"/>
        <w:rPr>
          <w:rFonts w:ascii="Arial" w:hAnsi="Arial" w:cs="Arial"/>
          <w:b/>
          <w:bCs/>
        </w:rPr>
      </w:pPr>
    </w:p>
    <w:p w14:paraId="11BDC32B" w14:textId="673AAD1C" w:rsidR="0066515C" w:rsidRPr="006E01AD" w:rsidRDefault="0066515C" w:rsidP="00BC2C86">
      <w:pPr>
        <w:spacing w:line="276" w:lineRule="auto"/>
        <w:rPr>
          <w:rFonts w:ascii="Arial" w:hAnsi="Arial" w:cs="Arial"/>
        </w:rPr>
      </w:pPr>
      <w:r w:rsidRPr="006E01AD">
        <w:rPr>
          <w:rFonts w:ascii="Arial" w:hAnsi="Arial" w:cs="Arial"/>
          <w:b/>
          <w:bCs/>
        </w:rPr>
        <w:t>“Agreement”</w:t>
      </w:r>
      <w:r w:rsidRPr="006E01AD">
        <w:rPr>
          <w:rFonts w:ascii="Arial" w:hAnsi="Arial" w:cs="Arial"/>
        </w:rPr>
        <w:t xml:space="preserve"> means this loan agreement;</w:t>
      </w:r>
    </w:p>
    <w:p w14:paraId="4CAEBA4C" w14:textId="36FA7917" w:rsidR="0066515C" w:rsidRPr="006E01AD" w:rsidRDefault="0066515C" w:rsidP="00BC2C86">
      <w:pPr>
        <w:spacing w:line="276" w:lineRule="auto"/>
        <w:rPr>
          <w:rFonts w:ascii="Arial" w:hAnsi="Arial" w:cs="Arial"/>
        </w:rPr>
      </w:pPr>
      <w:r w:rsidRPr="006E01AD">
        <w:rPr>
          <w:rFonts w:ascii="Arial" w:hAnsi="Arial" w:cs="Arial"/>
          <w:b/>
          <w:bCs/>
        </w:rPr>
        <w:t xml:space="preserve">"Business Day" </w:t>
      </w:r>
      <w:r w:rsidRPr="006E01AD">
        <w:rPr>
          <w:rFonts w:ascii="Arial" w:hAnsi="Arial" w:cs="Arial"/>
        </w:rPr>
        <w:t>means a day (other than a Saturday or a Sunday) on which banks are open</w:t>
      </w:r>
      <w:r w:rsidR="002E65FC" w:rsidRPr="006E01AD">
        <w:rPr>
          <w:rFonts w:ascii="Arial" w:hAnsi="Arial" w:cs="Arial"/>
        </w:rPr>
        <w:t xml:space="preserve"> </w:t>
      </w:r>
      <w:r w:rsidRPr="006E01AD">
        <w:rPr>
          <w:rFonts w:ascii="Arial" w:hAnsi="Arial" w:cs="Arial"/>
        </w:rPr>
        <w:t>for general business in Edinburgh and Glasgow;</w:t>
      </w:r>
    </w:p>
    <w:p w14:paraId="662DCD6C" w14:textId="77777777" w:rsidR="0066515C" w:rsidRPr="006E01AD" w:rsidRDefault="0066515C" w:rsidP="00BC2C86">
      <w:pPr>
        <w:spacing w:line="276" w:lineRule="auto"/>
        <w:rPr>
          <w:rFonts w:ascii="Arial" w:hAnsi="Arial" w:cs="Arial"/>
        </w:rPr>
      </w:pPr>
      <w:r w:rsidRPr="006E01AD">
        <w:rPr>
          <w:rFonts w:ascii="Arial" w:hAnsi="Arial" w:cs="Arial"/>
          <w:b/>
          <w:bCs/>
        </w:rPr>
        <w:t xml:space="preserve">“Drawdown” </w:t>
      </w:r>
      <w:r w:rsidRPr="006E01AD">
        <w:rPr>
          <w:rFonts w:ascii="Arial" w:hAnsi="Arial" w:cs="Arial"/>
        </w:rPr>
        <w:t>has the meaning given in Clause 3;</w:t>
      </w:r>
    </w:p>
    <w:p w14:paraId="062EA3F2" w14:textId="77777777" w:rsidR="0066515C" w:rsidRPr="006E01AD" w:rsidRDefault="0066515C" w:rsidP="00BC2C86">
      <w:pPr>
        <w:spacing w:line="276" w:lineRule="auto"/>
        <w:rPr>
          <w:rFonts w:ascii="Arial" w:hAnsi="Arial" w:cs="Arial"/>
        </w:rPr>
      </w:pPr>
      <w:r w:rsidRPr="006E01AD">
        <w:rPr>
          <w:rFonts w:ascii="Arial" w:hAnsi="Arial" w:cs="Arial"/>
          <w:b/>
          <w:bCs/>
        </w:rPr>
        <w:t>"Drawdown Date"</w:t>
      </w:r>
      <w:r w:rsidRPr="006E01AD">
        <w:rPr>
          <w:rFonts w:ascii="Arial" w:hAnsi="Arial" w:cs="Arial"/>
        </w:rPr>
        <w:t xml:space="preserve"> means the date of any Drawdown;</w:t>
      </w:r>
    </w:p>
    <w:p w14:paraId="46542A1E" w14:textId="77777777" w:rsidR="0066515C" w:rsidRPr="006E01AD" w:rsidRDefault="0066515C" w:rsidP="00BC2C86">
      <w:pPr>
        <w:spacing w:line="276" w:lineRule="auto"/>
        <w:rPr>
          <w:rFonts w:ascii="Arial" w:hAnsi="Arial" w:cs="Arial"/>
        </w:rPr>
      </w:pPr>
      <w:r w:rsidRPr="006E01AD">
        <w:rPr>
          <w:rFonts w:ascii="Arial" w:hAnsi="Arial" w:cs="Arial"/>
          <w:b/>
          <w:bCs/>
        </w:rPr>
        <w:t xml:space="preserve">“Effective Date” </w:t>
      </w:r>
      <w:r w:rsidRPr="006E01AD">
        <w:rPr>
          <w:rFonts w:ascii="Arial" w:hAnsi="Arial" w:cs="Arial"/>
        </w:rPr>
        <w:t>the date of this agreement;</w:t>
      </w:r>
    </w:p>
    <w:p w14:paraId="371B399F" w14:textId="30DBFBBC" w:rsidR="0066515C" w:rsidRPr="006E01AD" w:rsidRDefault="0066515C" w:rsidP="00BC2C86">
      <w:pPr>
        <w:spacing w:line="276" w:lineRule="auto"/>
        <w:rPr>
          <w:rFonts w:ascii="Arial" w:hAnsi="Arial" w:cs="Arial"/>
        </w:rPr>
      </w:pPr>
      <w:r w:rsidRPr="006E01AD">
        <w:rPr>
          <w:rFonts w:ascii="Arial" w:hAnsi="Arial" w:cs="Arial"/>
          <w:b/>
          <w:bCs/>
        </w:rPr>
        <w:t xml:space="preserve">“Event of Default” </w:t>
      </w:r>
      <w:r w:rsidRPr="006E01AD">
        <w:rPr>
          <w:rFonts w:ascii="Arial" w:hAnsi="Arial" w:cs="Arial"/>
        </w:rPr>
        <w:t>means the occurrence of any event detailed in Clause 8.1 of this</w:t>
      </w:r>
      <w:r w:rsidR="002E65FC" w:rsidRPr="006E01AD">
        <w:rPr>
          <w:rFonts w:ascii="Arial" w:hAnsi="Arial" w:cs="Arial"/>
        </w:rPr>
        <w:t xml:space="preserve"> a</w:t>
      </w:r>
      <w:r w:rsidRPr="006E01AD">
        <w:rPr>
          <w:rFonts w:ascii="Arial" w:hAnsi="Arial" w:cs="Arial"/>
        </w:rPr>
        <w:t>greement;</w:t>
      </w:r>
    </w:p>
    <w:p w14:paraId="4E68764E" w14:textId="6F640791" w:rsidR="0066515C" w:rsidRPr="006E01AD" w:rsidRDefault="0066515C" w:rsidP="00BC2C86">
      <w:pPr>
        <w:spacing w:line="276" w:lineRule="auto"/>
        <w:rPr>
          <w:rFonts w:ascii="Arial" w:hAnsi="Arial" w:cs="Arial"/>
        </w:rPr>
      </w:pPr>
      <w:r w:rsidRPr="006E01AD">
        <w:rPr>
          <w:rFonts w:ascii="Arial" w:hAnsi="Arial" w:cs="Arial"/>
          <w:b/>
          <w:bCs/>
        </w:rPr>
        <w:t xml:space="preserve">"Facility" </w:t>
      </w:r>
      <w:r w:rsidRPr="006E01AD">
        <w:rPr>
          <w:rFonts w:ascii="Arial" w:hAnsi="Arial" w:cs="Arial"/>
        </w:rPr>
        <w:t>means the term loan facility of up to £</w:t>
      </w:r>
      <w:r w:rsidR="004A2C35" w:rsidRPr="006E01AD">
        <w:rPr>
          <w:rFonts w:ascii="Arial" w:hAnsi="Arial" w:cs="Arial"/>
        </w:rPr>
        <w:t>4</w:t>
      </w:r>
      <w:r w:rsidR="00423BA0" w:rsidRPr="006E01AD">
        <w:rPr>
          <w:rFonts w:ascii="Arial" w:hAnsi="Arial" w:cs="Arial"/>
        </w:rPr>
        <w:t>00</w:t>
      </w:r>
      <w:r w:rsidRPr="006E01AD">
        <w:rPr>
          <w:rFonts w:ascii="Arial" w:hAnsi="Arial" w:cs="Arial"/>
        </w:rPr>
        <w:t>,000 granted by the Lender to the</w:t>
      </w:r>
      <w:r w:rsidR="002E65FC" w:rsidRPr="006E01AD">
        <w:rPr>
          <w:rFonts w:ascii="Arial" w:hAnsi="Arial" w:cs="Arial"/>
        </w:rPr>
        <w:t xml:space="preserve"> </w:t>
      </w:r>
      <w:r w:rsidRPr="006E01AD">
        <w:rPr>
          <w:rFonts w:ascii="Arial" w:hAnsi="Arial" w:cs="Arial"/>
        </w:rPr>
        <w:t>Borrower from the Effective Date pursuant to this Agreement;</w:t>
      </w:r>
    </w:p>
    <w:p w14:paraId="188F71EB" w14:textId="5D9A559A" w:rsidR="0066515C" w:rsidRDefault="0066515C" w:rsidP="00BC2C86">
      <w:pPr>
        <w:spacing w:line="276" w:lineRule="auto"/>
        <w:rPr>
          <w:rFonts w:ascii="Arial" w:hAnsi="Arial" w:cs="Arial"/>
        </w:rPr>
      </w:pPr>
      <w:r w:rsidRPr="006E01AD">
        <w:rPr>
          <w:rFonts w:ascii="Arial" w:hAnsi="Arial" w:cs="Arial"/>
          <w:b/>
          <w:bCs/>
        </w:rPr>
        <w:t>"Loan"</w:t>
      </w:r>
      <w:r w:rsidRPr="006E01AD">
        <w:rPr>
          <w:rFonts w:ascii="Arial" w:hAnsi="Arial" w:cs="Arial"/>
        </w:rPr>
        <w:t xml:space="preserve"> means the amount of the outstanding loan that has been drawn under the Facility;</w:t>
      </w:r>
      <w:r w:rsidR="00051A80" w:rsidRPr="006E01AD">
        <w:rPr>
          <w:rFonts w:ascii="Arial" w:hAnsi="Arial" w:cs="Arial"/>
        </w:rPr>
        <w:t xml:space="preserve"> </w:t>
      </w:r>
      <w:r w:rsidRPr="006E01AD">
        <w:rPr>
          <w:rFonts w:ascii="Arial" w:hAnsi="Arial" w:cs="Arial"/>
        </w:rPr>
        <w:t>and</w:t>
      </w:r>
    </w:p>
    <w:p w14:paraId="591FD97F" w14:textId="57B2B6D7" w:rsidR="00BC7FBA" w:rsidRPr="006E01AD" w:rsidRDefault="00BC7FBA" w:rsidP="00BC2C86">
      <w:pPr>
        <w:spacing w:line="276" w:lineRule="auto"/>
        <w:rPr>
          <w:rFonts w:ascii="Arial" w:hAnsi="Arial" w:cs="Arial"/>
        </w:rPr>
      </w:pPr>
      <w:r w:rsidRPr="00B22BB9">
        <w:rPr>
          <w:rFonts w:ascii="Arial" w:hAnsi="Arial" w:cs="Arial"/>
          <w:b/>
          <w:bCs/>
        </w:rPr>
        <w:lastRenderedPageBreak/>
        <w:t>“Property”</w:t>
      </w:r>
      <w:r w:rsidRPr="00B22BB9">
        <w:rPr>
          <w:rFonts w:ascii="Arial" w:hAnsi="Arial" w:cs="Arial"/>
        </w:rPr>
        <w:t xml:space="preserve"> means over ALL and WHOLE those subjects known as and forming Balbirnie Mill House, Brechin, DD9 7PN being the subjects registered under Title Number ANG13866</w:t>
      </w:r>
    </w:p>
    <w:p w14:paraId="2E15F708" w14:textId="77777777" w:rsidR="00D62E9E" w:rsidRPr="006E01AD" w:rsidRDefault="00D62E9E" w:rsidP="002E65FC">
      <w:pPr>
        <w:spacing w:line="276" w:lineRule="auto"/>
        <w:rPr>
          <w:rFonts w:ascii="Arial" w:hAnsi="Arial" w:cs="Arial"/>
          <w:b/>
          <w:bCs/>
        </w:rPr>
      </w:pPr>
    </w:p>
    <w:p w14:paraId="395F70EF" w14:textId="7B05F1B0" w:rsidR="002E65FC" w:rsidRPr="006E01AD" w:rsidRDefault="0066515C" w:rsidP="002E65FC">
      <w:pPr>
        <w:spacing w:line="276" w:lineRule="auto"/>
        <w:rPr>
          <w:rFonts w:ascii="Arial" w:hAnsi="Arial" w:cs="Arial"/>
        </w:rPr>
      </w:pPr>
      <w:r w:rsidRPr="006E01AD">
        <w:rPr>
          <w:rFonts w:ascii="Arial" w:hAnsi="Arial" w:cs="Arial"/>
        </w:rPr>
        <w:t xml:space="preserve">1.2 In this Agreement, the singular includes the plural and </w:t>
      </w:r>
      <w:r w:rsidRPr="006E01AD">
        <w:rPr>
          <w:rFonts w:ascii="Arial" w:hAnsi="Arial" w:cs="Arial"/>
          <w:i/>
          <w:iCs/>
        </w:rPr>
        <w:t>vice versa.</w:t>
      </w:r>
      <w:r w:rsidRPr="006E01AD">
        <w:rPr>
          <w:rFonts w:ascii="Arial" w:hAnsi="Arial" w:cs="Arial"/>
        </w:rPr>
        <w:t xml:space="preserve"> Clause headings are for</w:t>
      </w:r>
      <w:r w:rsidR="002E65FC" w:rsidRPr="006E01AD">
        <w:rPr>
          <w:rFonts w:ascii="Arial" w:hAnsi="Arial" w:cs="Arial"/>
        </w:rPr>
        <w:t xml:space="preserve"> </w:t>
      </w:r>
      <w:r w:rsidRPr="006E01AD">
        <w:rPr>
          <w:rFonts w:ascii="Arial" w:hAnsi="Arial" w:cs="Arial"/>
        </w:rPr>
        <w:t>convenience of reference only and references to Clauses are to be construed as references to</w:t>
      </w:r>
      <w:r w:rsidR="002E65FC" w:rsidRPr="006E01AD">
        <w:rPr>
          <w:rFonts w:ascii="Arial" w:hAnsi="Arial" w:cs="Arial"/>
        </w:rPr>
        <w:t xml:space="preserve"> </w:t>
      </w:r>
      <w:r w:rsidRPr="006E01AD">
        <w:rPr>
          <w:rFonts w:ascii="Arial" w:hAnsi="Arial" w:cs="Arial"/>
        </w:rPr>
        <w:t>the clauses of this Agreement.</w:t>
      </w:r>
    </w:p>
    <w:p w14:paraId="5099CA75" w14:textId="1EDE6843" w:rsidR="005E3CD1" w:rsidRPr="006E01AD" w:rsidRDefault="005E3CD1" w:rsidP="005E3CD1">
      <w:pPr>
        <w:pStyle w:val="Heading1"/>
        <w:rPr>
          <w:rFonts w:ascii="Arial" w:hAnsi="Arial" w:cs="Arial"/>
          <w:color w:val="auto"/>
          <w:sz w:val="24"/>
          <w:szCs w:val="24"/>
        </w:rPr>
      </w:pPr>
      <w:bookmarkStart w:id="1" w:name="_Toc181898456"/>
      <w:r w:rsidRPr="006E01AD">
        <w:rPr>
          <w:rFonts w:ascii="Arial" w:hAnsi="Arial" w:cs="Arial"/>
          <w:color w:val="auto"/>
          <w:sz w:val="24"/>
          <w:szCs w:val="24"/>
        </w:rPr>
        <w:t xml:space="preserve">2 </w:t>
      </w:r>
      <w:proofErr w:type="gramStart"/>
      <w:r w:rsidRPr="006E01AD">
        <w:rPr>
          <w:rFonts w:ascii="Arial" w:hAnsi="Arial" w:cs="Arial"/>
          <w:color w:val="auto"/>
          <w:sz w:val="24"/>
          <w:szCs w:val="24"/>
        </w:rPr>
        <w:t>INTEREST</w:t>
      </w:r>
      <w:proofErr w:type="gramEnd"/>
    </w:p>
    <w:p w14:paraId="36F8C1F2" w14:textId="733B97D3" w:rsidR="005E3CD1" w:rsidRPr="006E01AD" w:rsidRDefault="00BC2C86" w:rsidP="005E3CD1">
      <w:pPr>
        <w:pStyle w:val="whitespace-pre-wrap"/>
        <w:rPr>
          <w:rFonts w:ascii="Arial" w:hAnsi="Arial" w:cs="Arial"/>
        </w:rPr>
      </w:pPr>
      <w:r w:rsidRPr="006E01AD">
        <w:rPr>
          <w:rFonts w:ascii="Arial" w:hAnsi="Arial" w:cs="Arial"/>
        </w:rPr>
        <w:t>2</w:t>
      </w:r>
      <w:r w:rsidR="005E3CD1" w:rsidRPr="006E01AD">
        <w:rPr>
          <w:rFonts w:ascii="Arial" w:hAnsi="Arial" w:cs="Arial"/>
        </w:rPr>
        <w:t>.1 The Borrower shall pay interest on the Loan at the rate of 20% per annum (the "Interest Rate").</w:t>
      </w:r>
    </w:p>
    <w:p w14:paraId="60A5080B" w14:textId="3869B758" w:rsidR="00F868B8" w:rsidRPr="006E01AD" w:rsidRDefault="00BC2C86" w:rsidP="005E3CD1">
      <w:pPr>
        <w:pStyle w:val="whitespace-pre-wrap"/>
        <w:rPr>
          <w:rFonts w:ascii="Arial" w:hAnsi="Arial" w:cs="Arial"/>
        </w:rPr>
      </w:pPr>
      <w:r w:rsidRPr="006E01AD">
        <w:rPr>
          <w:rFonts w:ascii="Arial" w:hAnsi="Arial" w:cs="Arial"/>
        </w:rPr>
        <w:t>2</w:t>
      </w:r>
      <w:r w:rsidR="005E3CD1" w:rsidRPr="006E01AD">
        <w:rPr>
          <w:rFonts w:ascii="Arial" w:hAnsi="Arial" w:cs="Arial"/>
        </w:rPr>
        <w:t xml:space="preserve">.2 Interest shall: </w:t>
      </w:r>
    </w:p>
    <w:p w14:paraId="1451530E" w14:textId="30CAEE1B" w:rsidR="00F868B8" w:rsidRPr="006E01AD" w:rsidRDefault="00BC2C86" w:rsidP="00BC2C86">
      <w:pPr>
        <w:pStyle w:val="whitespace-pre-wrap"/>
        <w:ind w:left="426"/>
        <w:rPr>
          <w:rFonts w:ascii="Arial" w:hAnsi="Arial" w:cs="Arial"/>
        </w:rPr>
      </w:pPr>
      <w:r w:rsidRPr="006E01AD">
        <w:rPr>
          <w:rFonts w:ascii="Arial" w:hAnsi="Arial" w:cs="Arial"/>
        </w:rPr>
        <w:t>2</w:t>
      </w:r>
      <w:r w:rsidR="005E3CD1" w:rsidRPr="006E01AD">
        <w:rPr>
          <w:rFonts w:ascii="Arial" w:hAnsi="Arial" w:cs="Arial"/>
        </w:rPr>
        <w:t xml:space="preserve">.2.1 accrue from day to day; </w:t>
      </w:r>
    </w:p>
    <w:p w14:paraId="10330739" w14:textId="2371B693" w:rsidR="00F868B8" w:rsidRPr="006E01AD" w:rsidRDefault="00BC2C86" w:rsidP="00BC2C86">
      <w:pPr>
        <w:pStyle w:val="whitespace-pre-wrap"/>
        <w:ind w:left="426"/>
        <w:rPr>
          <w:rFonts w:ascii="Arial" w:hAnsi="Arial" w:cs="Arial"/>
        </w:rPr>
      </w:pPr>
      <w:r w:rsidRPr="006E01AD">
        <w:rPr>
          <w:rFonts w:ascii="Arial" w:hAnsi="Arial" w:cs="Arial"/>
        </w:rPr>
        <w:t>2</w:t>
      </w:r>
      <w:r w:rsidR="005E3CD1" w:rsidRPr="006E01AD">
        <w:rPr>
          <w:rFonts w:ascii="Arial" w:hAnsi="Arial" w:cs="Arial"/>
        </w:rPr>
        <w:t xml:space="preserve">.2.2 be calculated on the basis of the actual number of days elapsed and a 365-day year; and </w:t>
      </w:r>
    </w:p>
    <w:p w14:paraId="003539C9" w14:textId="356643DA" w:rsidR="005E3CD1" w:rsidRPr="006E01AD" w:rsidRDefault="00BC2C86" w:rsidP="00BC2C86">
      <w:pPr>
        <w:pStyle w:val="whitespace-pre-wrap"/>
        <w:ind w:left="426"/>
        <w:rPr>
          <w:rFonts w:ascii="Arial" w:hAnsi="Arial" w:cs="Arial"/>
        </w:rPr>
      </w:pPr>
      <w:r w:rsidRPr="006E01AD">
        <w:rPr>
          <w:rFonts w:ascii="Arial" w:hAnsi="Arial" w:cs="Arial"/>
        </w:rPr>
        <w:t>2</w:t>
      </w:r>
      <w:r w:rsidR="005E3CD1" w:rsidRPr="006E01AD">
        <w:rPr>
          <w:rFonts w:ascii="Arial" w:hAnsi="Arial" w:cs="Arial"/>
        </w:rPr>
        <w:t>.2.3 be payable annually in arrears on each anniversary of the Effective Date during the Term.</w:t>
      </w:r>
    </w:p>
    <w:p w14:paraId="14F67178" w14:textId="25426083" w:rsidR="005E3CD1" w:rsidRPr="006E01AD" w:rsidRDefault="00BC2C86" w:rsidP="005E3CD1">
      <w:pPr>
        <w:pStyle w:val="whitespace-pre-wrap"/>
        <w:rPr>
          <w:rFonts w:ascii="Arial" w:hAnsi="Arial" w:cs="Arial"/>
        </w:rPr>
      </w:pPr>
      <w:r w:rsidRPr="006E01AD">
        <w:rPr>
          <w:rFonts w:ascii="Arial" w:hAnsi="Arial" w:cs="Arial"/>
        </w:rPr>
        <w:t>2</w:t>
      </w:r>
      <w:r w:rsidR="005E3CD1" w:rsidRPr="006E01AD">
        <w:rPr>
          <w:rFonts w:ascii="Arial" w:hAnsi="Arial" w:cs="Arial"/>
        </w:rPr>
        <w:t>.3 The first interest payment date shall be the first anniversary of the Effective Date, and the final interest payment shall be due on the last day of the Term (including any Extension Period if applicable).</w:t>
      </w:r>
    </w:p>
    <w:p w14:paraId="40DEE12B" w14:textId="7178C039" w:rsidR="005E3CD1" w:rsidRPr="006E01AD" w:rsidRDefault="00BC2C86" w:rsidP="00F868B8">
      <w:pPr>
        <w:pStyle w:val="whitespace-pre-wrap"/>
        <w:rPr>
          <w:rFonts w:ascii="Arial" w:hAnsi="Arial" w:cs="Arial"/>
        </w:rPr>
      </w:pPr>
      <w:r w:rsidRPr="006E01AD">
        <w:rPr>
          <w:rFonts w:ascii="Arial" w:hAnsi="Arial" w:cs="Arial"/>
        </w:rPr>
        <w:t>2</w:t>
      </w:r>
      <w:r w:rsidR="005E3CD1" w:rsidRPr="006E01AD">
        <w:rPr>
          <w:rFonts w:ascii="Arial" w:hAnsi="Arial" w:cs="Arial"/>
        </w:rPr>
        <w:t>.4 If the Borrower fails to make any payment due under this Agreement on the due date for payment, interest on the unpaid amount shall accrue daily, from the date of non-payment to the date of actual payment, at 22% per annum above the Interest Rate.</w:t>
      </w:r>
    </w:p>
    <w:p w14:paraId="47CE707F" w14:textId="5A6E6E64" w:rsidR="002E65FC" w:rsidRPr="006E01AD" w:rsidRDefault="005E3CD1" w:rsidP="00D832B2">
      <w:pPr>
        <w:pStyle w:val="Heading1"/>
        <w:spacing w:line="276" w:lineRule="auto"/>
        <w:rPr>
          <w:rFonts w:ascii="Arial" w:hAnsi="Arial" w:cs="Arial"/>
          <w:color w:val="auto"/>
          <w:sz w:val="24"/>
          <w:szCs w:val="24"/>
        </w:rPr>
      </w:pPr>
      <w:r w:rsidRPr="006E01AD">
        <w:rPr>
          <w:rFonts w:ascii="Arial" w:hAnsi="Arial" w:cs="Arial"/>
          <w:color w:val="auto"/>
          <w:sz w:val="24"/>
          <w:szCs w:val="24"/>
        </w:rPr>
        <w:t>3</w:t>
      </w:r>
      <w:r w:rsidR="0066515C" w:rsidRPr="006E01AD">
        <w:rPr>
          <w:rFonts w:ascii="Arial" w:hAnsi="Arial" w:cs="Arial"/>
          <w:color w:val="auto"/>
          <w:sz w:val="24"/>
          <w:szCs w:val="24"/>
        </w:rPr>
        <w:t xml:space="preserve"> THE FACILITY</w:t>
      </w:r>
      <w:bookmarkEnd w:id="1"/>
    </w:p>
    <w:p w14:paraId="1C466DCF" w14:textId="1D8FD220" w:rsidR="0066515C" w:rsidRPr="006E01AD" w:rsidRDefault="00BC2C86" w:rsidP="00D832B2">
      <w:pPr>
        <w:spacing w:line="276" w:lineRule="auto"/>
        <w:rPr>
          <w:rFonts w:ascii="Arial" w:hAnsi="Arial" w:cs="Arial"/>
        </w:rPr>
      </w:pPr>
      <w:r w:rsidRPr="006E01AD">
        <w:rPr>
          <w:rFonts w:ascii="Arial" w:hAnsi="Arial" w:cs="Arial"/>
        </w:rPr>
        <w:t>3</w:t>
      </w:r>
      <w:r w:rsidR="0066515C" w:rsidRPr="006E01AD">
        <w:rPr>
          <w:rFonts w:ascii="Arial" w:hAnsi="Arial" w:cs="Arial"/>
        </w:rPr>
        <w:t>.1 The Lender has made available to the Buyer the Facility from the Effective Date.</w:t>
      </w:r>
    </w:p>
    <w:p w14:paraId="0C5D2533" w14:textId="77777777" w:rsidR="002E65FC" w:rsidRPr="006E01AD" w:rsidRDefault="002E65FC" w:rsidP="00D832B2">
      <w:pPr>
        <w:spacing w:line="276" w:lineRule="auto"/>
        <w:rPr>
          <w:rFonts w:ascii="Arial" w:hAnsi="Arial" w:cs="Arial"/>
        </w:rPr>
      </w:pPr>
    </w:p>
    <w:p w14:paraId="30EE09A2" w14:textId="1C07D2F0" w:rsidR="002E65FC" w:rsidRPr="006E01AD" w:rsidRDefault="00BC2C86" w:rsidP="00D832B2">
      <w:pPr>
        <w:spacing w:line="276" w:lineRule="auto"/>
        <w:rPr>
          <w:rFonts w:ascii="Arial" w:hAnsi="Arial" w:cs="Arial"/>
        </w:rPr>
      </w:pPr>
      <w:r w:rsidRPr="006E01AD">
        <w:rPr>
          <w:rFonts w:ascii="Arial" w:hAnsi="Arial" w:cs="Arial"/>
        </w:rPr>
        <w:t>3</w:t>
      </w:r>
      <w:r w:rsidR="0066515C" w:rsidRPr="006E01AD">
        <w:rPr>
          <w:rFonts w:ascii="Arial" w:hAnsi="Arial" w:cs="Arial"/>
        </w:rPr>
        <w:t>.2 The terms and conditions of this Agreement are to apply to the Loan with effect from the date</w:t>
      </w:r>
      <w:r w:rsidR="002E65FC" w:rsidRPr="006E01AD">
        <w:rPr>
          <w:rFonts w:ascii="Arial" w:hAnsi="Arial" w:cs="Arial"/>
        </w:rPr>
        <w:t xml:space="preserve"> </w:t>
      </w:r>
      <w:r w:rsidR="0066515C" w:rsidRPr="006E01AD">
        <w:rPr>
          <w:rFonts w:ascii="Arial" w:hAnsi="Arial" w:cs="Arial"/>
        </w:rPr>
        <w:t>of this Agreement.</w:t>
      </w:r>
    </w:p>
    <w:p w14:paraId="102C54DD" w14:textId="77777777" w:rsidR="00F868B8" w:rsidRPr="006E01AD" w:rsidRDefault="00F868B8" w:rsidP="00F868B8">
      <w:pPr>
        <w:pStyle w:val="Heading1"/>
        <w:rPr>
          <w:rFonts w:ascii="Arial" w:hAnsi="Arial" w:cs="Arial"/>
          <w:color w:val="auto"/>
          <w:sz w:val="24"/>
          <w:szCs w:val="24"/>
        </w:rPr>
      </w:pPr>
      <w:r w:rsidRPr="006E01AD">
        <w:rPr>
          <w:rFonts w:ascii="Arial" w:hAnsi="Arial" w:cs="Arial"/>
          <w:color w:val="auto"/>
          <w:sz w:val="24"/>
          <w:szCs w:val="24"/>
        </w:rPr>
        <w:t xml:space="preserve">4 </w:t>
      </w:r>
      <w:proofErr w:type="gramStart"/>
      <w:r w:rsidRPr="006E01AD">
        <w:rPr>
          <w:rFonts w:ascii="Arial" w:hAnsi="Arial" w:cs="Arial"/>
          <w:color w:val="auto"/>
          <w:sz w:val="24"/>
          <w:szCs w:val="24"/>
        </w:rPr>
        <w:t>TERM</w:t>
      </w:r>
      <w:proofErr w:type="gramEnd"/>
    </w:p>
    <w:p w14:paraId="0FC057DD" w14:textId="77777777" w:rsidR="00F868B8" w:rsidRPr="006E01AD" w:rsidRDefault="00F868B8" w:rsidP="00F868B8">
      <w:pPr>
        <w:pStyle w:val="whitespace-pre-wrap"/>
        <w:rPr>
          <w:rFonts w:ascii="Arial" w:hAnsi="Arial" w:cs="Arial"/>
        </w:rPr>
      </w:pPr>
      <w:r w:rsidRPr="006E01AD">
        <w:rPr>
          <w:rFonts w:ascii="Arial" w:hAnsi="Arial" w:cs="Arial"/>
        </w:rPr>
        <w:t>4.1 The term of this Agreement shall commence on the Effective Date and, unless terminated earlier in accordance with this Agreement, shall continue for a period of twenty-four (24) months (the "Initial Term").</w:t>
      </w:r>
    </w:p>
    <w:p w14:paraId="60F767E4" w14:textId="77777777" w:rsidR="00F868B8" w:rsidRPr="006E01AD" w:rsidRDefault="00F868B8" w:rsidP="00F868B8">
      <w:pPr>
        <w:pStyle w:val="whitespace-pre-wrap"/>
        <w:rPr>
          <w:rFonts w:ascii="Arial" w:hAnsi="Arial" w:cs="Arial"/>
        </w:rPr>
      </w:pPr>
      <w:r w:rsidRPr="006E01AD">
        <w:rPr>
          <w:rFonts w:ascii="Arial" w:hAnsi="Arial" w:cs="Arial"/>
        </w:rPr>
        <w:t xml:space="preserve">4.2 The Borrower may request an extension of the Term for an additional twelve (12) months beyond the Initial Term (the "Extension Period") by providing written notice to the Lender no less than sixty (60) days prior to the expiry of the Initial Term. Any </w:t>
      </w:r>
      <w:r w:rsidRPr="006E01AD">
        <w:rPr>
          <w:rFonts w:ascii="Arial" w:hAnsi="Arial" w:cs="Arial"/>
        </w:rPr>
        <w:lastRenderedPageBreak/>
        <w:t>such extension shall be subject to the Lender's written approval, which may be granted or withheld at the Lender's sole discretion.</w:t>
      </w:r>
    </w:p>
    <w:p w14:paraId="0E596EEC" w14:textId="77777777" w:rsidR="00F868B8" w:rsidRPr="006E01AD" w:rsidRDefault="00F868B8" w:rsidP="00F868B8">
      <w:pPr>
        <w:pStyle w:val="whitespace-pre-wrap"/>
        <w:rPr>
          <w:rFonts w:ascii="Arial" w:hAnsi="Arial" w:cs="Arial"/>
        </w:rPr>
      </w:pPr>
      <w:r w:rsidRPr="006E01AD">
        <w:rPr>
          <w:rFonts w:ascii="Arial" w:hAnsi="Arial" w:cs="Arial"/>
        </w:rPr>
        <w:t>4.3 At the end of the Term (including any Extension Period if applicable), all outstanding amounts of the Loan, together with any accrued interest and other sums due under this Agreement, shall become immediately due and payable.</w:t>
      </w:r>
    </w:p>
    <w:p w14:paraId="0A7CED06" w14:textId="477EC297" w:rsidR="00F868B8" w:rsidRPr="006E01AD" w:rsidRDefault="00F868B8" w:rsidP="00BC2C86">
      <w:pPr>
        <w:pStyle w:val="whitespace-pre-wrap"/>
        <w:rPr>
          <w:rFonts w:ascii="Arial" w:hAnsi="Arial" w:cs="Arial"/>
        </w:rPr>
      </w:pPr>
      <w:r w:rsidRPr="006E01AD">
        <w:rPr>
          <w:rFonts w:ascii="Arial" w:hAnsi="Arial" w:cs="Arial"/>
        </w:rPr>
        <w:t>4.4 The Borrower may prepay the whole or any part of the Loan at any time, together with accrued interest on the amount prepaid, without penalty.</w:t>
      </w:r>
    </w:p>
    <w:p w14:paraId="6B1BBA73" w14:textId="076ABF03" w:rsidR="002E65FC" w:rsidRPr="006E01AD" w:rsidRDefault="00F868B8" w:rsidP="00D832B2">
      <w:pPr>
        <w:pStyle w:val="Heading1"/>
        <w:spacing w:line="276" w:lineRule="auto"/>
        <w:rPr>
          <w:rFonts w:ascii="Arial" w:hAnsi="Arial" w:cs="Arial"/>
          <w:color w:val="auto"/>
          <w:sz w:val="24"/>
          <w:szCs w:val="24"/>
        </w:rPr>
      </w:pPr>
      <w:bookmarkStart w:id="2" w:name="_Toc181898457"/>
      <w:r w:rsidRPr="006E01AD">
        <w:rPr>
          <w:rFonts w:ascii="Arial" w:hAnsi="Arial" w:cs="Arial"/>
          <w:color w:val="auto"/>
          <w:sz w:val="24"/>
          <w:szCs w:val="24"/>
        </w:rPr>
        <w:t>5</w:t>
      </w:r>
      <w:r w:rsidR="0066515C" w:rsidRPr="006E01AD">
        <w:rPr>
          <w:rFonts w:ascii="Arial" w:hAnsi="Arial" w:cs="Arial"/>
          <w:color w:val="auto"/>
          <w:sz w:val="24"/>
          <w:szCs w:val="24"/>
        </w:rPr>
        <w:t xml:space="preserve"> </w:t>
      </w:r>
      <w:proofErr w:type="gramStart"/>
      <w:r w:rsidR="0066515C" w:rsidRPr="006E01AD">
        <w:rPr>
          <w:rFonts w:ascii="Arial" w:hAnsi="Arial" w:cs="Arial"/>
          <w:color w:val="auto"/>
          <w:sz w:val="24"/>
          <w:szCs w:val="24"/>
        </w:rPr>
        <w:t>DRAWDOWN</w:t>
      </w:r>
      <w:bookmarkEnd w:id="2"/>
      <w:proofErr w:type="gramEnd"/>
    </w:p>
    <w:p w14:paraId="1BCDC675" w14:textId="5013979E" w:rsidR="002E65FC" w:rsidRPr="006E01AD" w:rsidRDefault="0066515C" w:rsidP="00D832B2">
      <w:pPr>
        <w:spacing w:line="276" w:lineRule="auto"/>
        <w:rPr>
          <w:rFonts w:ascii="Arial" w:hAnsi="Arial" w:cs="Arial"/>
        </w:rPr>
      </w:pPr>
      <w:r w:rsidRPr="006E01AD">
        <w:rPr>
          <w:rFonts w:ascii="Arial" w:hAnsi="Arial" w:cs="Arial"/>
        </w:rPr>
        <w:t>The Borrower, with the consent of the Lender (such consent not to be unreasonably withheld),</w:t>
      </w:r>
      <w:r w:rsidR="002E65FC" w:rsidRPr="006E01AD">
        <w:rPr>
          <w:rFonts w:ascii="Arial" w:hAnsi="Arial" w:cs="Arial"/>
        </w:rPr>
        <w:t xml:space="preserve"> </w:t>
      </w:r>
      <w:r w:rsidRPr="006E01AD">
        <w:rPr>
          <w:rFonts w:ascii="Arial" w:hAnsi="Arial" w:cs="Arial"/>
        </w:rPr>
        <w:t>may drawdown a loan from the Facility in any amounts and in any intervals as it deems fit</w:t>
      </w:r>
      <w:r w:rsidR="002E65FC" w:rsidRPr="006E01AD">
        <w:rPr>
          <w:rFonts w:ascii="Arial" w:hAnsi="Arial" w:cs="Arial"/>
        </w:rPr>
        <w:t xml:space="preserve"> </w:t>
      </w:r>
      <w:r w:rsidRPr="006E01AD">
        <w:rPr>
          <w:rFonts w:ascii="Arial" w:hAnsi="Arial" w:cs="Arial"/>
        </w:rPr>
        <w:t>(</w:t>
      </w:r>
      <w:r w:rsidRPr="006E01AD">
        <w:rPr>
          <w:rFonts w:ascii="Arial" w:hAnsi="Arial" w:cs="Arial"/>
          <w:b/>
          <w:bCs/>
        </w:rPr>
        <w:t>“Drawdown”</w:t>
      </w:r>
      <w:r w:rsidRPr="006E01AD">
        <w:rPr>
          <w:rFonts w:ascii="Arial" w:hAnsi="Arial" w:cs="Arial"/>
        </w:rPr>
        <w:t>).</w:t>
      </w:r>
    </w:p>
    <w:p w14:paraId="45F62B50" w14:textId="043DFE6A" w:rsidR="002E65FC" w:rsidRPr="006E01AD" w:rsidRDefault="00F868B8" w:rsidP="00D832B2">
      <w:pPr>
        <w:pStyle w:val="Heading1"/>
        <w:spacing w:line="276" w:lineRule="auto"/>
        <w:rPr>
          <w:rFonts w:ascii="Arial" w:hAnsi="Arial" w:cs="Arial"/>
          <w:color w:val="auto"/>
          <w:sz w:val="24"/>
          <w:szCs w:val="24"/>
        </w:rPr>
      </w:pPr>
      <w:bookmarkStart w:id="3" w:name="_Toc181898458"/>
      <w:r w:rsidRPr="006E01AD">
        <w:rPr>
          <w:rFonts w:ascii="Arial" w:hAnsi="Arial" w:cs="Arial"/>
          <w:color w:val="auto"/>
          <w:sz w:val="24"/>
          <w:szCs w:val="24"/>
        </w:rPr>
        <w:t>6</w:t>
      </w:r>
      <w:r w:rsidR="0066515C" w:rsidRPr="006E01AD">
        <w:rPr>
          <w:rFonts w:ascii="Arial" w:hAnsi="Arial" w:cs="Arial"/>
          <w:color w:val="auto"/>
          <w:sz w:val="24"/>
          <w:szCs w:val="24"/>
        </w:rPr>
        <w:t xml:space="preserve"> </w:t>
      </w:r>
      <w:proofErr w:type="gramStart"/>
      <w:r w:rsidR="0066515C" w:rsidRPr="006E01AD">
        <w:rPr>
          <w:rFonts w:ascii="Arial" w:hAnsi="Arial" w:cs="Arial"/>
          <w:color w:val="auto"/>
          <w:sz w:val="24"/>
          <w:szCs w:val="24"/>
        </w:rPr>
        <w:t>REPAYMENT</w:t>
      </w:r>
      <w:bookmarkEnd w:id="3"/>
      <w:proofErr w:type="gramEnd"/>
    </w:p>
    <w:p w14:paraId="5A789DEC" w14:textId="2D51B781" w:rsidR="0066515C" w:rsidRPr="006E01AD" w:rsidRDefault="00BC2C86" w:rsidP="00D832B2">
      <w:pPr>
        <w:spacing w:line="276" w:lineRule="auto"/>
        <w:rPr>
          <w:rFonts w:ascii="Arial" w:hAnsi="Arial" w:cs="Arial"/>
        </w:rPr>
      </w:pPr>
      <w:r w:rsidRPr="006E01AD">
        <w:rPr>
          <w:rFonts w:ascii="Arial" w:hAnsi="Arial" w:cs="Arial"/>
        </w:rPr>
        <w:t>6</w:t>
      </w:r>
      <w:r w:rsidR="0066515C" w:rsidRPr="006E01AD">
        <w:rPr>
          <w:rFonts w:ascii="Arial" w:hAnsi="Arial" w:cs="Arial"/>
        </w:rPr>
        <w:t>.1 Any outstanding amounts on the Loan shall (subject to the other provisions of this Agreement)</w:t>
      </w:r>
      <w:r w:rsidR="002E65FC" w:rsidRPr="006E01AD">
        <w:rPr>
          <w:rFonts w:ascii="Arial" w:hAnsi="Arial" w:cs="Arial"/>
        </w:rPr>
        <w:t xml:space="preserve"> </w:t>
      </w:r>
      <w:r w:rsidR="0066515C" w:rsidRPr="006E01AD">
        <w:rPr>
          <w:rFonts w:ascii="Arial" w:hAnsi="Arial" w:cs="Arial"/>
        </w:rPr>
        <w:t>be paid by the Borrower to the Lender in accordance with the provisions of th</w:t>
      </w:r>
      <w:r w:rsidR="00D03BFD" w:rsidRPr="006E01AD">
        <w:rPr>
          <w:rFonts w:ascii="Arial" w:hAnsi="Arial" w:cs="Arial"/>
        </w:rPr>
        <w:t>is agreement</w:t>
      </w:r>
      <w:r w:rsidR="0066515C" w:rsidRPr="006E01AD">
        <w:rPr>
          <w:rFonts w:ascii="Arial" w:hAnsi="Arial" w:cs="Arial"/>
        </w:rPr>
        <w:t>.</w:t>
      </w:r>
    </w:p>
    <w:p w14:paraId="6225A5ED" w14:textId="77777777" w:rsidR="002E65FC" w:rsidRPr="006E01AD" w:rsidRDefault="002E65FC" w:rsidP="00D832B2">
      <w:pPr>
        <w:spacing w:line="276" w:lineRule="auto"/>
        <w:rPr>
          <w:rFonts w:ascii="Arial" w:hAnsi="Arial" w:cs="Arial"/>
        </w:rPr>
      </w:pPr>
    </w:p>
    <w:p w14:paraId="5FD10682" w14:textId="2F9CA84E" w:rsidR="0066515C" w:rsidRPr="006E01AD" w:rsidRDefault="00BC2C86" w:rsidP="00D832B2">
      <w:pPr>
        <w:spacing w:line="276" w:lineRule="auto"/>
        <w:rPr>
          <w:rFonts w:ascii="Arial" w:hAnsi="Arial" w:cs="Arial"/>
        </w:rPr>
      </w:pPr>
      <w:r w:rsidRPr="006E01AD">
        <w:rPr>
          <w:rFonts w:ascii="Arial" w:hAnsi="Arial" w:cs="Arial"/>
        </w:rPr>
        <w:t>6</w:t>
      </w:r>
      <w:r w:rsidR="0066515C" w:rsidRPr="006E01AD">
        <w:rPr>
          <w:rFonts w:ascii="Arial" w:hAnsi="Arial" w:cs="Arial"/>
        </w:rPr>
        <w:t>.2 All payments should be made by direct transfer by the Borrower to the Lender or such other</w:t>
      </w:r>
      <w:r w:rsidR="002E65FC" w:rsidRPr="006E01AD">
        <w:rPr>
          <w:rFonts w:ascii="Arial" w:hAnsi="Arial" w:cs="Arial"/>
        </w:rPr>
        <w:t xml:space="preserve"> </w:t>
      </w:r>
      <w:r w:rsidR="0066515C" w:rsidRPr="006E01AD">
        <w:rPr>
          <w:rFonts w:ascii="Arial" w:hAnsi="Arial" w:cs="Arial"/>
        </w:rPr>
        <w:t>manner of payment as the Lender may specify.</w:t>
      </w:r>
    </w:p>
    <w:p w14:paraId="23094FA8" w14:textId="77777777" w:rsidR="002E65FC" w:rsidRPr="006E01AD" w:rsidRDefault="002E65FC" w:rsidP="00D832B2">
      <w:pPr>
        <w:spacing w:line="276" w:lineRule="auto"/>
        <w:rPr>
          <w:rFonts w:ascii="Arial" w:hAnsi="Arial" w:cs="Arial"/>
        </w:rPr>
      </w:pPr>
    </w:p>
    <w:p w14:paraId="75C9AE0A" w14:textId="76E0F847" w:rsidR="002E65FC" w:rsidRPr="006E01AD" w:rsidRDefault="00BC2C86" w:rsidP="00D832B2">
      <w:pPr>
        <w:spacing w:line="276" w:lineRule="auto"/>
        <w:rPr>
          <w:rFonts w:ascii="Arial" w:hAnsi="Arial" w:cs="Arial"/>
        </w:rPr>
      </w:pPr>
      <w:r w:rsidRPr="006E01AD">
        <w:rPr>
          <w:rFonts w:ascii="Arial" w:hAnsi="Arial" w:cs="Arial"/>
        </w:rPr>
        <w:t>6</w:t>
      </w:r>
      <w:r w:rsidR="0066515C" w:rsidRPr="006E01AD">
        <w:rPr>
          <w:rFonts w:ascii="Arial" w:hAnsi="Arial" w:cs="Arial"/>
        </w:rPr>
        <w:t>.3 Any amounts repaid may not be redrawn unless agreed between the Borrower and the Lender.</w:t>
      </w:r>
    </w:p>
    <w:p w14:paraId="48E3D5C1" w14:textId="4CF68EF4" w:rsidR="0066515C" w:rsidRPr="006E01AD" w:rsidRDefault="00F868B8" w:rsidP="00D832B2">
      <w:pPr>
        <w:pStyle w:val="Heading1"/>
        <w:spacing w:line="276" w:lineRule="auto"/>
        <w:rPr>
          <w:rFonts w:ascii="Arial" w:hAnsi="Arial" w:cs="Arial"/>
          <w:color w:val="auto"/>
          <w:sz w:val="24"/>
          <w:szCs w:val="24"/>
        </w:rPr>
      </w:pPr>
      <w:bookmarkStart w:id="4" w:name="_Toc181898459"/>
      <w:r w:rsidRPr="006E01AD">
        <w:rPr>
          <w:rFonts w:ascii="Arial" w:hAnsi="Arial" w:cs="Arial"/>
          <w:color w:val="auto"/>
          <w:sz w:val="24"/>
          <w:szCs w:val="24"/>
        </w:rPr>
        <w:t>7</w:t>
      </w:r>
      <w:r w:rsidR="0066515C" w:rsidRPr="006E01AD">
        <w:rPr>
          <w:rFonts w:ascii="Arial" w:hAnsi="Arial" w:cs="Arial"/>
          <w:color w:val="auto"/>
          <w:sz w:val="24"/>
          <w:szCs w:val="24"/>
        </w:rPr>
        <w:t xml:space="preserve"> CALCULATIONS AND CERTIFICATES</w:t>
      </w:r>
      <w:bookmarkEnd w:id="4"/>
    </w:p>
    <w:p w14:paraId="73A3EB94" w14:textId="69417767" w:rsidR="002E65FC" w:rsidRPr="006E01AD" w:rsidRDefault="0066515C" w:rsidP="00D832B2">
      <w:pPr>
        <w:spacing w:line="276" w:lineRule="auto"/>
        <w:rPr>
          <w:rFonts w:ascii="Arial" w:hAnsi="Arial" w:cs="Arial"/>
        </w:rPr>
      </w:pPr>
      <w:r w:rsidRPr="006E01AD">
        <w:rPr>
          <w:rFonts w:ascii="Arial" w:hAnsi="Arial" w:cs="Arial"/>
        </w:rPr>
        <w:t>Any certificate or determination by the Lender as to any amount payable under this Agreement</w:t>
      </w:r>
      <w:r w:rsidR="002E65FC" w:rsidRPr="006E01AD">
        <w:rPr>
          <w:rFonts w:ascii="Arial" w:hAnsi="Arial" w:cs="Arial"/>
        </w:rPr>
        <w:t xml:space="preserve"> </w:t>
      </w:r>
      <w:r w:rsidRPr="006E01AD">
        <w:rPr>
          <w:rFonts w:ascii="Arial" w:hAnsi="Arial" w:cs="Arial"/>
        </w:rPr>
        <w:t>is conclusive and binding on the Borrower unless there is a manifest error.</w:t>
      </w:r>
    </w:p>
    <w:p w14:paraId="135EACE3" w14:textId="37AD66B1" w:rsidR="0066515C" w:rsidRPr="006E01AD" w:rsidRDefault="00F868B8" w:rsidP="00D832B2">
      <w:pPr>
        <w:pStyle w:val="Heading1"/>
        <w:spacing w:line="276" w:lineRule="auto"/>
        <w:rPr>
          <w:rFonts w:ascii="Arial" w:hAnsi="Arial" w:cs="Arial"/>
          <w:color w:val="auto"/>
          <w:sz w:val="24"/>
          <w:szCs w:val="24"/>
        </w:rPr>
      </w:pPr>
      <w:bookmarkStart w:id="5" w:name="_Toc181898460"/>
      <w:r w:rsidRPr="006E01AD">
        <w:rPr>
          <w:rFonts w:ascii="Arial" w:hAnsi="Arial" w:cs="Arial"/>
          <w:color w:val="auto"/>
          <w:sz w:val="24"/>
          <w:szCs w:val="24"/>
        </w:rPr>
        <w:t>8</w:t>
      </w:r>
      <w:r w:rsidR="0066515C" w:rsidRPr="006E01AD">
        <w:rPr>
          <w:rFonts w:ascii="Arial" w:hAnsi="Arial" w:cs="Arial"/>
          <w:color w:val="auto"/>
          <w:sz w:val="24"/>
          <w:szCs w:val="24"/>
        </w:rPr>
        <w:t xml:space="preserve"> COSTS</w:t>
      </w:r>
      <w:bookmarkEnd w:id="5"/>
    </w:p>
    <w:p w14:paraId="669CAD43" w14:textId="3FCD0D83" w:rsidR="002E65FC" w:rsidRPr="006E01AD" w:rsidRDefault="0066515C" w:rsidP="00D832B2">
      <w:pPr>
        <w:spacing w:line="276" w:lineRule="auto"/>
        <w:rPr>
          <w:rFonts w:ascii="Arial" w:hAnsi="Arial" w:cs="Arial"/>
        </w:rPr>
      </w:pPr>
      <w:r w:rsidRPr="006E01AD">
        <w:rPr>
          <w:rFonts w:ascii="Arial" w:hAnsi="Arial" w:cs="Arial"/>
        </w:rPr>
        <w:t>Each party will pay its own costs in connection with the preparation and execution of this</w:t>
      </w:r>
      <w:r w:rsidR="002E65FC" w:rsidRPr="006E01AD">
        <w:rPr>
          <w:rFonts w:ascii="Arial" w:hAnsi="Arial" w:cs="Arial"/>
        </w:rPr>
        <w:t xml:space="preserve"> a</w:t>
      </w:r>
      <w:r w:rsidRPr="006E01AD">
        <w:rPr>
          <w:rFonts w:ascii="Arial" w:hAnsi="Arial" w:cs="Arial"/>
        </w:rPr>
        <w:t>greement.</w:t>
      </w:r>
    </w:p>
    <w:p w14:paraId="3FD4B53F" w14:textId="2785FC12" w:rsidR="0066515C" w:rsidRPr="006E01AD" w:rsidRDefault="00F868B8" w:rsidP="00D832B2">
      <w:pPr>
        <w:pStyle w:val="Heading1"/>
        <w:spacing w:line="276" w:lineRule="auto"/>
        <w:rPr>
          <w:rFonts w:ascii="Arial" w:hAnsi="Arial" w:cs="Arial"/>
          <w:color w:val="auto"/>
          <w:sz w:val="24"/>
          <w:szCs w:val="24"/>
        </w:rPr>
      </w:pPr>
      <w:bookmarkStart w:id="6" w:name="_Toc181898461"/>
      <w:r w:rsidRPr="006E01AD">
        <w:rPr>
          <w:rFonts w:ascii="Arial" w:hAnsi="Arial" w:cs="Arial"/>
          <w:color w:val="auto"/>
          <w:sz w:val="24"/>
          <w:szCs w:val="24"/>
        </w:rPr>
        <w:t>9</w:t>
      </w:r>
      <w:r w:rsidR="000201C6" w:rsidRPr="006E01AD">
        <w:rPr>
          <w:rFonts w:ascii="Arial" w:hAnsi="Arial" w:cs="Arial"/>
          <w:color w:val="auto"/>
          <w:sz w:val="24"/>
          <w:szCs w:val="24"/>
        </w:rPr>
        <w:t xml:space="preserve"> </w:t>
      </w:r>
      <w:r w:rsidR="0066515C" w:rsidRPr="006E01AD">
        <w:rPr>
          <w:rFonts w:ascii="Arial" w:hAnsi="Arial" w:cs="Arial"/>
          <w:color w:val="auto"/>
          <w:sz w:val="24"/>
          <w:szCs w:val="24"/>
        </w:rPr>
        <w:t>EVENTS OF DEFAULT</w:t>
      </w:r>
      <w:bookmarkEnd w:id="6"/>
    </w:p>
    <w:p w14:paraId="5E3A01AF" w14:textId="6B6DEF1B" w:rsidR="0066515C" w:rsidRPr="006E01AD" w:rsidRDefault="00BC2C86" w:rsidP="00D832B2">
      <w:pPr>
        <w:spacing w:line="276" w:lineRule="auto"/>
        <w:rPr>
          <w:rFonts w:ascii="Arial" w:hAnsi="Arial" w:cs="Arial"/>
        </w:rPr>
      </w:pPr>
      <w:r w:rsidRPr="006E01AD">
        <w:rPr>
          <w:rFonts w:ascii="Arial" w:hAnsi="Arial" w:cs="Arial"/>
        </w:rPr>
        <w:t>9</w:t>
      </w:r>
      <w:r w:rsidR="0066515C" w:rsidRPr="006E01AD">
        <w:rPr>
          <w:rFonts w:ascii="Arial" w:hAnsi="Arial" w:cs="Arial"/>
        </w:rPr>
        <w:t>.1 Each of the following events will be an Event of Default:</w:t>
      </w:r>
    </w:p>
    <w:p w14:paraId="0C1F2AF1" w14:textId="77777777" w:rsidR="00D832B2" w:rsidRPr="006E01AD" w:rsidRDefault="00D832B2" w:rsidP="00D832B2">
      <w:pPr>
        <w:spacing w:line="276" w:lineRule="auto"/>
        <w:ind w:left="720"/>
        <w:rPr>
          <w:rFonts w:ascii="Arial" w:hAnsi="Arial" w:cs="Arial"/>
        </w:rPr>
      </w:pPr>
    </w:p>
    <w:p w14:paraId="54FAA690" w14:textId="47BC9699" w:rsidR="0066515C" w:rsidRPr="006E01AD" w:rsidRDefault="00BC2C86" w:rsidP="00BC2C86">
      <w:pPr>
        <w:spacing w:line="276" w:lineRule="auto"/>
        <w:ind w:left="426"/>
        <w:rPr>
          <w:rFonts w:ascii="Arial" w:hAnsi="Arial" w:cs="Arial"/>
        </w:rPr>
      </w:pPr>
      <w:r w:rsidRPr="006E01AD">
        <w:rPr>
          <w:rFonts w:ascii="Arial" w:hAnsi="Arial" w:cs="Arial"/>
        </w:rPr>
        <w:t>9</w:t>
      </w:r>
      <w:r w:rsidR="0066515C" w:rsidRPr="006E01AD">
        <w:rPr>
          <w:rFonts w:ascii="Arial" w:hAnsi="Arial" w:cs="Arial"/>
        </w:rPr>
        <w:t>.1.1 the Borrower fails to pay any sum due to the Lender pursuant to the Shareholders’</w:t>
      </w:r>
      <w:r w:rsidR="00EA2E99" w:rsidRPr="006E01AD">
        <w:rPr>
          <w:rFonts w:ascii="Arial" w:hAnsi="Arial" w:cs="Arial"/>
        </w:rPr>
        <w:t xml:space="preserve"> </w:t>
      </w:r>
      <w:r w:rsidR="0066515C" w:rsidRPr="006E01AD">
        <w:rPr>
          <w:rFonts w:ascii="Arial" w:hAnsi="Arial" w:cs="Arial"/>
        </w:rPr>
        <w:t>Agreement;</w:t>
      </w:r>
    </w:p>
    <w:p w14:paraId="1A0CE567" w14:textId="77777777" w:rsidR="00D832B2" w:rsidRPr="006E01AD" w:rsidRDefault="00D832B2" w:rsidP="00BC2C86">
      <w:pPr>
        <w:spacing w:line="276" w:lineRule="auto"/>
        <w:ind w:left="426"/>
        <w:rPr>
          <w:rFonts w:ascii="Arial" w:hAnsi="Arial" w:cs="Arial"/>
        </w:rPr>
      </w:pPr>
    </w:p>
    <w:p w14:paraId="3481DBFA" w14:textId="3F39891D" w:rsidR="0066515C" w:rsidRPr="006E01AD" w:rsidRDefault="00BC2C86" w:rsidP="00BC2C86">
      <w:pPr>
        <w:spacing w:line="276" w:lineRule="auto"/>
        <w:ind w:left="426"/>
        <w:rPr>
          <w:rFonts w:ascii="Arial" w:hAnsi="Arial" w:cs="Arial"/>
        </w:rPr>
      </w:pPr>
      <w:r w:rsidRPr="006E01AD">
        <w:rPr>
          <w:rFonts w:ascii="Arial" w:hAnsi="Arial" w:cs="Arial"/>
        </w:rPr>
        <w:t>9</w:t>
      </w:r>
      <w:r w:rsidR="0066515C" w:rsidRPr="006E01AD">
        <w:rPr>
          <w:rFonts w:ascii="Arial" w:hAnsi="Arial" w:cs="Arial"/>
        </w:rPr>
        <w:t>.1.2 any conditions or financial undertakings set out in this Agreement are breached by the</w:t>
      </w:r>
      <w:r w:rsidR="00396599" w:rsidRPr="006E01AD">
        <w:rPr>
          <w:rFonts w:ascii="Arial" w:hAnsi="Arial" w:cs="Arial"/>
        </w:rPr>
        <w:t xml:space="preserve"> </w:t>
      </w:r>
      <w:r w:rsidR="0066515C" w:rsidRPr="006E01AD">
        <w:rPr>
          <w:rFonts w:ascii="Arial" w:hAnsi="Arial" w:cs="Arial"/>
        </w:rPr>
        <w:t>Borrower;</w:t>
      </w:r>
    </w:p>
    <w:p w14:paraId="78E0249D" w14:textId="77777777" w:rsidR="00D832B2" w:rsidRPr="006E01AD" w:rsidRDefault="00D832B2" w:rsidP="00D832B2">
      <w:pPr>
        <w:spacing w:line="276" w:lineRule="auto"/>
        <w:ind w:left="720"/>
        <w:rPr>
          <w:rFonts w:ascii="Arial" w:hAnsi="Arial" w:cs="Arial"/>
        </w:rPr>
      </w:pPr>
    </w:p>
    <w:p w14:paraId="4BE10E79" w14:textId="551BCEA4" w:rsidR="0066515C" w:rsidRPr="006E01AD" w:rsidRDefault="00BC2C86" w:rsidP="00D832B2">
      <w:pPr>
        <w:spacing w:line="276" w:lineRule="auto"/>
        <w:ind w:left="720"/>
        <w:rPr>
          <w:rFonts w:ascii="Arial" w:hAnsi="Arial" w:cs="Arial"/>
        </w:rPr>
      </w:pPr>
      <w:r w:rsidRPr="006E01AD">
        <w:rPr>
          <w:rFonts w:ascii="Arial" w:hAnsi="Arial" w:cs="Arial"/>
        </w:rPr>
        <w:t>9</w:t>
      </w:r>
      <w:r w:rsidR="0066515C" w:rsidRPr="006E01AD">
        <w:rPr>
          <w:rFonts w:ascii="Arial" w:hAnsi="Arial" w:cs="Arial"/>
        </w:rPr>
        <w:t>.1.3 the Borrower is deemed unable to pay its debts as they fall due, admits its inability to</w:t>
      </w:r>
      <w:r w:rsidR="00396599" w:rsidRPr="006E01AD">
        <w:rPr>
          <w:rFonts w:ascii="Arial" w:hAnsi="Arial" w:cs="Arial"/>
        </w:rPr>
        <w:t xml:space="preserve"> </w:t>
      </w:r>
      <w:r w:rsidR="0066515C" w:rsidRPr="006E01AD">
        <w:rPr>
          <w:rFonts w:ascii="Arial" w:hAnsi="Arial" w:cs="Arial"/>
        </w:rPr>
        <w:t>pay its debts as they fall due, commences negotiations with any one or more of its</w:t>
      </w:r>
      <w:r w:rsidR="00D832B2" w:rsidRPr="006E01AD">
        <w:rPr>
          <w:rFonts w:ascii="Arial" w:hAnsi="Arial" w:cs="Arial"/>
        </w:rPr>
        <w:t xml:space="preserve"> </w:t>
      </w:r>
      <w:r w:rsidR="0066515C" w:rsidRPr="006E01AD">
        <w:rPr>
          <w:rFonts w:ascii="Arial" w:hAnsi="Arial" w:cs="Arial"/>
        </w:rPr>
        <w:t>creditors with a view to the general readjustment or rescheduling of its indebtedness, or</w:t>
      </w:r>
      <w:r w:rsidR="00D832B2" w:rsidRPr="006E01AD">
        <w:rPr>
          <w:rFonts w:ascii="Arial" w:hAnsi="Arial" w:cs="Arial"/>
        </w:rPr>
        <w:t xml:space="preserve"> </w:t>
      </w:r>
      <w:r w:rsidR="0066515C" w:rsidRPr="006E01AD">
        <w:rPr>
          <w:rFonts w:ascii="Arial" w:hAnsi="Arial" w:cs="Arial"/>
        </w:rPr>
        <w:t>makes a general assignation for the benefit of, or a composition with, its creditors;</w:t>
      </w:r>
    </w:p>
    <w:p w14:paraId="248C0BC5" w14:textId="77777777" w:rsidR="00D832B2" w:rsidRPr="006E01AD" w:rsidRDefault="00D832B2" w:rsidP="00D832B2">
      <w:pPr>
        <w:spacing w:line="276" w:lineRule="auto"/>
        <w:ind w:left="720"/>
        <w:rPr>
          <w:rFonts w:ascii="Arial" w:hAnsi="Arial" w:cs="Arial"/>
        </w:rPr>
      </w:pPr>
    </w:p>
    <w:p w14:paraId="27BAC199" w14:textId="1469138B" w:rsidR="0066515C" w:rsidRPr="006E01AD" w:rsidRDefault="00BC2C86" w:rsidP="00D832B2">
      <w:pPr>
        <w:spacing w:line="276" w:lineRule="auto"/>
        <w:ind w:left="720"/>
        <w:rPr>
          <w:rFonts w:ascii="Arial" w:hAnsi="Arial" w:cs="Arial"/>
        </w:rPr>
      </w:pPr>
      <w:r w:rsidRPr="006E01AD">
        <w:rPr>
          <w:rFonts w:ascii="Arial" w:hAnsi="Arial" w:cs="Arial"/>
        </w:rPr>
        <w:t>9</w:t>
      </w:r>
      <w:r w:rsidR="0066515C" w:rsidRPr="006E01AD">
        <w:rPr>
          <w:rFonts w:ascii="Arial" w:hAnsi="Arial" w:cs="Arial"/>
        </w:rPr>
        <w:t>.1.4 the Borrower takes any corporate action or other steps are taken or legal proceedings</w:t>
      </w:r>
      <w:r w:rsidR="00396599" w:rsidRPr="006E01AD">
        <w:rPr>
          <w:rFonts w:ascii="Arial" w:hAnsi="Arial" w:cs="Arial"/>
        </w:rPr>
        <w:t xml:space="preserve"> </w:t>
      </w:r>
      <w:r w:rsidR="0066515C" w:rsidRPr="006E01AD">
        <w:rPr>
          <w:rFonts w:ascii="Arial" w:hAnsi="Arial" w:cs="Arial"/>
        </w:rPr>
        <w:t>are started for its winding-up, bankruptcy, sequestration, dissolution or re-organisation</w:t>
      </w:r>
      <w:r w:rsidR="00396599" w:rsidRPr="006E01AD">
        <w:rPr>
          <w:rFonts w:ascii="Arial" w:hAnsi="Arial" w:cs="Arial"/>
        </w:rPr>
        <w:t xml:space="preserve"> </w:t>
      </w:r>
      <w:r w:rsidR="0066515C" w:rsidRPr="006E01AD">
        <w:rPr>
          <w:rFonts w:ascii="Arial" w:hAnsi="Arial" w:cs="Arial"/>
        </w:rPr>
        <w:t>or for the appointment of a receiver, administrator, administrative receiver, trustee or</w:t>
      </w:r>
      <w:r w:rsidR="00396599" w:rsidRPr="006E01AD">
        <w:rPr>
          <w:rFonts w:ascii="Arial" w:hAnsi="Arial" w:cs="Arial"/>
        </w:rPr>
        <w:t xml:space="preserve"> </w:t>
      </w:r>
      <w:r w:rsidR="0066515C" w:rsidRPr="006E01AD">
        <w:rPr>
          <w:rFonts w:ascii="Arial" w:hAnsi="Arial" w:cs="Arial"/>
        </w:rPr>
        <w:t>similar officer of it or of any or all of its revenues and assets or distress or diligence is</w:t>
      </w:r>
      <w:r w:rsidR="00396599" w:rsidRPr="006E01AD">
        <w:rPr>
          <w:rFonts w:ascii="Arial" w:hAnsi="Arial" w:cs="Arial"/>
        </w:rPr>
        <w:t xml:space="preserve"> </w:t>
      </w:r>
      <w:r w:rsidR="0066515C" w:rsidRPr="006E01AD">
        <w:rPr>
          <w:rFonts w:ascii="Arial" w:hAnsi="Arial" w:cs="Arial"/>
        </w:rPr>
        <w:t>executed against, or an encumbrancer takes possession of, any part of its revenues or</w:t>
      </w:r>
      <w:r w:rsidR="00396599" w:rsidRPr="006E01AD">
        <w:rPr>
          <w:rFonts w:ascii="Arial" w:hAnsi="Arial" w:cs="Arial"/>
        </w:rPr>
        <w:t xml:space="preserve"> </w:t>
      </w:r>
      <w:r w:rsidR="0066515C" w:rsidRPr="006E01AD">
        <w:rPr>
          <w:rFonts w:ascii="Arial" w:hAnsi="Arial" w:cs="Arial"/>
        </w:rPr>
        <w:t>assets; and</w:t>
      </w:r>
    </w:p>
    <w:p w14:paraId="15504649" w14:textId="77777777" w:rsidR="00D832B2" w:rsidRPr="006E01AD" w:rsidRDefault="00D832B2" w:rsidP="00D832B2">
      <w:pPr>
        <w:spacing w:line="276" w:lineRule="auto"/>
        <w:ind w:left="720"/>
        <w:rPr>
          <w:rFonts w:ascii="Arial" w:hAnsi="Arial" w:cs="Arial"/>
        </w:rPr>
      </w:pPr>
    </w:p>
    <w:p w14:paraId="42A1CF84" w14:textId="3752D3BC" w:rsidR="0066515C" w:rsidRPr="006E01AD" w:rsidRDefault="00BC2C86" w:rsidP="00D832B2">
      <w:pPr>
        <w:spacing w:line="276" w:lineRule="auto"/>
        <w:ind w:left="720"/>
        <w:rPr>
          <w:rFonts w:ascii="Arial" w:hAnsi="Arial" w:cs="Arial"/>
        </w:rPr>
      </w:pPr>
      <w:r w:rsidRPr="006E01AD">
        <w:rPr>
          <w:rFonts w:ascii="Arial" w:hAnsi="Arial" w:cs="Arial"/>
        </w:rPr>
        <w:t>9</w:t>
      </w:r>
      <w:r w:rsidR="0066515C" w:rsidRPr="006E01AD">
        <w:rPr>
          <w:rFonts w:ascii="Arial" w:hAnsi="Arial" w:cs="Arial"/>
        </w:rPr>
        <w:t>.1.5 any part of this Agreement ceases to be legal or effective.</w:t>
      </w:r>
    </w:p>
    <w:p w14:paraId="72BCDFD6" w14:textId="77777777" w:rsidR="00D832B2" w:rsidRPr="006E01AD" w:rsidRDefault="00D832B2" w:rsidP="00D832B2">
      <w:pPr>
        <w:spacing w:line="276" w:lineRule="auto"/>
        <w:rPr>
          <w:rFonts w:ascii="Arial" w:hAnsi="Arial" w:cs="Arial"/>
        </w:rPr>
      </w:pPr>
    </w:p>
    <w:p w14:paraId="0824765E" w14:textId="61F6765D" w:rsidR="0066515C" w:rsidRPr="006E01AD" w:rsidRDefault="00BC2C86" w:rsidP="00D832B2">
      <w:pPr>
        <w:spacing w:line="276" w:lineRule="auto"/>
        <w:rPr>
          <w:rFonts w:ascii="Arial" w:hAnsi="Arial" w:cs="Arial"/>
        </w:rPr>
      </w:pPr>
      <w:r w:rsidRPr="006E01AD">
        <w:rPr>
          <w:rFonts w:ascii="Arial" w:hAnsi="Arial" w:cs="Arial"/>
        </w:rPr>
        <w:t>9</w:t>
      </w:r>
      <w:r w:rsidR="0066515C" w:rsidRPr="006E01AD">
        <w:rPr>
          <w:rFonts w:ascii="Arial" w:hAnsi="Arial" w:cs="Arial"/>
        </w:rPr>
        <w:t xml:space="preserve">.2 If any of the events listed in Clause </w:t>
      </w:r>
      <w:r w:rsidRPr="006E01AD">
        <w:rPr>
          <w:rFonts w:ascii="Arial" w:hAnsi="Arial" w:cs="Arial"/>
        </w:rPr>
        <w:t>9</w:t>
      </w:r>
      <w:r w:rsidR="0066515C" w:rsidRPr="006E01AD">
        <w:rPr>
          <w:rFonts w:ascii="Arial" w:hAnsi="Arial" w:cs="Arial"/>
        </w:rPr>
        <w:t>.1 above occurs and the event has not been either remedied</w:t>
      </w:r>
      <w:r w:rsidR="00D832B2" w:rsidRPr="006E01AD">
        <w:rPr>
          <w:rFonts w:ascii="Arial" w:hAnsi="Arial" w:cs="Arial"/>
        </w:rPr>
        <w:t xml:space="preserve"> </w:t>
      </w:r>
      <w:r w:rsidR="0066515C" w:rsidRPr="006E01AD">
        <w:rPr>
          <w:rFonts w:ascii="Arial" w:hAnsi="Arial" w:cs="Arial"/>
        </w:rPr>
        <w:t xml:space="preserve">to the Lender’s satisfaction or waived by the Lender, the Lender may at any </w:t>
      </w:r>
      <w:proofErr w:type="gramStart"/>
      <w:r w:rsidR="0066515C" w:rsidRPr="006E01AD">
        <w:rPr>
          <w:rFonts w:ascii="Arial" w:hAnsi="Arial" w:cs="Arial"/>
        </w:rPr>
        <w:t>time:-</w:t>
      </w:r>
      <w:proofErr w:type="gramEnd"/>
    </w:p>
    <w:p w14:paraId="2F6DECC6" w14:textId="77777777" w:rsidR="00D832B2" w:rsidRPr="006E01AD" w:rsidRDefault="00D832B2" w:rsidP="00D832B2">
      <w:pPr>
        <w:spacing w:line="276" w:lineRule="auto"/>
        <w:ind w:left="720"/>
        <w:rPr>
          <w:rFonts w:ascii="Arial" w:hAnsi="Arial" w:cs="Arial"/>
        </w:rPr>
      </w:pPr>
    </w:p>
    <w:p w14:paraId="79DD9749" w14:textId="586A6A61" w:rsidR="0066515C" w:rsidRPr="006E01AD" w:rsidRDefault="00BC2C86" w:rsidP="00D832B2">
      <w:pPr>
        <w:spacing w:line="276" w:lineRule="auto"/>
        <w:ind w:left="720"/>
        <w:rPr>
          <w:rFonts w:ascii="Arial" w:hAnsi="Arial" w:cs="Arial"/>
        </w:rPr>
      </w:pPr>
      <w:r w:rsidRPr="006E01AD">
        <w:rPr>
          <w:rFonts w:ascii="Arial" w:hAnsi="Arial" w:cs="Arial"/>
        </w:rPr>
        <w:t>9</w:t>
      </w:r>
      <w:r w:rsidR="0066515C" w:rsidRPr="006E01AD">
        <w:rPr>
          <w:rFonts w:ascii="Arial" w:hAnsi="Arial" w:cs="Arial"/>
        </w:rPr>
        <w:t>.2.1 cancel any undrawn part of the Facility; and/or</w:t>
      </w:r>
    </w:p>
    <w:p w14:paraId="414F7AF7" w14:textId="77777777" w:rsidR="00D832B2" w:rsidRPr="006E01AD" w:rsidRDefault="00D832B2" w:rsidP="00D832B2">
      <w:pPr>
        <w:spacing w:line="276" w:lineRule="auto"/>
        <w:ind w:left="720"/>
        <w:rPr>
          <w:rFonts w:ascii="Arial" w:hAnsi="Arial" w:cs="Arial"/>
        </w:rPr>
      </w:pPr>
    </w:p>
    <w:p w14:paraId="1C0501F8" w14:textId="14CC75DA" w:rsidR="00EA2E99" w:rsidRPr="006E01AD" w:rsidRDefault="00BC2C86" w:rsidP="00BC2C86">
      <w:pPr>
        <w:spacing w:line="276" w:lineRule="auto"/>
        <w:ind w:left="720"/>
        <w:rPr>
          <w:rFonts w:ascii="Arial" w:hAnsi="Arial" w:cs="Arial"/>
        </w:rPr>
      </w:pPr>
      <w:r w:rsidRPr="006E01AD">
        <w:rPr>
          <w:rFonts w:ascii="Arial" w:hAnsi="Arial" w:cs="Arial"/>
        </w:rPr>
        <w:t>9</w:t>
      </w:r>
      <w:r w:rsidR="0066515C" w:rsidRPr="006E01AD">
        <w:rPr>
          <w:rFonts w:ascii="Arial" w:hAnsi="Arial" w:cs="Arial"/>
        </w:rPr>
        <w:t>.2.2 require repayment on demand of the Loan and all other sums due under this</w:t>
      </w:r>
      <w:r w:rsidR="00D832B2" w:rsidRPr="006E01AD">
        <w:rPr>
          <w:rFonts w:ascii="Arial" w:hAnsi="Arial" w:cs="Arial"/>
        </w:rPr>
        <w:t xml:space="preserve"> </w:t>
      </w:r>
      <w:r w:rsidR="0066515C" w:rsidRPr="006E01AD">
        <w:rPr>
          <w:rFonts w:ascii="Arial" w:hAnsi="Arial" w:cs="Arial"/>
        </w:rPr>
        <w:t>Agreement.</w:t>
      </w:r>
    </w:p>
    <w:p w14:paraId="3C5A3586" w14:textId="7CE77BD8" w:rsidR="0066515C" w:rsidRPr="006E01AD" w:rsidRDefault="00BC2C86" w:rsidP="00D832B2">
      <w:pPr>
        <w:pStyle w:val="Heading1"/>
        <w:spacing w:line="276" w:lineRule="auto"/>
        <w:rPr>
          <w:rFonts w:ascii="Arial" w:hAnsi="Arial" w:cs="Arial"/>
          <w:color w:val="auto"/>
          <w:sz w:val="24"/>
          <w:szCs w:val="24"/>
        </w:rPr>
      </w:pPr>
      <w:bookmarkStart w:id="7" w:name="_Toc181898462"/>
      <w:r w:rsidRPr="006E01AD">
        <w:rPr>
          <w:rFonts w:ascii="Arial" w:hAnsi="Arial" w:cs="Arial"/>
          <w:color w:val="auto"/>
          <w:sz w:val="24"/>
          <w:szCs w:val="24"/>
        </w:rPr>
        <w:t>10</w:t>
      </w:r>
      <w:r w:rsidR="0066515C" w:rsidRPr="006E01AD">
        <w:rPr>
          <w:rFonts w:ascii="Arial" w:hAnsi="Arial" w:cs="Arial"/>
          <w:color w:val="auto"/>
          <w:sz w:val="24"/>
          <w:szCs w:val="24"/>
        </w:rPr>
        <w:t xml:space="preserve"> NOTICES</w:t>
      </w:r>
      <w:bookmarkEnd w:id="7"/>
    </w:p>
    <w:p w14:paraId="5E5A6A44" w14:textId="17928A1F" w:rsidR="0066515C" w:rsidRPr="006E01AD" w:rsidRDefault="00BC2C86" w:rsidP="00D832B2">
      <w:pPr>
        <w:spacing w:line="276" w:lineRule="auto"/>
        <w:rPr>
          <w:rFonts w:ascii="Arial" w:hAnsi="Arial" w:cs="Arial"/>
        </w:rPr>
      </w:pPr>
      <w:r w:rsidRPr="006E01AD">
        <w:rPr>
          <w:rFonts w:ascii="Arial" w:hAnsi="Arial" w:cs="Arial"/>
        </w:rPr>
        <w:t>10</w:t>
      </w:r>
      <w:r w:rsidR="0066515C" w:rsidRPr="006E01AD">
        <w:rPr>
          <w:rFonts w:ascii="Arial" w:hAnsi="Arial" w:cs="Arial"/>
        </w:rPr>
        <w:t>.1 Every notice or other communication made under this Agreement shall unless otherwise stated</w:t>
      </w:r>
      <w:r w:rsidR="00D832B2" w:rsidRPr="006E01AD">
        <w:rPr>
          <w:rFonts w:ascii="Arial" w:hAnsi="Arial" w:cs="Arial"/>
        </w:rPr>
        <w:t xml:space="preserve"> </w:t>
      </w:r>
      <w:r w:rsidR="0066515C" w:rsidRPr="006E01AD">
        <w:rPr>
          <w:rFonts w:ascii="Arial" w:hAnsi="Arial" w:cs="Arial"/>
        </w:rPr>
        <w:t>be in writing and shall be given:</w:t>
      </w:r>
    </w:p>
    <w:p w14:paraId="759766C3" w14:textId="77777777" w:rsidR="00D832B2" w:rsidRPr="006E01AD" w:rsidRDefault="00D832B2" w:rsidP="00D832B2">
      <w:pPr>
        <w:spacing w:line="276" w:lineRule="auto"/>
        <w:ind w:left="720"/>
        <w:rPr>
          <w:rFonts w:ascii="Arial" w:hAnsi="Arial" w:cs="Arial"/>
        </w:rPr>
      </w:pPr>
    </w:p>
    <w:p w14:paraId="4DAB9921" w14:textId="0AC35191" w:rsidR="0066515C" w:rsidRPr="006E01AD" w:rsidRDefault="00BC2C86" w:rsidP="00D832B2">
      <w:pPr>
        <w:spacing w:line="276" w:lineRule="auto"/>
        <w:ind w:left="720"/>
        <w:rPr>
          <w:rFonts w:ascii="Arial" w:hAnsi="Arial" w:cs="Arial"/>
        </w:rPr>
      </w:pPr>
      <w:r w:rsidRPr="006E01AD">
        <w:rPr>
          <w:rFonts w:ascii="Arial" w:hAnsi="Arial" w:cs="Arial"/>
        </w:rPr>
        <w:t>10</w:t>
      </w:r>
      <w:r w:rsidR="0066515C" w:rsidRPr="006E01AD">
        <w:rPr>
          <w:rFonts w:ascii="Arial" w:hAnsi="Arial" w:cs="Arial"/>
        </w:rPr>
        <w:t>.1.1 to the Borrower at their Registered Office for the time being;</w:t>
      </w:r>
    </w:p>
    <w:p w14:paraId="70DD5031" w14:textId="77777777" w:rsidR="00D832B2" w:rsidRPr="006E01AD" w:rsidRDefault="00D832B2" w:rsidP="00D832B2">
      <w:pPr>
        <w:spacing w:line="276" w:lineRule="auto"/>
        <w:ind w:left="720"/>
        <w:rPr>
          <w:rFonts w:ascii="Arial" w:hAnsi="Arial" w:cs="Arial"/>
        </w:rPr>
      </w:pPr>
    </w:p>
    <w:p w14:paraId="4B1E6C71" w14:textId="203EBEEB" w:rsidR="0066515C" w:rsidRPr="006E01AD" w:rsidRDefault="00BC2C86" w:rsidP="00D832B2">
      <w:pPr>
        <w:spacing w:line="276" w:lineRule="auto"/>
        <w:ind w:left="720"/>
        <w:rPr>
          <w:rFonts w:ascii="Arial" w:hAnsi="Arial" w:cs="Arial"/>
        </w:rPr>
      </w:pPr>
      <w:r w:rsidRPr="006E01AD">
        <w:rPr>
          <w:rFonts w:ascii="Arial" w:hAnsi="Arial" w:cs="Arial"/>
        </w:rPr>
        <w:t>10</w:t>
      </w:r>
      <w:r w:rsidR="00D832B2" w:rsidRPr="006E01AD">
        <w:rPr>
          <w:rFonts w:ascii="Arial" w:hAnsi="Arial" w:cs="Arial"/>
        </w:rPr>
        <w:t>.</w:t>
      </w:r>
      <w:r w:rsidR="0066515C" w:rsidRPr="006E01AD">
        <w:rPr>
          <w:rFonts w:ascii="Arial" w:hAnsi="Arial" w:cs="Arial"/>
        </w:rPr>
        <w:t>1.2 to the Lender at their Registered Office for the time being,</w:t>
      </w:r>
    </w:p>
    <w:p w14:paraId="64F93461" w14:textId="4DE2CEA5" w:rsidR="0066515C" w:rsidRPr="006E01AD" w:rsidRDefault="0066515C" w:rsidP="00D832B2">
      <w:pPr>
        <w:spacing w:line="276" w:lineRule="auto"/>
        <w:ind w:left="720"/>
        <w:rPr>
          <w:rFonts w:ascii="Arial" w:hAnsi="Arial" w:cs="Arial"/>
        </w:rPr>
      </w:pPr>
      <w:r w:rsidRPr="006E01AD">
        <w:rPr>
          <w:rFonts w:ascii="Arial" w:hAnsi="Arial" w:cs="Arial"/>
        </w:rPr>
        <w:t>or to such other address or email address as either the Lender or the Borrower may from time</w:t>
      </w:r>
      <w:r w:rsidR="000201C6" w:rsidRPr="006E01AD">
        <w:rPr>
          <w:rFonts w:ascii="Arial" w:hAnsi="Arial" w:cs="Arial"/>
        </w:rPr>
        <w:t xml:space="preserve"> </w:t>
      </w:r>
      <w:r w:rsidRPr="006E01AD">
        <w:rPr>
          <w:rFonts w:ascii="Arial" w:hAnsi="Arial" w:cs="Arial"/>
        </w:rPr>
        <w:t>to time notify to the other.</w:t>
      </w:r>
    </w:p>
    <w:p w14:paraId="59FA6ABA" w14:textId="77777777" w:rsidR="000201C6" w:rsidRPr="006E01AD" w:rsidRDefault="000201C6" w:rsidP="00D832B2">
      <w:pPr>
        <w:spacing w:line="276" w:lineRule="auto"/>
        <w:rPr>
          <w:rFonts w:ascii="Arial" w:hAnsi="Arial" w:cs="Arial"/>
        </w:rPr>
      </w:pPr>
    </w:p>
    <w:p w14:paraId="475B4F2B" w14:textId="0CA4DDB1" w:rsidR="0066515C" w:rsidRPr="006E01AD" w:rsidRDefault="005E3CD1" w:rsidP="00D832B2">
      <w:pPr>
        <w:pStyle w:val="Heading1"/>
        <w:spacing w:line="276" w:lineRule="auto"/>
        <w:rPr>
          <w:rFonts w:ascii="Arial" w:hAnsi="Arial" w:cs="Arial"/>
          <w:color w:val="auto"/>
          <w:sz w:val="24"/>
          <w:szCs w:val="24"/>
        </w:rPr>
      </w:pPr>
      <w:bookmarkStart w:id="8" w:name="_Toc181898463"/>
      <w:r w:rsidRPr="006E01AD">
        <w:rPr>
          <w:rFonts w:ascii="Arial" w:hAnsi="Arial" w:cs="Arial"/>
          <w:color w:val="auto"/>
          <w:sz w:val="24"/>
          <w:szCs w:val="24"/>
        </w:rPr>
        <w:t>1</w:t>
      </w:r>
      <w:r w:rsidR="00F868B8" w:rsidRPr="006E01AD">
        <w:rPr>
          <w:rFonts w:ascii="Arial" w:hAnsi="Arial" w:cs="Arial"/>
          <w:color w:val="auto"/>
          <w:sz w:val="24"/>
          <w:szCs w:val="24"/>
        </w:rPr>
        <w:t>1</w:t>
      </w:r>
      <w:r w:rsidR="0066515C" w:rsidRPr="006E01AD">
        <w:rPr>
          <w:rFonts w:ascii="Arial" w:hAnsi="Arial" w:cs="Arial"/>
          <w:color w:val="auto"/>
          <w:sz w:val="24"/>
          <w:szCs w:val="24"/>
        </w:rPr>
        <w:t xml:space="preserve"> MISCELLANEOUS</w:t>
      </w:r>
      <w:bookmarkEnd w:id="8"/>
    </w:p>
    <w:p w14:paraId="3199CBC5" w14:textId="3347F9C7" w:rsidR="0066515C" w:rsidRPr="006E01AD" w:rsidRDefault="00BC2C86" w:rsidP="00D832B2">
      <w:pPr>
        <w:spacing w:line="276" w:lineRule="auto"/>
        <w:rPr>
          <w:rFonts w:ascii="Arial" w:hAnsi="Arial" w:cs="Arial"/>
        </w:rPr>
      </w:pPr>
      <w:r w:rsidRPr="006E01AD">
        <w:rPr>
          <w:rFonts w:ascii="Arial" w:hAnsi="Arial" w:cs="Arial"/>
        </w:rPr>
        <w:t>11</w:t>
      </w:r>
      <w:r w:rsidR="0066515C" w:rsidRPr="006E01AD">
        <w:rPr>
          <w:rFonts w:ascii="Arial" w:hAnsi="Arial" w:cs="Arial"/>
        </w:rPr>
        <w:t>.1 The Borrower may not assign or otherwise transfer any of its rights or obligations under this</w:t>
      </w:r>
      <w:r w:rsidR="000201C6" w:rsidRPr="006E01AD">
        <w:rPr>
          <w:rFonts w:ascii="Arial" w:hAnsi="Arial" w:cs="Arial"/>
        </w:rPr>
        <w:t xml:space="preserve"> </w:t>
      </w:r>
      <w:r w:rsidR="0066515C" w:rsidRPr="006E01AD">
        <w:rPr>
          <w:rFonts w:ascii="Arial" w:hAnsi="Arial" w:cs="Arial"/>
        </w:rPr>
        <w:t>Agreement to any third party.</w:t>
      </w:r>
    </w:p>
    <w:p w14:paraId="0792ED41" w14:textId="77777777" w:rsidR="00D832B2" w:rsidRPr="006E01AD" w:rsidRDefault="00D832B2" w:rsidP="00D832B2">
      <w:pPr>
        <w:spacing w:line="276" w:lineRule="auto"/>
        <w:rPr>
          <w:rFonts w:ascii="Arial" w:hAnsi="Arial" w:cs="Arial"/>
        </w:rPr>
      </w:pPr>
    </w:p>
    <w:p w14:paraId="63CBAC7D" w14:textId="19ED124E" w:rsidR="0066515C" w:rsidRPr="006E01AD" w:rsidRDefault="00BC2C86" w:rsidP="00D832B2">
      <w:pPr>
        <w:spacing w:line="276" w:lineRule="auto"/>
        <w:rPr>
          <w:rFonts w:ascii="Arial" w:hAnsi="Arial" w:cs="Arial"/>
        </w:rPr>
      </w:pPr>
      <w:r w:rsidRPr="006E01AD">
        <w:rPr>
          <w:rFonts w:ascii="Arial" w:hAnsi="Arial" w:cs="Arial"/>
        </w:rPr>
        <w:t>11</w:t>
      </w:r>
      <w:r w:rsidR="0066515C" w:rsidRPr="006E01AD">
        <w:rPr>
          <w:rFonts w:ascii="Arial" w:hAnsi="Arial" w:cs="Arial"/>
        </w:rPr>
        <w:t>.2 If the Lender delays in exercising or chooses not to exercise any of the Lender’s rights under</w:t>
      </w:r>
      <w:r w:rsidR="00D832B2" w:rsidRPr="006E01AD">
        <w:rPr>
          <w:rFonts w:ascii="Arial" w:hAnsi="Arial" w:cs="Arial"/>
        </w:rPr>
        <w:t xml:space="preserve"> </w:t>
      </w:r>
      <w:r w:rsidR="0066515C" w:rsidRPr="006E01AD">
        <w:rPr>
          <w:rFonts w:ascii="Arial" w:hAnsi="Arial" w:cs="Arial"/>
        </w:rPr>
        <w:t>this Agreement in whole or in part the Lender shall not be treated as having waived such rights</w:t>
      </w:r>
      <w:r w:rsidR="00D832B2" w:rsidRPr="006E01AD">
        <w:rPr>
          <w:rFonts w:ascii="Arial" w:hAnsi="Arial" w:cs="Arial"/>
        </w:rPr>
        <w:t xml:space="preserve"> </w:t>
      </w:r>
      <w:r w:rsidR="0066515C" w:rsidRPr="006E01AD">
        <w:rPr>
          <w:rFonts w:ascii="Arial" w:hAnsi="Arial" w:cs="Arial"/>
        </w:rPr>
        <w:t>and shall remain entitled to exercise such rights.</w:t>
      </w:r>
    </w:p>
    <w:p w14:paraId="4328FD32" w14:textId="77777777" w:rsidR="00D832B2" w:rsidRPr="006E01AD" w:rsidRDefault="00D832B2" w:rsidP="00D832B2">
      <w:pPr>
        <w:spacing w:line="276" w:lineRule="auto"/>
        <w:rPr>
          <w:rFonts w:ascii="Arial" w:hAnsi="Arial" w:cs="Arial"/>
        </w:rPr>
      </w:pPr>
    </w:p>
    <w:p w14:paraId="3EDC9A5F" w14:textId="061AC039" w:rsidR="0066515C" w:rsidRPr="006E01AD" w:rsidRDefault="00BC2C86" w:rsidP="00D832B2">
      <w:pPr>
        <w:spacing w:line="276" w:lineRule="auto"/>
        <w:rPr>
          <w:rFonts w:ascii="Arial" w:hAnsi="Arial" w:cs="Arial"/>
        </w:rPr>
      </w:pPr>
      <w:r w:rsidRPr="006E01AD">
        <w:rPr>
          <w:rFonts w:ascii="Arial" w:hAnsi="Arial" w:cs="Arial"/>
        </w:rPr>
        <w:t>11</w:t>
      </w:r>
      <w:r w:rsidR="0066515C" w:rsidRPr="006E01AD">
        <w:rPr>
          <w:rFonts w:ascii="Arial" w:hAnsi="Arial" w:cs="Arial"/>
        </w:rPr>
        <w:t>.3 The Lender shall be entitled to assign or otherwise transfer all or any of its rights or obligations</w:t>
      </w:r>
      <w:r w:rsidR="00D832B2" w:rsidRPr="006E01AD">
        <w:rPr>
          <w:rFonts w:ascii="Arial" w:hAnsi="Arial" w:cs="Arial"/>
        </w:rPr>
        <w:t xml:space="preserve"> </w:t>
      </w:r>
      <w:r w:rsidR="0066515C" w:rsidRPr="006E01AD">
        <w:rPr>
          <w:rFonts w:ascii="Arial" w:hAnsi="Arial" w:cs="Arial"/>
        </w:rPr>
        <w:t>under this Agreement without the consent of the Borrower provided that any such transfer does</w:t>
      </w:r>
      <w:r w:rsidR="00D832B2" w:rsidRPr="006E01AD">
        <w:rPr>
          <w:rFonts w:ascii="Arial" w:hAnsi="Arial" w:cs="Arial"/>
        </w:rPr>
        <w:t xml:space="preserve"> </w:t>
      </w:r>
      <w:r w:rsidR="0066515C" w:rsidRPr="006E01AD">
        <w:rPr>
          <w:rFonts w:ascii="Arial" w:hAnsi="Arial" w:cs="Arial"/>
        </w:rPr>
        <w:t>not adversely affect the Borrower’s rights.</w:t>
      </w:r>
    </w:p>
    <w:p w14:paraId="37AC52B5" w14:textId="77777777" w:rsidR="00D832B2" w:rsidRPr="006E01AD" w:rsidRDefault="00D832B2" w:rsidP="00D832B2">
      <w:pPr>
        <w:spacing w:line="276" w:lineRule="auto"/>
        <w:rPr>
          <w:rFonts w:ascii="Arial" w:hAnsi="Arial" w:cs="Arial"/>
        </w:rPr>
      </w:pPr>
    </w:p>
    <w:p w14:paraId="3FA69120" w14:textId="6169C1A2" w:rsidR="000201C6" w:rsidRDefault="00BC2C86" w:rsidP="00D832B2">
      <w:pPr>
        <w:spacing w:line="276" w:lineRule="auto"/>
        <w:rPr>
          <w:rFonts w:ascii="Arial" w:hAnsi="Arial" w:cs="Arial"/>
        </w:rPr>
      </w:pPr>
      <w:r w:rsidRPr="006E01AD">
        <w:rPr>
          <w:rFonts w:ascii="Arial" w:hAnsi="Arial" w:cs="Arial"/>
        </w:rPr>
        <w:t>11</w:t>
      </w:r>
      <w:r w:rsidR="0066515C" w:rsidRPr="006E01AD">
        <w:rPr>
          <w:rFonts w:ascii="Arial" w:hAnsi="Arial" w:cs="Arial"/>
        </w:rPr>
        <w:t>.4 If any payment under this Agreement becomes due on a day which is not a Business Day, the</w:t>
      </w:r>
      <w:r w:rsidR="00D832B2" w:rsidRPr="006E01AD">
        <w:rPr>
          <w:rFonts w:ascii="Arial" w:hAnsi="Arial" w:cs="Arial"/>
        </w:rPr>
        <w:t xml:space="preserve"> </w:t>
      </w:r>
      <w:r w:rsidR="0066515C" w:rsidRPr="006E01AD">
        <w:rPr>
          <w:rFonts w:ascii="Arial" w:hAnsi="Arial" w:cs="Arial"/>
        </w:rPr>
        <w:t>due date for such payment shall be brought forward to the preceding Business Day.</w:t>
      </w:r>
    </w:p>
    <w:p w14:paraId="25A60ABF" w14:textId="77777777" w:rsidR="00BC7FBA" w:rsidRDefault="00BC7FBA" w:rsidP="00D832B2">
      <w:pPr>
        <w:spacing w:line="276" w:lineRule="auto"/>
        <w:rPr>
          <w:rFonts w:ascii="Arial" w:hAnsi="Arial" w:cs="Arial"/>
        </w:rPr>
      </w:pPr>
    </w:p>
    <w:p w14:paraId="7EDBEAEF" w14:textId="461B7D4B" w:rsidR="004F4F36" w:rsidRDefault="00BC7FBA" w:rsidP="004F4F36">
      <w:pPr>
        <w:spacing w:line="276" w:lineRule="auto"/>
        <w:rPr>
          <w:rFonts w:ascii="Arial" w:hAnsi="Arial" w:cs="Arial"/>
        </w:rPr>
      </w:pPr>
      <w:r w:rsidRPr="00B22BB9">
        <w:rPr>
          <w:rFonts w:ascii="Arial" w:hAnsi="Arial" w:cs="Arial"/>
        </w:rPr>
        <w:t xml:space="preserve">11.5 The Borrower will grant a first ranking Standard Security (“Security”) over the Property in favour of the Lender, which Security will be registered </w:t>
      </w:r>
      <w:r w:rsidR="004F4F36" w:rsidRPr="00B22BB9">
        <w:rPr>
          <w:rFonts w:ascii="Arial" w:hAnsi="Arial" w:cs="Arial"/>
        </w:rPr>
        <w:t xml:space="preserve">by the Borrower </w:t>
      </w:r>
      <w:r w:rsidRPr="00B22BB9">
        <w:rPr>
          <w:rFonts w:ascii="Arial" w:hAnsi="Arial" w:cs="Arial"/>
        </w:rPr>
        <w:t xml:space="preserve">in the Land Register of Scotland. The Lender shall, if requested by the Borrower, </w:t>
      </w:r>
      <w:r w:rsidR="00FD5EF8" w:rsidRPr="00B22BB9">
        <w:rPr>
          <w:rFonts w:ascii="Arial" w:hAnsi="Arial" w:cs="Arial"/>
        </w:rPr>
        <w:t xml:space="preserve">and only in the event that the release of such part of the Security does not affect the loan to value, </w:t>
      </w:r>
      <w:r w:rsidRPr="00B22BB9">
        <w:rPr>
          <w:rFonts w:ascii="Arial" w:hAnsi="Arial" w:cs="Arial"/>
        </w:rPr>
        <w:t xml:space="preserve">consent to the release of any part or parts of the Property from the </w:t>
      </w:r>
      <w:r w:rsidR="004F4F36" w:rsidRPr="00B22BB9">
        <w:rPr>
          <w:rFonts w:ascii="Arial" w:hAnsi="Arial" w:cs="Arial"/>
        </w:rPr>
        <w:t>S</w:t>
      </w:r>
      <w:r w:rsidRPr="00B22BB9">
        <w:rPr>
          <w:rFonts w:ascii="Arial" w:hAnsi="Arial" w:cs="Arial"/>
        </w:rPr>
        <w:t xml:space="preserve">ecurity and provide </w:t>
      </w:r>
      <w:bookmarkStart w:id="9" w:name="_Toc181898464"/>
      <w:r w:rsidR="004F4F36" w:rsidRPr="00B22BB9">
        <w:rPr>
          <w:rFonts w:ascii="Arial" w:hAnsi="Arial" w:cs="Arial"/>
        </w:rPr>
        <w:t xml:space="preserve">the Borrower with a validly drafted and executed Deed of Restriction or Discharge. </w:t>
      </w:r>
      <w:r w:rsidR="006F0ECB" w:rsidRPr="00B22BB9">
        <w:rPr>
          <w:rFonts w:ascii="Arial" w:hAnsi="Arial" w:cs="Arial"/>
        </w:rPr>
        <w:t xml:space="preserve">Any </w:t>
      </w:r>
      <w:r w:rsidR="004F4F36" w:rsidRPr="00B22BB9">
        <w:rPr>
          <w:rFonts w:ascii="Arial" w:hAnsi="Arial" w:cs="Arial"/>
        </w:rPr>
        <w:t>registration dues shall be met by the Borrower.</w:t>
      </w:r>
      <w:r w:rsidR="00FD5EF8" w:rsidRPr="00B22BB9">
        <w:rPr>
          <w:rFonts w:ascii="Arial" w:hAnsi="Arial" w:cs="Arial"/>
        </w:rPr>
        <w:t xml:space="preserve">  The Borrower will be</w:t>
      </w:r>
      <w:r w:rsidR="00FD5EF8">
        <w:rPr>
          <w:rFonts w:ascii="Arial" w:hAnsi="Arial" w:cs="Arial"/>
        </w:rPr>
        <w:t xml:space="preserve"> responsible for the Lender’s reasonable and properly incurred legal fees and expenses in connection with the preparation of any Deed of Restriction or Discharge.</w:t>
      </w:r>
    </w:p>
    <w:p w14:paraId="45DDD511" w14:textId="77777777" w:rsidR="004F4F36" w:rsidRDefault="004F4F36" w:rsidP="004F4F36">
      <w:pPr>
        <w:spacing w:line="276" w:lineRule="auto"/>
        <w:rPr>
          <w:rFonts w:ascii="Arial" w:hAnsi="Arial" w:cs="Arial"/>
        </w:rPr>
      </w:pPr>
    </w:p>
    <w:p w14:paraId="6DF763A9" w14:textId="68B8705D" w:rsidR="0066515C" w:rsidRPr="006E01AD" w:rsidRDefault="0066515C" w:rsidP="004F4F36">
      <w:pPr>
        <w:spacing w:line="276" w:lineRule="auto"/>
        <w:rPr>
          <w:rFonts w:ascii="Arial" w:hAnsi="Arial" w:cs="Arial"/>
        </w:rPr>
      </w:pPr>
      <w:r w:rsidRPr="006E01AD">
        <w:rPr>
          <w:rFonts w:ascii="Arial" w:hAnsi="Arial" w:cs="Arial"/>
        </w:rPr>
        <w:t>1</w:t>
      </w:r>
      <w:r w:rsidR="00F868B8" w:rsidRPr="006E01AD">
        <w:rPr>
          <w:rFonts w:ascii="Arial" w:hAnsi="Arial" w:cs="Arial"/>
        </w:rPr>
        <w:t>2</w:t>
      </w:r>
      <w:r w:rsidRPr="006E01AD">
        <w:rPr>
          <w:rFonts w:ascii="Arial" w:hAnsi="Arial" w:cs="Arial"/>
        </w:rPr>
        <w:t xml:space="preserve"> THIRD PARTIES</w:t>
      </w:r>
      <w:bookmarkEnd w:id="9"/>
    </w:p>
    <w:p w14:paraId="4160A5AE" w14:textId="466D1274" w:rsidR="00D832B2" w:rsidRPr="006E01AD" w:rsidRDefault="0066515C" w:rsidP="00D832B2">
      <w:pPr>
        <w:spacing w:line="276" w:lineRule="auto"/>
        <w:rPr>
          <w:rFonts w:ascii="Arial" w:hAnsi="Arial" w:cs="Arial"/>
        </w:rPr>
      </w:pPr>
      <w:r w:rsidRPr="006E01AD">
        <w:rPr>
          <w:rFonts w:ascii="Arial" w:hAnsi="Arial" w:cs="Arial"/>
        </w:rPr>
        <w:t>This Agreement does not confer on any person other than the parties any right to enforce or</w:t>
      </w:r>
      <w:r w:rsidR="000201C6" w:rsidRPr="006E01AD">
        <w:rPr>
          <w:rFonts w:ascii="Arial" w:hAnsi="Arial" w:cs="Arial"/>
        </w:rPr>
        <w:t xml:space="preserve"> </w:t>
      </w:r>
      <w:r w:rsidRPr="006E01AD">
        <w:rPr>
          <w:rFonts w:ascii="Arial" w:hAnsi="Arial" w:cs="Arial"/>
        </w:rPr>
        <w:t>otherwise invoke any term of this Agreement under the Contract (Third Party Rights) (Scotland)</w:t>
      </w:r>
      <w:r w:rsidR="000201C6" w:rsidRPr="006E01AD">
        <w:rPr>
          <w:rFonts w:ascii="Arial" w:hAnsi="Arial" w:cs="Arial"/>
        </w:rPr>
        <w:t xml:space="preserve"> </w:t>
      </w:r>
      <w:r w:rsidRPr="006E01AD">
        <w:rPr>
          <w:rFonts w:ascii="Arial" w:hAnsi="Arial" w:cs="Arial"/>
        </w:rPr>
        <w:t>Act 2017.</w:t>
      </w:r>
    </w:p>
    <w:p w14:paraId="7777F088" w14:textId="728D7D64" w:rsidR="0066515C" w:rsidRPr="006E01AD" w:rsidRDefault="0066515C" w:rsidP="00D832B2">
      <w:pPr>
        <w:pStyle w:val="Heading1"/>
        <w:spacing w:line="276" w:lineRule="auto"/>
        <w:rPr>
          <w:rFonts w:ascii="Arial" w:hAnsi="Arial" w:cs="Arial"/>
          <w:color w:val="auto"/>
          <w:sz w:val="24"/>
          <w:szCs w:val="24"/>
        </w:rPr>
      </w:pPr>
      <w:bookmarkStart w:id="10" w:name="_Toc181898465"/>
      <w:r w:rsidRPr="006E01AD">
        <w:rPr>
          <w:rFonts w:ascii="Arial" w:hAnsi="Arial" w:cs="Arial"/>
          <w:color w:val="auto"/>
          <w:sz w:val="24"/>
          <w:szCs w:val="24"/>
        </w:rPr>
        <w:t>1</w:t>
      </w:r>
      <w:r w:rsidR="00F868B8" w:rsidRPr="006E01AD">
        <w:rPr>
          <w:rFonts w:ascii="Arial" w:hAnsi="Arial" w:cs="Arial"/>
          <w:color w:val="auto"/>
          <w:sz w:val="24"/>
          <w:szCs w:val="24"/>
        </w:rPr>
        <w:t>3</w:t>
      </w:r>
      <w:r w:rsidRPr="006E01AD">
        <w:rPr>
          <w:rFonts w:ascii="Arial" w:hAnsi="Arial" w:cs="Arial"/>
          <w:color w:val="auto"/>
          <w:sz w:val="24"/>
          <w:szCs w:val="24"/>
        </w:rPr>
        <w:t xml:space="preserve"> COUNTERPARTS</w:t>
      </w:r>
      <w:bookmarkEnd w:id="10"/>
    </w:p>
    <w:p w14:paraId="539E6413" w14:textId="33C4014B" w:rsidR="0066515C" w:rsidRPr="006E01AD" w:rsidRDefault="0066515C" w:rsidP="00D832B2">
      <w:pPr>
        <w:spacing w:line="276" w:lineRule="auto"/>
        <w:rPr>
          <w:rFonts w:ascii="Arial" w:hAnsi="Arial" w:cs="Arial"/>
        </w:rPr>
      </w:pPr>
      <w:r w:rsidRPr="006E01AD">
        <w:rPr>
          <w:rFonts w:ascii="Arial" w:hAnsi="Arial" w:cs="Arial"/>
        </w:rPr>
        <w:t>1</w:t>
      </w:r>
      <w:r w:rsidR="00BC2C86" w:rsidRPr="006E01AD">
        <w:rPr>
          <w:rFonts w:ascii="Arial" w:hAnsi="Arial" w:cs="Arial"/>
        </w:rPr>
        <w:t>3</w:t>
      </w:r>
      <w:r w:rsidRPr="006E01AD">
        <w:rPr>
          <w:rFonts w:ascii="Arial" w:hAnsi="Arial" w:cs="Arial"/>
        </w:rPr>
        <w:t>.1 This Agreement may be executed in any number of counterparts and by each of the parties on</w:t>
      </w:r>
      <w:r w:rsidR="00D832B2" w:rsidRPr="006E01AD">
        <w:rPr>
          <w:rFonts w:ascii="Arial" w:hAnsi="Arial" w:cs="Arial"/>
        </w:rPr>
        <w:t xml:space="preserve"> </w:t>
      </w:r>
      <w:r w:rsidRPr="006E01AD">
        <w:rPr>
          <w:rFonts w:ascii="Arial" w:hAnsi="Arial" w:cs="Arial"/>
        </w:rPr>
        <w:t>separate counterparts.</w:t>
      </w:r>
    </w:p>
    <w:p w14:paraId="5641933F" w14:textId="77777777" w:rsidR="00D832B2" w:rsidRPr="006E01AD" w:rsidRDefault="00D832B2" w:rsidP="00D832B2">
      <w:pPr>
        <w:spacing w:line="276" w:lineRule="auto"/>
        <w:rPr>
          <w:rFonts w:ascii="Arial" w:hAnsi="Arial" w:cs="Arial"/>
        </w:rPr>
      </w:pPr>
    </w:p>
    <w:p w14:paraId="7E720829" w14:textId="1CC2B9DA" w:rsidR="0066515C" w:rsidRPr="006E01AD" w:rsidRDefault="0066515C" w:rsidP="00D832B2">
      <w:pPr>
        <w:spacing w:line="276" w:lineRule="auto"/>
        <w:rPr>
          <w:rFonts w:ascii="Arial" w:hAnsi="Arial" w:cs="Arial"/>
        </w:rPr>
      </w:pPr>
      <w:r w:rsidRPr="006E01AD">
        <w:rPr>
          <w:rFonts w:ascii="Arial" w:hAnsi="Arial" w:cs="Arial"/>
        </w:rPr>
        <w:t>1</w:t>
      </w:r>
      <w:r w:rsidR="00BC2C86" w:rsidRPr="006E01AD">
        <w:rPr>
          <w:rFonts w:ascii="Arial" w:hAnsi="Arial" w:cs="Arial"/>
        </w:rPr>
        <w:t>3</w:t>
      </w:r>
      <w:r w:rsidRPr="006E01AD">
        <w:rPr>
          <w:rFonts w:ascii="Arial" w:hAnsi="Arial" w:cs="Arial"/>
        </w:rPr>
        <w:t>.2 Where executed in counterparts:</w:t>
      </w:r>
    </w:p>
    <w:p w14:paraId="119CFA1B" w14:textId="77777777" w:rsidR="00D832B2" w:rsidRPr="006E01AD" w:rsidRDefault="00D832B2" w:rsidP="00BC2C86">
      <w:pPr>
        <w:spacing w:line="276" w:lineRule="auto"/>
        <w:ind w:left="567"/>
        <w:rPr>
          <w:rFonts w:ascii="Arial" w:hAnsi="Arial" w:cs="Arial"/>
        </w:rPr>
      </w:pPr>
    </w:p>
    <w:p w14:paraId="77B0163C" w14:textId="04C0DAED" w:rsidR="0066515C" w:rsidRPr="006E01AD" w:rsidRDefault="0066515C" w:rsidP="00BC2C86">
      <w:pPr>
        <w:spacing w:line="276" w:lineRule="auto"/>
        <w:ind w:left="567"/>
        <w:rPr>
          <w:rFonts w:ascii="Arial" w:hAnsi="Arial" w:cs="Arial"/>
        </w:rPr>
      </w:pPr>
      <w:r w:rsidRPr="006E01AD">
        <w:rPr>
          <w:rFonts w:ascii="Arial" w:hAnsi="Arial" w:cs="Arial"/>
        </w:rPr>
        <w:t>1</w:t>
      </w:r>
      <w:r w:rsidR="00BC2C86" w:rsidRPr="006E01AD">
        <w:rPr>
          <w:rFonts w:ascii="Arial" w:hAnsi="Arial" w:cs="Arial"/>
        </w:rPr>
        <w:t>3</w:t>
      </w:r>
      <w:r w:rsidRPr="006E01AD">
        <w:rPr>
          <w:rFonts w:ascii="Arial" w:hAnsi="Arial" w:cs="Arial"/>
        </w:rPr>
        <w:t>.2.1 this Agreement will not take effect until each of the counterparts has been delivered;</w:t>
      </w:r>
    </w:p>
    <w:p w14:paraId="2E840AB9" w14:textId="77777777" w:rsidR="00D832B2" w:rsidRPr="006E01AD" w:rsidRDefault="00D832B2" w:rsidP="00BC2C86">
      <w:pPr>
        <w:spacing w:line="276" w:lineRule="auto"/>
        <w:ind w:left="567"/>
        <w:rPr>
          <w:rFonts w:ascii="Arial" w:hAnsi="Arial" w:cs="Arial"/>
        </w:rPr>
      </w:pPr>
    </w:p>
    <w:p w14:paraId="66C608CC" w14:textId="6139D52C" w:rsidR="000201C6" w:rsidRPr="006E01AD" w:rsidRDefault="0066515C" w:rsidP="006E01AD">
      <w:pPr>
        <w:spacing w:line="276" w:lineRule="auto"/>
        <w:ind w:left="567"/>
        <w:rPr>
          <w:rFonts w:ascii="Arial" w:hAnsi="Arial" w:cs="Arial"/>
        </w:rPr>
      </w:pPr>
      <w:r w:rsidRPr="006E01AD">
        <w:rPr>
          <w:rFonts w:ascii="Arial" w:hAnsi="Arial" w:cs="Arial"/>
        </w:rPr>
        <w:t>1</w:t>
      </w:r>
      <w:r w:rsidR="006E01AD" w:rsidRPr="006E01AD">
        <w:rPr>
          <w:rFonts w:ascii="Arial" w:hAnsi="Arial" w:cs="Arial"/>
        </w:rPr>
        <w:t>3</w:t>
      </w:r>
      <w:r w:rsidRPr="006E01AD">
        <w:rPr>
          <w:rFonts w:ascii="Arial" w:hAnsi="Arial" w:cs="Arial"/>
        </w:rPr>
        <w:t>.2.2 each counterpart will be held as undelivered until the parties agree a date on which the</w:t>
      </w:r>
      <w:r w:rsidR="00D832B2" w:rsidRPr="006E01AD">
        <w:rPr>
          <w:rFonts w:ascii="Arial" w:hAnsi="Arial" w:cs="Arial"/>
        </w:rPr>
        <w:t xml:space="preserve"> </w:t>
      </w:r>
      <w:r w:rsidRPr="006E01AD">
        <w:rPr>
          <w:rFonts w:ascii="Arial" w:hAnsi="Arial" w:cs="Arial"/>
        </w:rPr>
        <w:t>counterparts are to be treated as delivered; and</w:t>
      </w:r>
      <w:r w:rsidR="000201C6" w:rsidRPr="006E01AD">
        <w:rPr>
          <w:rFonts w:ascii="Arial" w:hAnsi="Arial" w:cs="Arial"/>
        </w:rPr>
        <w:t xml:space="preserve"> </w:t>
      </w:r>
      <w:r w:rsidRPr="006E01AD">
        <w:rPr>
          <w:rFonts w:ascii="Arial" w:hAnsi="Arial" w:cs="Arial"/>
        </w:rPr>
        <w:t>the date of delivery shall be inserted in the testing clause in the blank provided for the</w:t>
      </w:r>
      <w:r w:rsidR="000201C6" w:rsidRPr="006E01AD">
        <w:rPr>
          <w:rFonts w:ascii="Arial" w:hAnsi="Arial" w:cs="Arial"/>
        </w:rPr>
        <w:t xml:space="preserve"> </w:t>
      </w:r>
      <w:r w:rsidRPr="006E01AD">
        <w:rPr>
          <w:rFonts w:ascii="Arial" w:hAnsi="Arial" w:cs="Arial"/>
        </w:rPr>
        <w:t>delivery date of this Agreement.</w:t>
      </w:r>
    </w:p>
    <w:p w14:paraId="49694647" w14:textId="77777777" w:rsidR="006E01AD" w:rsidRPr="006E01AD" w:rsidRDefault="006E01AD">
      <w:pPr>
        <w:rPr>
          <w:rFonts w:ascii="Arial" w:eastAsiaTheme="majorEastAsia" w:hAnsi="Arial" w:cs="Arial"/>
        </w:rPr>
      </w:pPr>
      <w:bookmarkStart w:id="11" w:name="_Toc181898466"/>
      <w:r w:rsidRPr="006E01AD">
        <w:rPr>
          <w:rFonts w:ascii="Arial" w:hAnsi="Arial" w:cs="Arial"/>
        </w:rPr>
        <w:br w:type="page"/>
      </w:r>
    </w:p>
    <w:p w14:paraId="28169D44" w14:textId="67A25FDF" w:rsidR="00B22BB9" w:rsidRDefault="00B22BB9" w:rsidP="00D832B2">
      <w:pPr>
        <w:pStyle w:val="Heading1"/>
        <w:spacing w:line="276" w:lineRule="auto"/>
        <w:rPr>
          <w:rFonts w:ascii="Arial" w:hAnsi="Arial" w:cs="Arial"/>
          <w:color w:val="auto"/>
          <w:sz w:val="24"/>
          <w:szCs w:val="24"/>
        </w:rPr>
      </w:pPr>
      <w:r>
        <w:rPr>
          <w:rFonts w:ascii="Arial" w:hAnsi="Arial" w:cs="Arial"/>
          <w:color w:val="auto"/>
          <w:sz w:val="24"/>
          <w:szCs w:val="24"/>
        </w:rPr>
        <w:lastRenderedPageBreak/>
        <w:t>14</w:t>
      </w:r>
      <w:r>
        <w:rPr>
          <w:rFonts w:ascii="Arial" w:hAnsi="Arial" w:cs="Arial"/>
          <w:color w:val="auto"/>
          <w:sz w:val="24"/>
          <w:szCs w:val="24"/>
        </w:rPr>
        <w:tab/>
      </w:r>
      <w:proofErr w:type="gramStart"/>
      <w:r>
        <w:rPr>
          <w:rFonts w:ascii="Arial" w:hAnsi="Arial" w:cs="Arial"/>
          <w:color w:val="auto"/>
          <w:sz w:val="24"/>
          <w:szCs w:val="24"/>
        </w:rPr>
        <w:t>LIMITATION</w:t>
      </w:r>
      <w:proofErr w:type="gramEnd"/>
      <w:r>
        <w:rPr>
          <w:rFonts w:ascii="Arial" w:hAnsi="Arial" w:cs="Arial"/>
          <w:color w:val="auto"/>
          <w:sz w:val="24"/>
          <w:szCs w:val="24"/>
        </w:rPr>
        <w:t xml:space="preserve"> OF LIABILITY</w:t>
      </w:r>
    </w:p>
    <w:p w14:paraId="57CAB681" w14:textId="52B61E38" w:rsidR="00B22BB9" w:rsidRPr="00B22BB9" w:rsidRDefault="00B22BB9" w:rsidP="00B22BB9">
      <w:r w:rsidRPr="0093761B">
        <w:t xml:space="preserve">The liability of the </w:t>
      </w:r>
      <w:r>
        <w:t>Lender</w:t>
      </w:r>
      <w:r w:rsidRPr="0093761B">
        <w:t xml:space="preserve"> shall at all times be limited to the net assets of Calder Family SSAS held from time to time</w:t>
      </w:r>
    </w:p>
    <w:p w14:paraId="3F9D7B4F" w14:textId="2CA33467" w:rsidR="0066515C" w:rsidRPr="006E01AD" w:rsidRDefault="00D832B2" w:rsidP="00D832B2">
      <w:pPr>
        <w:pStyle w:val="Heading1"/>
        <w:spacing w:line="276" w:lineRule="auto"/>
        <w:rPr>
          <w:rFonts w:ascii="Arial" w:hAnsi="Arial" w:cs="Arial"/>
          <w:color w:val="auto"/>
          <w:sz w:val="24"/>
          <w:szCs w:val="24"/>
        </w:rPr>
      </w:pPr>
      <w:r w:rsidRPr="006E01AD">
        <w:rPr>
          <w:rFonts w:ascii="Arial" w:hAnsi="Arial" w:cs="Arial"/>
          <w:color w:val="auto"/>
          <w:sz w:val="24"/>
          <w:szCs w:val="24"/>
        </w:rPr>
        <w:t>1</w:t>
      </w:r>
      <w:r w:rsidR="00B22BB9">
        <w:rPr>
          <w:rFonts w:ascii="Arial" w:hAnsi="Arial" w:cs="Arial"/>
          <w:color w:val="auto"/>
          <w:sz w:val="24"/>
          <w:szCs w:val="24"/>
        </w:rPr>
        <w:t>5</w:t>
      </w:r>
      <w:r w:rsidRPr="006E01AD">
        <w:rPr>
          <w:rFonts w:ascii="Arial" w:hAnsi="Arial" w:cs="Arial"/>
          <w:color w:val="auto"/>
          <w:sz w:val="24"/>
          <w:szCs w:val="24"/>
        </w:rPr>
        <w:t xml:space="preserve"> </w:t>
      </w:r>
      <w:r w:rsidR="0066515C" w:rsidRPr="006E01AD">
        <w:rPr>
          <w:rFonts w:ascii="Arial" w:hAnsi="Arial" w:cs="Arial"/>
          <w:color w:val="auto"/>
          <w:sz w:val="24"/>
          <w:szCs w:val="24"/>
        </w:rPr>
        <w:t>LAW AND JURISDICTION</w:t>
      </w:r>
      <w:bookmarkEnd w:id="11"/>
    </w:p>
    <w:p w14:paraId="70C33C18" w14:textId="44AC8E26" w:rsidR="003D7AB4" w:rsidRPr="006E01AD" w:rsidRDefault="0066515C" w:rsidP="00D832B2">
      <w:pPr>
        <w:spacing w:line="276" w:lineRule="auto"/>
        <w:rPr>
          <w:rFonts w:ascii="Arial" w:hAnsi="Arial" w:cs="Arial"/>
        </w:rPr>
      </w:pPr>
      <w:r w:rsidRPr="006E01AD">
        <w:rPr>
          <w:rFonts w:ascii="Arial" w:hAnsi="Arial" w:cs="Arial"/>
        </w:rPr>
        <w:t>The laws of Scotland shall apply to this Agreement and the Borrower agrees and</w:t>
      </w:r>
      <w:r w:rsidR="000201C6" w:rsidRPr="006E01AD">
        <w:rPr>
          <w:rFonts w:ascii="Arial" w:hAnsi="Arial" w:cs="Arial"/>
        </w:rPr>
        <w:t xml:space="preserve"> </w:t>
      </w:r>
      <w:r w:rsidRPr="006E01AD">
        <w:rPr>
          <w:rFonts w:ascii="Arial" w:hAnsi="Arial" w:cs="Arial"/>
        </w:rPr>
        <w:t>accepts that</w:t>
      </w:r>
      <w:r w:rsidR="000201C6" w:rsidRPr="006E01AD">
        <w:rPr>
          <w:rFonts w:ascii="Arial" w:hAnsi="Arial" w:cs="Arial"/>
        </w:rPr>
        <w:t xml:space="preserve"> </w:t>
      </w:r>
      <w:r w:rsidRPr="006E01AD">
        <w:rPr>
          <w:rFonts w:ascii="Arial" w:hAnsi="Arial" w:cs="Arial"/>
        </w:rPr>
        <w:t>any disputes between the Lender and the Borrower shall be heard by the Scottish Courts.</w:t>
      </w:r>
    </w:p>
    <w:p w14:paraId="2B0EC548" w14:textId="77777777" w:rsidR="00D832B2" w:rsidRPr="006E01AD" w:rsidRDefault="00D832B2" w:rsidP="00D832B2">
      <w:pPr>
        <w:spacing w:line="276" w:lineRule="auto"/>
        <w:rPr>
          <w:rFonts w:ascii="Arial" w:hAnsi="Arial" w:cs="Arial"/>
        </w:rPr>
      </w:pPr>
    </w:p>
    <w:p w14:paraId="0D45EB5B" w14:textId="77777777" w:rsidR="00D832B2" w:rsidRPr="006E01AD" w:rsidRDefault="00D832B2" w:rsidP="00D832B2">
      <w:pPr>
        <w:spacing w:line="276" w:lineRule="auto"/>
        <w:rPr>
          <w:rFonts w:ascii="Arial" w:hAnsi="Arial" w:cs="Arial"/>
        </w:rPr>
      </w:pPr>
      <w:r w:rsidRPr="006E01AD">
        <w:rPr>
          <w:rFonts w:ascii="Arial" w:hAnsi="Arial" w:cs="Arial"/>
        </w:rPr>
        <w:t>IN WITNESS WHEREOF this Agreement is executed as follows:</w:t>
      </w:r>
    </w:p>
    <w:p w14:paraId="40459F49" w14:textId="77777777" w:rsidR="00D832B2" w:rsidRPr="006E01AD" w:rsidRDefault="00D832B2" w:rsidP="00D832B2">
      <w:pPr>
        <w:spacing w:line="276" w:lineRule="auto"/>
        <w:rPr>
          <w:rFonts w:ascii="Arial" w:hAnsi="Arial" w:cs="Arial"/>
          <w:b/>
          <w:bCs/>
        </w:rPr>
      </w:pPr>
    </w:p>
    <w:p w14:paraId="4E62B16A" w14:textId="4DFEBA80" w:rsidR="00D832B2" w:rsidRPr="006E01AD" w:rsidRDefault="00D832B2" w:rsidP="00D832B2">
      <w:pPr>
        <w:spacing w:line="276" w:lineRule="auto"/>
        <w:rPr>
          <w:rFonts w:ascii="Arial" w:hAnsi="Arial" w:cs="Arial"/>
          <w:b/>
          <w:bCs/>
        </w:rPr>
      </w:pPr>
      <w:r w:rsidRPr="006E01AD">
        <w:rPr>
          <w:rFonts w:ascii="Arial" w:hAnsi="Arial" w:cs="Arial"/>
          <w:b/>
          <w:bCs/>
        </w:rPr>
        <w:t>THE BORROWER</w:t>
      </w:r>
    </w:p>
    <w:p w14:paraId="777D42F7" w14:textId="77777777" w:rsidR="00D832B2" w:rsidRPr="006E01AD" w:rsidRDefault="00D832B2" w:rsidP="00D832B2">
      <w:pPr>
        <w:spacing w:line="276" w:lineRule="auto"/>
        <w:rPr>
          <w:rFonts w:ascii="Arial" w:hAnsi="Arial" w:cs="Arial"/>
        </w:rPr>
      </w:pPr>
    </w:p>
    <w:p w14:paraId="3B3D018E" w14:textId="053AA1E1" w:rsidR="00D832B2" w:rsidRPr="006E01AD" w:rsidRDefault="00D832B2" w:rsidP="00D832B2">
      <w:pPr>
        <w:spacing w:line="276" w:lineRule="auto"/>
        <w:rPr>
          <w:rFonts w:ascii="Arial" w:hAnsi="Arial" w:cs="Arial"/>
          <w:b/>
          <w:bCs/>
        </w:rPr>
      </w:pPr>
      <w:r w:rsidRPr="006E01AD">
        <w:rPr>
          <w:rFonts w:ascii="Arial" w:hAnsi="Arial" w:cs="Arial"/>
        </w:rPr>
        <w:t xml:space="preserve">SIGNED for an on behalf of </w:t>
      </w:r>
      <w:r w:rsidRPr="006E01AD">
        <w:rPr>
          <w:rFonts w:ascii="Arial" w:hAnsi="Arial" w:cs="Arial"/>
          <w:b/>
          <w:bCs/>
        </w:rPr>
        <w:t xml:space="preserve">LUXE </w:t>
      </w:r>
      <w:r w:rsidR="00462498" w:rsidRPr="006E01AD">
        <w:rPr>
          <w:rFonts w:ascii="Arial" w:hAnsi="Arial" w:cs="Arial"/>
          <w:b/>
          <w:bCs/>
        </w:rPr>
        <w:t xml:space="preserve">ESCAPES </w:t>
      </w:r>
      <w:r w:rsidR="00EC6A75" w:rsidRPr="006E01AD">
        <w:rPr>
          <w:rFonts w:ascii="Arial" w:hAnsi="Arial" w:cs="Arial"/>
          <w:b/>
          <w:bCs/>
        </w:rPr>
        <w:t>BRECHIN</w:t>
      </w:r>
      <w:r w:rsidRPr="006E01AD">
        <w:rPr>
          <w:rFonts w:ascii="Arial" w:hAnsi="Arial" w:cs="Arial"/>
          <w:b/>
          <w:bCs/>
        </w:rPr>
        <w:t xml:space="preserve"> LTD</w:t>
      </w:r>
    </w:p>
    <w:p w14:paraId="31780CB4" w14:textId="77777777" w:rsidR="00462498" w:rsidRPr="006E01AD" w:rsidRDefault="00462498" w:rsidP="00D832B2">
      <w:pPr>
        <w:spacing w:line="276" w:lineRule="auto"/>
        <w:rPr>
          <w:rFonts w:ascii="Arial" w:hAnsi="Arial" w:cs="Arial"/>
        </w:rPr>
      </w:pPr>
    </w:p>
    <w:p w14:paraId="2E717A75" w14:textId="3C908E47" w:rsidR="00D832B2" w:rsidRPr="006E01AD" w:rsidRDefault="00D832B2" w:rsidP="00D832B2">
      <w:pPr>
        <w:spacing w:line="276" w:lineRule="auto"/>
        <w:rPr>
          <w:rFonts w:ascii="Arial" w:hAnsi="Arial" w:cs="Arial"/>
        </w:rPr>
      </w:pPr>
      <w:r w:rsidRPr="006E01AD">
        <w:rPr>
          <w:rFonts w:ascii="Arial" w:hAnsi="Arial" w:cs="Arial"/>
        </w:rPr>
        <w:t xml:space="preserve">on </w:t>
      </w:r>
      <w:r w:rsidR="00462498" w:rsidRPr="006E01AD">
        <w:rPr>
          <w:rFonts w:ascii="Arial" w:hAnsi="Arial" w:cs="Arial"/>
        </w:rPr>
        <w:t>______________________________</w:t>
      </w:r>
      <w:r w:rsidRPr="006E01AD">
        <w:rPr>
          <w:rFonts w:ascii="Arial" w:hAnsi="Arial" w:cs="Arial"/>
        </w:rPr>
        <w:t>202</w:t>
      </w:r>
      <w:r w:rsidR="006E01AD">
        <w:rPr>
          <w:rFonts w:ascii="Arial" w:hAnsi="Arial" w:cs="Arial"/>
        </w:rPr>
        <w:t>5</w:t>
      </w:r>
    </w:p>
    <w:p w14:paraId="5273941F" w14:textId="0F8F60FF" w:rsidR="00D832B2" w:rsidRPr="006E01AD" w:rsidRDefault="00D832B2" w:rsidP="00D832B2">
      <w:pPr>
        <w:spacing w:line="276" w:lineRule="auto"/>
        <w:rPr>
          <w:rFonts w:ascii="Arial" w:hAnsi="Arial" w:cs="Arial"/>
        </w:rPr>
      </w:pPr>
      <w:proofErr w:type="gramStart"/>
      <w:r w:rsidRPr="006E01AD">
        <w:rPr>
          <w:rFonts w:ascii="Arial" w:hAnsi="Arial" w:cs="Arial"/>
        </w:rPr>
        <w:t xml:space="preserve">by  </w:t>
      </w:r>
      <w:r w:rsidRPr="006E01AD">
        <w:rPr>
          <w:rFonts w:ascii="Arial" w:hAnsi="Arial" w:cs="Arial"/>
        </w:rPr>
        <w:tab/>
      </w:r>
      <w:proofErr w:type="gramEnd"/>
      <w:r w:rsidRPr="006E01AD">
        <w:rPr>
          <w:rFonts w:ascii="Arial" w:hAnsi="Arial" w:cs="Arial"/>
        </w:rPr>
        <w:t xml:space="preserve">MICHELLE </w:t>
      </w:r>
      <w:r w:rsidR="006E01AD">
        <w:rPr>
          <w:rFonts w:ascii="Arial" w:hAnsi="Arial" w:cs="Arial"/>
        </w:rPr>
        <w:t xml:space="preserve">JEAN </w:t>
      </w:r>
      <w:r w:rsidRPr="006E01AD">
        <w:rPr>
          <w:rFonts w:ascii="Arial" w:hAnsi="Arial" w:cs="Arial"/>
        </w:rPr>
        <w:t>DE ALMEIDA</w:t>
      </w:r>
    </w:p>
    <w:p w14:paraId="6E17D73A" w14:textId="77777777" w:rsidR="00D832B2" w:rsidRPr="006E01AD" w:rsidRDefault="00D832B2" w:rsidP="00D832B2">
      <w:pPr>
        <w:spacing w:line="276" w:lineRule="auto"/>
        <w:rPr>
          <w:rFonts w:ascii="Arial" w:hAnsi="Arial" w:cs="Arial"/>
        </w:rPr>
      </w:pPr>
    </w:p>
    <w:p w14:paraId="26C666CB" w14:textId="63595584" w:rsidR="00D832B2" w:rsidRDefault="00C808B3" w:rsidP="00D832B2">
      <w:pPr>
        <w:spacing w:line="276" w:lineRule="auto"/>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p>
    <w:p w14:paraId="7BC5A3A7" w14:textId="0FA066C8" w:rsidR="00C808B3" w:rsidRDefault="00C808B3" w:rsidP="00D832B2">
      <w:pPr>
        <w:spacing w:line="276" w:lineRule="auto"/>
        <w:rPr>
          <w:rFonts w:ascii="Arial" w:hAnsi="Arial" w:cs="Arial"/>
        </w:rPr>
      </w:pPr>
      <w:r>
        <w:rPr>
          <w:rFonts w:ascii="Arial" w:hAnsi="Arial" w:cs="Arial"/>
        </w:rPr>
        <w:t xml:space="preserve">Witness </w:t>
      </w:r>
    </w:p>
    <w:p w14:paraId="1A698FBD" w14:textId="77777777" w:rsidR="00C808B3" w:rsidRDefault="00C808B3" w:rsidP="00D832B2">
      <w:pPr>
        <w:spacing w:line="276" w:lineRule="auto"/>
        <w:rPr>
          <w:rFonts w:ascii="Arial" w:hAnsi="Arial" w:cs="Arial"/>
        </w:rPr>
      </w:pPr>
    </w:p>
    <w:p w14:paraId="70D23186" w14:textId="2D5C6C9E" w:rsidR="00C808B3" w:rsidRDefault="00C808B3" w:rsidP="00D832B2">
      <w:pPr>
        <w:spacing w:line="276" w:lineRule="auto"/>
        <w:rPr>
          <w:rFonts w:ascii="Arial" w:hAnsi="Arial" w:cs="Arial"/>
        </w:rPr>
      </w:pPr>
      <w:r>
        <w:rPr>
          <w:rFonts w:ascii="Arial" w:hAnsi="Arial" w:cs="Arial"/>
        </w:rPr>
        <w:t>………………………………</w:t>
      </w:r>
    </w:p>
    <w:p w14:paraId="4F5EA798" w14:textId="3FEBD74C" w:rsidR="00C808B3" w:rsidRDefault="00C808B3" w:rsidP="00D832B2">
      <w:pPr>
        <w:spacing w:line="276" w:lineRule="auto"/>
        <w:rPr>
          <w:rFonts w:ascii="Arial" w:hAnsi="Arial" w:cs="Arial"/>
        </w:rPr>
      </w:pPr>
      <w:r>
        <w:rPr>
          <w:rFonts w:ascii="Arial" w:hAnsi="Arial" w:cs="Arial"/>
        </w:rPr>
        <w:t>Witness Name</w:t>
      </w:r>
    </w:p>
    <w:p w14:paraId="4359C005" w14:textId="77777777" w:rsidR="00C808B3" w:rsidRDefault="00C808B3" w:rsidP="00D832B2">
      <w:pPr>
        <w:spacing w:line="276" w:lineRule="auto"/>
        <w:rPr>
          <w:rFonts w:ascii="Arial" w:hAnsi="Arial" w:cs="Arial"/>
        </w:rPr>
      </w:pPr>
    </w:p>
    <w:p w14:paraId="5501F65D" w14:textId="5E88A051" w:rsidR="00C808B3" w:rsidRDefault="00C808B3" w:rsidP="00D832B2">
      <w:pPr>
        <w:spacing w:line="276" w:lineRule="auto"/>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p>
    <w:p w14:paraId="4BAEA489" w14:textId="10A2CA5D" w:rsidR="00C808B3" w:rsidRDefault="00C808B3" w:rsidP="00D832B2">
      <w:pPr>
        <w:spacing w:line="276" w:lineRule="auto"/>
        <w:rPr>
          <w:rFonts w:ascii="Arial" w:hAnsi="Arial" w:cs="Arial"/>
        </w:rPr>
      </w:pPr>
      <w:r>
        <w:rPr>
          <w:rFonts w:ascii="Arial" w:hAnsi="Arial" w:cs="Arial"/>
        </w:rPr>
        <w:t xml:space="preserve">Witness Address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Place of Signing </w:t>
      </w:r>
    </w:p>
    <w:p w14:paraId="2B2F680B" w14:textId="77777777" w:rsidR="00C808B3" w:rsidRDefault="00C808B3" w:rsidP="00D832B2">
      <w:pPr>
        <w:spacing w:line="276" w:lineRule="auto"/>
        <w:rPr>
          <w:rFonts w:ascii="Arial" w:hAnsi="Arial" w:cs="Arial"/>
        </w:rPr>
      </w:pPr>
    </w:p>
    <w:p w14:paraId="48F9B3AA" w14:textId="77777777" w:rsidR="00C808B3" w:rsidRDefault="00C808B3" w:rsidP="00C808B3">
      <w:pPr>
        <w:spacing w:line="276" w:lineRule="auto"/>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p>
    <w:p w14:paraId="12DC15FE" w14:textId="42B63FF2" w:rsidR="00C808B3" w:rsidRPr="006E01AD" w:rsidRDefault="00C808B3" w:rsidP="00D832B2">
      <w:pPr>
        <w:spacing w:line="276"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of Signing </w:t>
      </w:r>
      <w:r>
        <w:rPr>
          <w:rFonts w:ascii="Arial" w:hAnsi="Arial" w:cs="Arial"/>
        </w:rPr>
        <w:tab/>
      </w:r>
      <w:r>
        <w:rPr>
          <w:rFonts w:ascii="Arial" w:hAnsi="Arial" w:cs="Arial"/>
        </w:rPr>
        <w:tab/>
      </w:r>
      <w:r>
        <w:rPr>
          <w:rFonts w:ascii="Arial" w:hAnsi="Arial" w:cs="Arial"/>
        </w:rPr>
        <w:tab/>
      </w:r>
    </w:p>
    <w:p w14:paraId="67565F64" w14:textId="77777777" w:rsidR="00D832B2" w:rsidRPr="006E01AD" w:rsidRDefault="00D832B2" w:rsidP="00D832B2">
      <w:pPr>
        <w:spacing w:line="276" w:lineRule="auto"/>
        <w:rPr>
          <w:rFonts w:ascii="Arial" w:hAnsi="Arial" w:cs="Arial"/>
        </w:rPr>
      </w:pPr>
    </w:p>
    <w:p w14:paraId="1B1F28DF" w14:textId="77777777" w:rsidR="00D832B2" w:rsidRPr="006E01AD" w:rsidRDefault="00D832B2" w:rsidP="00D832B2">
      <w:pPr>
        <w:spacing w:line="276" w:lineRule="auto"/>
        <w:rPr>
          <w:rFonts w:ascii="Arial" w:hAnsi="Arial" w:cs="Arial"/>
          <w:b/>
          <w:bCs/>
        </w:rPr>
      </w:pPr>
    </w:p>
    <w:p w14:paraId="0B63BE18" w14:textId="61D0927F" w:rsidR="00D832B2" w:rsidRPr="006E01AD" w:rsidRDefault="00D832B2" w:rsidP="00D832B2">
      <w:pPr>
        <w:spacing w:line="276" w:lineRule="auto"/>
        <w:rPr>
          <w:rFonts w:ascii="Arial" w:hAnsi="Arial" w:cs="Arial"/>
          <w:b/>
          <w:bCs/>
        </w:rPr>
      </w:pPr>
      <w:r w:rsidRPr="006E01AD">
        <w:rPr>
          <w:rFonts w:ascii="Arial" w:hAnsi="Arial" w:cs="Arial"/>
        </w:rPr>
        <w:t xml:space="preserve">SIGNED for an on behalf of </w:t>
      </w:r>
      <w:r w:rsidR="00462498" w:rsidRPr="006E01AD">
        <w:rPr>
          <w:rFonts w:ascii="Arial" w:hAnsi="Arial" w:cs="Arial"/>
          <w:b/>
          <w:bCs/>
        </w:rPr>
        <w:t xml:space="preserve">LUXE ESCAPES </w:t>
      </w:r>
      <w:r w:rsidR="00EC6A75" w:rsidRPr="006E01AD">
        <w:rPr>
          <w:rFonts w:ascii="Arial" w:hAnsi="Arial" w:cs="Arial"/>
          <w:b/>
          <w:bCs/>
        </w:rPr>
        <w:t xml:space="preserve">BRECHIN </w:t>
      </w:r>
      <w:r w:rsidR="00462498" w:rsidRPr="006E01AD">
        <w:rPr>
          <w:rFonts w:ascii="Arial" w:hAnsi="Arial" w:cs="Arial"/>
          <w:b/>
          <w:bCs/>
        </w:rPr>
        <w:t>LTD</w:t>
      </w:r>
    </w:p>
    <w:p w14:paraId="66EEFE09" w14:textId="77777777" w:rsidR="00462498" w:rsidRPr="006E01AD" w:rsidRDefault="00462498" w:rsidP="00D832B2">
      <w:pPr>
        <w:spacing w:line="276" w:lineRule="auto"/>
        <w:rPr>
          <w:rFonts w:ascii="Arial" w:hAnsi="Arial" w:cs="Arial"/>
        </w:rPr>
      </w:pPr>
    </w:p>
    <w:p w14:paraId="0C8062C2" w14:textId="5346615D" w:rsidR="00D832B2" w:rsidRPr="006E01AD" w:rsidRDefault="00D832B2" w:rsidP="00D832B2">
      <w:pPr>
        <w:spacing w:line="276" w:lineRule="auto"/>
        <w:rPr>
          <w:rFonts w:ascii="Arial" w:hAnsi="Arial" w:cs="Arial"/>
        </w:rPr>
      </w:pPr>
      <w:r w:rsidRPr="006E01AD">
        <w:rPr>
          <w:rFonts w:ascii="Arial" w:hAnsi="Arial" w:cs="Arial"/>
        </w:rPr>
        <w:t xml:space="preserve">on </w:t>
      </w:r>
      <w:r w:rsidR="00462498" w:rsidRPr="006E01AD">
        <w:rPr>
          <w:rFonts w:ascii="Arial" w:hAnsi="Arial" w:cs="Arial"/>
        </w:rPr>
        <w:t>______________________________202</w:t>
      </w:r>
      <w:r w:rsidR="006E01AD">
        <w:rPr>
          <w:rFonts w:ascii="Arial" w:hAnsi="Arial" w:cs="Arial"/>
        </w:rPr>
        <w:t>5</w:t>
      </w:r>
    </w:p>
    <w:p w14:paraId="34595D42" w14:textId="3FC99F4D" w:rsidR="00D832B2" w:rsidRPr="006E01AD" w:rsidRDefault="00D832B2" w:rsidP="00D832B2">
      <w:pPr>
        <w:spacing w:line="276" w:lineRule="auto"/>
        <w:rPr>
          <w:rFonts w:ascii="Arial" w:hAnsi="Arial" w:cs="Arial"/>
        </w:rPr>
      </w:pPr>
      <w:proofErr w:type="gramStart"/>
      <w:r w:rsidRPr="006E01AD">
        <w:rPr>
          <w:rFonts w:ascii="Arial" w:hAnsi="Arial" w:cs="Arial"/>
        </w:rPr>
        <w:t>by</w:t>
      </w:r>
      <w:r w:rsidR="00C040A9" w:rsidRPr="006E01AD">
        <w:rPr>
          <w:rFonts w:ascii="Arial" w:hAnsi="Arial" w:cs="Arial"/>
        </w:rPr>
        <w:t xml:space="preserve">  </w:t>
      </w:r>
      <w:r w:rsidR="00C040A9" w:rsidRPr="006E01AD">
        <w:rPr>
          <w:rFonts w:ascii="Arial" w:hAnsi="Arial" w:cs="Arial"/>
        </w:rPr>
        <w:tab/>
      </w:r>
      <w:proofErr w:type="gramEnd"/>
      <w:r w:rsidR="00C040A9" w:rsidRPr="006E01AD">
        <w:rPr>
          <w:rFonts w:ascii="Arial" w:hAnsi="Arial" w:cs="Arial"/>
        </w:rPr>
        <w:t>ANDREW</w:t>
      </w:r>
      <w:r w:rsidR="006E01AD">
        <w:rPr>
          <w:rFonts w:ascii="Arial" w:hAnsi="Arial" w:cs="Arial"/>
        </w:rPr>
        <w:t xml:space="preserve"> JOHNSTON</w:t>
      </w:r>
      <w:r w:rsidR="00C040A9" w:rsidRPr="006E01AD">
        <w:rPr>
          <w:rFonts w:ascii="Arial" w:hAnsi="Arial" w:cs="Arial"/>
        </w:rPr>
        <w:t xml:space="preserve"> LANG</w:t>
      </w:r>
    </w:p>
    <w:p w14:paraId="635B69F7" w14:textId="77777777" w:rsidR="00D832B2" w:rsidRPr="006E01AD" w:rsidRDefault="00D832B2" w:rsidP="00D832B2">
      <w:pPr>
        <w:spacing w:line="276" w:lineRule="auto"/>
        <w:rPr>
          <w:rFonts w:ascii="Arial" w:hAnsi="Arial" w:cs="Arial"/>
        </w:rPr>
      </w:pPr>
    </w:p>
    <w:p w14:paraId="57A42D7E" w14:textId="77777777" w:rsidR="00C808B3" w:rsidRPr="006E01AD" w:rsidRDefault="00C808B3" w:rsidP="00C808B3">
      <w:pPr>
        <w:spacing w:line="276" w:lineRule="auto"/>
        <w:rPr>
          <w:rFonts w:ascii="Arial" w:hAnsi="Arial" w:cs="Arial"/>
        </w:rPr>
      </w:pPr>
    </w:p>
    <w:p w14:paraId="507212F7" w14:textId="77777777" w:rsidR="00C808B3" w:rsidRDefault="00C808B3" w:rsidP="00C808B3">
      <w:pPr>
        <w:spacing w:line="276" w:lineRule="auto"/>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p>
    <w:p w14:paraId="434E5F8D" w14:textId="77777777" w:rsidR="00C808B3" w:rsidRDefault="00C808B3" w:rsidP="00C808B3">
      <w:pPr>
        <w:spacing w:line="276" w:lineRule="auto"/>
        <w:rPr>
          <w:rFonts w:ascii="Arial" w:hAnsi="Arial" w:cs="Arial"/>
        </w:rPr>
      </w:pPr>
      <w:r>
        <w:rPr>
          <w:rFonts w:ascii="Arial" w:hAnsi="Arial" w:cs="Arial"/>
        </w:rPr>
        <w:t xml:space="preserve">Witness </w:t>
      </w:r>
    </w:p>
    <w:p w14:paraId="30B48B8D" w14:textId="77777777" w:rsidR="00C808B3" w:rsidRDefault="00C808B3" w:rsidP="00C808B3">
      <w:pPr>
        <w:spacing w:line="276" w:lineRule="auto"/>
        <w:rPr>
          <w:rFonts w:ascii="Arial" w:hAnsi="Arial" w:cs="Arial"/>
        </w:rPr>
      </w:pPr>
    </w:p>
    <w:p w14:paraId="195A6635" w14:textId="77777777" w:rsidR="00C808B3" w:rsidRDefault="00C808B3" w:rsidP="00C808B3">
      <w:pPr>
        <w:spacing w:line="276" w:lineRule="auto"/>
        <w:rPr>
          <w:rFonts w:ascii="Arial" w:hAnsi="Arial" w:cs="Arial"/>
        </w:rPr>
      </w:pPr>
      <w:r>
        <w:rPr>
          <w:rFonts w:ascii="Arial" w:hAnsi="Arial" w:cs="Arial"/>
        </w:rPr>
        <w:t>………………………………</w:t>
      </w:r>
    </w:p>
    <w:p w14:paraId="3C0FCBC2" w14:textId="77777777" w:rsidR="00C808B3" w:rsidRDefault="00C808B3" w:rsidP="00C808B3">
      <w:pPr>
        <w:spacing w:line="276" w:lineRule="auto"/>
        <w:rPr>
          <w:rFonts w:ascii="Arial" w:hAnsi="Arial" w:cs="Arial"/>
        </w:rPr>
      </w:pPr>
      <w:r>
        <w:rPr>
          <w:rFonts w:ascii="Arial" w:hAnsi="Arial" w:cs="Arial"/>
        </w:rPr>
        <w:t>Witness Name</w:t>
      </w:r>
    </w:p>
    <w:p w14:paraId="45089669" w14:textId="77777777" w:rsidR="00C808B3" w:rsidRDefault="00C808B3" w:rsidP="00C808B3">
      <w:pPr>
        <w:spacing w:line="276" w:lineRule="auto"/>
        <w:rPr>
          <w:rFonts w:ascii="Arial" w:hAnsi="Arial" w:cs="Arial"/>
        </w:rPr>
      </w:pPr>
    </w:p>
    <w:p w14:paraId="757F182D" w14:textId="77777777" w:rsidR="00C808B3" w:rsidRDefault="00C808B3" w:rsidP="00C808B3">
      <w:pPr>
        <w:spacing w:line="276" w:lineRule="auto"/>
        <w:rPr>
          <w:rFonts w:ascii="Arial" w:hAnsi="Arial" w:cs="Arial"/>
        </w:rPr>
      </w:pPr>
      <w:r>
        <w:rPr>
          <w:rFonts w:ascii="Arial" w:hAnsi="Arial" w:cs="Arial"/>
        </w:rPr>
        <w:lastRenderedPageBreak/>
        <w:t>………………………………</w:t>
      </w:r>
      <w:r>
        <w:rPr>
          <w:rFonts w:ascii="Arial" w:hAnsi="Arial" w:cs="Arial"/>
        </w:rPr>
        <w:tab/>
      </w:r>
      <w:r>
        <w:rPr>
          <w:rFonts w:ascii="Arial" w:hAnsi="Arial" w:cs="Arial"/>
        </w:rPr>
        <w:tab/>
      </w:r>
      <w:r>
        <w:rPr>
          <w:rFonts w:ascii="Arial" w:hAnsi="Arial" w:cs="Arial"/>
        </w:rPr>
        <w:tab/>
        <w:t>………………………………</w:t>
      </w:r>
    </w:p>
    <w:p w14:paraId="27CF74FA" w14:textId="77777777" w:rsidR="00C808B3" w:rsidRDefault="00C808B3" w:rsidP="00C808B3">
      <w:pPr>
        <w:spacing w:line="276" w:lineRule="auto"/>
        <w:rPr>
          <w:rFonts w:ascii="Arial" w:hAnsi="Arial" w:cs="Arial"/>
        </w:rPr>
      </w:pPr>
      <w:r>
        <w:rPr>
          <w:rFonts w:ascii="Arial" w:hAnsi="Arial" w:cs="Arial"/>
        </w:rPr>
        <w:t xml:space="preserve">Witness Address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Place of Signing </w:t>
      </w:r>
    </w:p>
    <w:p w14:paraId="5CC773C2" w14:textId="77777777" w:rsidR="00C808B3" w:rsidRDefault="00C808B3" w:rsidP="00C808B3">
      <w:pPr>
        <w:spacing w:line="276" w:lineRule="auto"/>
        <w:rPr>
          <w:rFonts w:ascii="Arial" w:hAnsi="Arial" w:cs="Arial"/>
        </w:rPr>
      </w:pPr>
    </w:p>
    <w:p w14:paraId="6AB0CA9E" w14:textId="77777777" w:rsidR="00C808B3" w:rsidRDefault="00C808B3" w:rsidP="00C808B3">
      <w:pPr>
        <w:spacing w:line="276" w:lineRule="auto"/>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p>
    <w:p w14:paraId="44FD2363" w14:textId="1B59F3E1" w:rsidR="00D832B2" w:rsidRPr="006E01AD" w:rsidRDefault="00C808B3" w:rsidP="00C808B3">
      <w:pPr>
        <w:spacing w:line="276"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of Signing </w:t>
      </w:r>
      <w:r>
        <w:rPr>
          <w:rFonts w:ascii="Arial" w:hAnsi="Arial" w:cs="Arial"/>
        </w:rPr>
        <w:tab/>
      </w:r>
    </w:p>
    <w:p w14:paraId="3E437411" w14:textId="77777777" w:rsidR="00D832B2" w:rsidRPr="006E01AD" w:rsidRDefault="00D832B2" w:rsidP="00D832B2">
      <w:pPr>
        <w:spacing w:line="276" w:lineRule="auto"/>
        <w:rPr>
          <w:rFonts w:ascii="Arial" w:hAnsi="Arial" w:cs="Arial"/>
        </w:rPr>
      </w:pPr>
    </w:p>
    <w:p w14:paraId="3CC8879E" w14:textId="3FD33477" w:rsidR="00D832B2" w:rsidRPr="006E01AD" w:rsidRDefault="00D832B2" w:rsidP="00D832B2">
      <w:pPr>
        <w:spacing w:line="276" w:lineRule="auto"/>
        <w:rPr>
          <w:rFonts w:ascii="Arial" w:hAnsi="Arial" w:cs="Arial"/>
        </w:rPr>
      </w:pPr>
    </w:p>
    <w:p w14:paraId="770AFE50" w14:textId="77777777" w:rsidR="00D832B2" w:rsidRPr="006E01AD" w:rsidRDefault="00D832B2" w:rsidP="00D832B2">
      <w:pPr>
        <w:spacing w:line="276" w:lineRule="auto"/>
        <w:rPr>
          <w:rFonts w:ascii="Arial" w:hAnsi="Arial" w:cs="Arial"/>
          <w:b/>
          <w:bCs/>
        </w:rPr>
      </w:pPr>
    </w:p>
    <w:p w14:paraId="39AD0744" w14:textId="6BE6F761" w:rsidR="00D832B2" w:rsidRPr="006E01AD" w:rsidRDefault="00D832B2" w:rsidP="00D832B2">
      <w:pPr>
        <w:spacing w:line="276" w:lineRule="auto"/>
        <w:rPr>
          <w:rFonts w:ascii="Arial" w:hAnsi="Arial" w:cs="Arial"/>
          <w:b/>
          <w:bCs/>
        </w:rPr>
      </w:pPr>
      <w:r w:rsidRPr="006E01AD">
        <w:rPr>
          <w:rFonts w:ascii="Arial" w:hAnsi="Arial" w:cs="Arial"/>
        </w:rPr>
        <w:t xml:space="preserve">SIGNED for an on behalf of </w:t>
      </w:r>
      <w:r w:rsidR="00462498" w:rsidRPr="006E01AD">
        <w:rPr>
          <w:rFonts w:ascii="Arial" w:hAnsi="Arial" w:cs="Arial"/>
          <w:b/>
          <w:bCs/>
        </w:rPr>
        <w:t xml:space="preserve">LUXE ESCAPES </w:t>
      </w:r>
      <w:r w:rsidR="00EC6A75" w:rsidRPr="006E01AD">
        <w:rPr>
          <w:rFonts w:ascii="Arial" w:hAnsi="Arial" w:cs="Arial"/>
          <w:b/>
          <w:bCs/>
        </w:rPr>
        <w:t xml:space="preserve">BRECHIN </w:t>
      </w:r>
      <w:r w:rsidR="00462498" w:rsidRPr="006E01AD">
        <w:rPr>
          <w:rFonts w:ascii="Arial" w:hAnsi="Arial" w:cs="Arial"/>
          <w:b/>
          <w:bCs/>
        </w:rPr>
        <w:t>LTD</w:t>
      </w:r>
    </w:p>
    <w:p w14:paraId="71B30CB8" w14:textId="77777777" w:rsidR="00462498" w:rsidRPr="006E01AD" w:rsidRDefault="00462498" w:rsidP="00D832B2">
      <w:pPr>
        <w:spacing w:line="276" w:lineRule="auto"/>
        <w:rPr>
          <w:rFonts w:ascii="Arial" w:hAnsi="Arial" w:cs="Arial"/>
        </w:rPr>
      </w:pPr>
    </w:p>
    <w:p w14:paraId="3DFC8C07" w14:textId="79A90513" w:rsidR="00D832B2" w:rsidRPr="006E01AD" w:rsidRDefault="00D832B2" w:rsidP="00D832B2">
      <w:pPr>
        <w:spacing w:line="276" w:lineRule="auto"/>
        <w:rPr>
          <w:rFonts w:ascii="Arial" w:hAnsi="Arial" w:cs="Arial"/>
        </w:rPr>
      </w:pPr>
      <w:r w:rsidRPr="006E01AD">
        <w:rPr>
          <w:rFonts w:ascii="Arial" w:hAnsi="Arial" w:cs="Arial"/>
        </w:rPr>
        <w:t xml:space="preserve">on </w:t>
      </w:r>
      <w:r w:rsidR="00462498" w:rsidRPr="006E01AD">
        <w:rPr>
          <w:rFonts w:ascii="Arial" w:hAnsi="Arial" w:cs="Arial"/>
        </w:rPr>
        <w:t>______________________________202</w:t>
      </w:r>
      <w:r w:rsidR="006E01AD">
        <w:rPr>
          <w:rFonts w:ascii="Arial" w:hAnsi="Arial" w:cs="Arial"/>
        </w:rPr>
        <w:t>5</w:t>
      </w:r>
    </w:p>
    <w:p w14:paraId="1C94B798" w14:textId="2C4DEEA3" w:rsidR="00D832B2" w:rsidRPr="006E01AD" w:rsidRDefault="00D832B2" w:rsidP="00D832B2">
      <w:pPr>
        <w:spacing w:line="276" w:lineRule="auto"/>
        <w:rPr>
          <w:rFonts w:ascii="Arial" w:hAnsi="Arial" w:cs="Arial"/>
        </w:rPr>
      </w:pPr>
      <w:proofErr w:type="gramStart"/>
      <w:r w:rsidRPr="006E01AD">
        <w:rPr>
          <w:rFonts w:ascii="Arial" w:hAnsi="Arial" w:cs="Arial"/>
        </w:rPr>
        <w:t xml:space="preserve">by  </w:t>
      </w:r>
      <w:r w:rsidRPr="006E01AD">
        <w:rPr>
          <w:rFonts w:ascii="Arial" w:hAnsi="Arial" w:cs="Arial"/>
        </w:rPr>
        <w:tab/>
      </w:r>
      <w:proofErr w:type="gramEnd"/>
      <w:r w:rsidRPr="006E01AD">
        <w:rPr>
          <w:rFonts w:ascii="Arial" w:hAnsi="Arial" w:cs="Arial"/>
        </w:rPr>
        <w:t>LEWIS STEWART</w:t>
      </w:r>
    </w:p>
    <w:p w14:paraId="10540DE6" w14:textId="77777777" w:rsidR="00D832B2" w:rsidRPr="006E01AD" w:rsidRDefault="00D832B2" w:rsidP="00D832B2">
      <w:pPr>
        <w:spacing w:line="276" w:lineRule="auto"/>
        <w:rPr>
          <w:rFonts w:ascii="Arial" w:hAnsi="Arial" w:cs="Arial"/>
        </w:rPr>
      </w:pPr>
    </w:p>
    <w:p w14:paraId="64EDC877" w14:textId="77777777" w:rsidR="00C808B3" w:rsidRPr="006E01AD" w:rsidRDefault="00C808B3" w:rsidP="00C808B3">
      <w:pPr>
        <w:spacing w:line="276" w:lineRule="auto"/>
        <w:rPr>
          <w:rFonts w:ascii="Arial" w:hAnsi="Arial" w:cs="Arial"/>
        </w:rPr>
      </w:pPr>
    </w:p>
    <w:p w14:paraId="1130733F" w14:textId="77777777" w:rsidR="00C808B3" w:rsidRDefault="00C808B3" w:rsidP="00C808B3">
      <w:pPr>
        <w:spacing w:line="276" w:lineRule="auto"/>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p>
    <w:p w14:paraId="0AC1EE97" w14:textId="77777777" w:rsidR="00C808B3" w:rsidRDefault="00C808B3" w:rsidP="00C808B3">
      <w:pPr>
        <w:spacing w:line="276" w:lineRule="auto"/>
        <w:rPr>
          <w:rFonts w:ascii="Arial" w:hAnsi="Arial" w:cs="Arial"/>
        </w:rPr>
      </w:pPr>
      <w:r>
        <w:rPr>
          <w:rFonts w:ascii="Arial" w:hAnsi="Arial" w:cs="Arial"/>
        </w:rPr>
        <w:t xml:space="preserve">Witness </w:t>
      </w:r>
    </w:p>
    <w:p w14:paraId="4CEABAE5" w14:textId="77777777" w:rsidR="00C808B3" w:rsidRDefault="00C808B3" w:rsidP="00C808B3">
      <w:pPr>
        <w:spacing w:line="276" w:lineRule="auto"/>
        <w:rPr>
          <w:rFonts w:ascii="Arial" w:hAnsi="Arial" w:cs="Arial"/>
        </w:rPr>
      </w:pPr>
    </w:p>
    <w:p w14:paraId="6410CB31" w14:textId="77777777" w:rsidR="00C808B3" w:rsidRDefault="00C808B3" w:rsidP="00C808B3">
      <w:pPr>
        <w:spacing w:line="276" w:lineRule="auto"/>
        <w:rPr>
          <w:rFonts w:ascii="Arial" w:hAnsi="Arial" w:cs="Arial"/>
        </w:rPr>
      </w:pPr>
      <w:r>
        <w:rPr>
          <w:rFonts w:ascii="Arial" w:hAnsi="Arial" w:cs="Arial"/>
        </w:rPr>
        <w:t>………………………………</w:t>
      </w:r>
    </w:p>
    <w:p w14:paraId="734FF522" w14:textId="77777777" w:rsidR="00C808B3" w:rsidRDefault="00C808B3" w:rsidP="00C808B3">
      <w:pPr>
        <w:spacing w:line="276" w:lineRule="auto"/>
        <w:rPr>
          <w:rFonts w:ascii="Arial" w:hAnsi="Arial" w:cs="Arial"/>
        </w:rPr>
      </w:pPr>
      <w:r>
        <w:rPr>
          <w:rFonts w:ascii="Arial" w:hAnsi="Arial" w:cs="Arial"/>
        </w:rPr>
        <w:t>Witness Name</w:t>
      </w:r>
    </w:p>
    <w:p w14:paraId="5D7C0D7D" w14:textId="77777777" w:rsidR="00C808B3" w:rsidRDefault="00C808B3" w:rsidP="00C808B3">
      <w:pPr>
        <w:spacing w:line="276" w:lineRule="auto"/>
        <w:rPr>
          <w:rFonts w:ascii="Arial" w:hAnsi="Arial" w:cs="Arial"/>
        </w:rPr>
      </w:pPr>
    </w:p>
    <w:p w14:paraId="7B1E633A" w14:textId="77777777" w:rsidR="00C808B3" w:rsidRDefault="00C808B3" w:rsidP="00C808B3">
      <w:pPr>
        <w:spacing w:line="276" w:lineRule="auto"/>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p>
    <w:p w14:paraId="57D19AB6" w14:textId="77777777" w:rsidR="00C808B3" w:rsidRDefault="00C808B3" w:rsidP="00C808B3">
      <w:pPr>
        <w:spacing w:line="276" w:lineRule="auto"/>
        <w:rPr>
          <w:rFonts w:ascii="Arial" w:hAnsi="Arial" w:cs="Arial"/>
        </w:rPr>
      </w:pPr>
      <w:r>
        <w:rPr>
          <w:rFonts w:ascii="Arial" w:hAnsi="Arial" w:cs="Arial"/>
        </w:rPr>
        <w:t xml:space="preserve">Witness Address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Place of Signing </w:t>
      </w:r>
    </w:p>
    <w:p w14:paraId="1F290EA9" w14:textId="77777777" w:rsidR="00C808B3" w:rsidRDefault="00C808B3" w:rsidP="00C808B3">
      <w:pPr>
        <w:spacing w:line="276" w:lineRule="auto"/>
        <w:rPr>
          <w:rFonts w:ascii="Arial" w:hAnsi="Arial" w:cs="Arial"/>
        </w:rPr>
      </w:pPr>
    </w:p>
    <w:p w14:paraId="05243B5F" w14:textId="77777777" w:rsidR="00C808B3" w:rsidRDefault="00C808B3" w:rsidP="00C808B3">
      <w:pPr>
        <w:spacing w:line="276" w:lineRule="auto"/>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p>
    <w:p w14:paraId="6EA14666" w14:textId="09A464D6" w:rsidR="00462498" w:rsidRPr="00C808B3" w:rsidRDefault="00C808B3" w:rsidP="00D832B2">
      <w:pPr>
        <w:spacing w:line="276"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of Signing </w:t>
      </w:r>
      <w:r>
        <w:rPr>
          <w:rFonts w:ascii="Arial" w:hAnsi="Arial" w:cs="Arial"/>
        </w:rPr>
        <w:tab/>
      </w:r>
    </w:p>
    <w:p w14:paraId="4E841085" w14:textId="77777777" w:rsidR="00462498" w:rsidRPr="006E01AD" w:rsidRDefault="00462498" w:rsidP="00D832B2">
      <w:pPr>
        <w:spacing w:line="276" w:lineRule="auto"/>
        <w:rPr>
          <w:rFonts w:ascii="Arial" w:hAnsi="Arial" w:cs="Arial"/>
          <w:b/>
          <w:bCs/>
        </w:rPr>
      </w:pPr>
    </w:p>
    <w:p w14:paraId="687CB017" w14:textId="77777777" w:rsidR="00462498" w:rsidRPr="006E01AD" w:rsidRDefault="00462498" w:rsidP="00D832B2">
      <w:pPr>
        <w:spacing w:line="276" w:lineRule="auto"/>
        <w:rPr>
          <w:rFonts w:ascii="Arial" w:hAnsi="Arial" w:cs="Arial"/>
          <w:b/>
          <w:bCs/>
        </w:rPr>
      </w:pPr>
    </w:p>
    <w:p w14:paraId="0A3440FC" w14:textId="7BCB36C0" w:rsidR="00D832B2" w:rsidRPr="006E01AD" w:rsidRDefault="00D832B2" w:rsidP="00D832B2">
      <w:pPr>
        <w:spacing w:line="276" w:lineRule="auto"/>
        <w:rPr>
          <w:rFonts w:ascii="Arial" w:hAnsi="Arial" w:cs="Arial"/>
          <w:b/>
          <w:bCs/>
        </w:rPr>
      </w:pPr>
      <w:r w:rsidRPr="006E01AD">
        <w:rPr>
          <w:rFonts w:ascii="Arial" w:hAnsi="Arial" w:cs="Arial"/>
          <w:b/>
          <w:bCs/>
        </w:rPr>
        <w:t>THE LENDER</w:t>
      </w:r>
    </w:p>
    <w:p w14:paraId="07F939F1" w14:textId="77777777" w:rsidR="00D832B2" w:rsidRPr="006E01AD" w:rsidRDefault="00D832B2" w:rsidP="00D832B2">
      <w:pPr>
        <w:spacing w:line="276" w:lineRule="auto"/>
        <w:rPr>
          <w:rFonts w:ascii="Arial" w:hAnsi="Arial" w:cs="Arial"/>
        </w:rPr>
      </w:pPr>
    </w:p>
    <w:p w14:paraId="11ADCA22" w14:textId="3D37632C" w:rsidR="00D832B2" w:rsidRPr="006E01AD" w:rsidRDefault="00D832B2" w:rsidP="00D832B2">
      <w:pPr>
        <w:spacing w:line="276" w:lineRule="auto"/>
        <w:rPr>
          <w:rFonts w:ascii="Arial" w:hAnsi="Arial" w:cs="Arial"/>
          <w:b/>
          <w:bCs/>
        </w:rPr>
      </w:pPr>
      <w:r w:rsidRPr="006E01AD">
        <w:rPr>
          <w:rFonts w:ascii="Arial" w:hAnsi="Arial" w:cs="Arial"/>
        </w:rPr>
        <w:t xml:space="preserve">SIGNED for an on behalf of </w:t>
      </w:r>
      <w:r w:rsidR="002F3A8D" w:rsidRPr="006E01AD">
        <w:rPr>
          <w:rFonts w:ascii="Arial" w:hAnsi="Arial" w:cs="Arial"/>
          <w:b/>
          <w:bCs/>
        </w:rPr>
        <w:t>DONNIE CALDER</w:t>
      </w:r>
      <w:r w:rsidR="00E334B9" w:rsidRPr="006E01AD">
        <w:rPr>
          <w:rFonts w:ascii="Arial" w:hAnsi="Arial" w:cs="Arial"/>
          <w:b/>
          <w:bCs/>
        </w:rPr>
        <w:t>. Trustee</w:t>
      </w:r>
    </w:p>
    <w:p w14:paraId="1A105082" w14:textId="77777777" w:rsidR="00462498" w:rsidRPr="006E01AD" w:rsidRDefault="00462498" w:rsidP="00D832B2">
      <w:pPr>
        <w:spacing w:line="276" w:lineRule="auto"/>
        <w:rPr>
          <w:rFonts w:ascii="Arial" w:hAnsi="Arial" w:cs="Arial"/>
        </w:rPr>
      </w:pPr>
    </w:p>
    <w:p w14:paraId="533031DF" w14:textId="5E59AAB3" w:rsidR="00D832B2" w:rsidRPr="006E01AD" w:rsidRDefault="00D832B2" w:rsidP="00D832B2">
      <w:pPr>
        <w:spacing w:line="276" w:lineRule="auto"/>
        <w:rPr>
          <w:rFonts w:ascii="Arial" w:hAnsi="Arial" w:cs="Arial"/>
        </w:rPr>
      </w:pPr>
      <w:r w:rsidRPr="006E01AD">
        <w:rPr>
          <w:rFonts w:ascii="Arial" w:hAnsi="Arial" w:cs="Arial"/>
        </w:rPr>
        <w:t xml:space="preserve">on </w:t>
      </w:r>
      <w:r w:rsidR="00462498" w:rsidRPr="006E01AD">
        <w:rPr>
          <w:rFonts w:ascii="Arial" w:hAnsi="Arial" w:cs="Arial"/>
        </w:rPr>
        <w:t>______________________________202</w:t>
      </w:r>
      <w:r w:rsidR="006E01AD">
        <w:rPr>
          <w:rFonts w:ascii="Arial" w:hAnsi="Arial" w:cs="Arial"/>
        </w:rPr>
        <w:t>5</w:t>
      </w:r>
    </w:p>
    <w:p w14:paraId="24A47E45" w14:textId="12646DC8" w:rsidR="00D832B2" w:rsidRPr="006E01AD" w:rsidRDefault="00D832B2" w:rsidP="00D832B2">
      <w:pPr>
        <w:spacing w:line="276" w:lineRule="auto"/>
        <w:rPr>
          <w:rFonts w:ascii="Arial" w:hAnsi="Arial" w:cs="Arial"/>
        </w:rPr>
      </w:pPr>
      <w:proofErr w:type="gramStart"/>
      <w:r w:rsidRPr="006E01AD">
        <w:rPr>
          <w:rFonts w:ascii="Arial" w:hAnsi="Arial" w:cs="Arial"/>
        </w:rPr>
        <w:t xml:space="preserve">by  </w:t>
      </w:r>
      <w:r w:rsidRPr="006E01AD">
        <w:rPr>
          <w:rFonts w:ascii="Arial" w:hAnsi="Arial" w:cs="Arial"/>
        </w:rPr>
        <w:tab/>
      </w:r>
      <w:proofErr w:type="gramEnd"/>
      <w:r w:rsidR="002F3A8D" w:rsidRPr="006E01AD">
        <w:rPr>
          <w:rFonts w:ascii="Arial" w:hAnsi="Arial" w:cs="Arial"/>
        </w:rPr>
        <w:t xml:space="preserve">DONNIE </w:t>
      </w:r>
      <w:r w:rsidR="00F868B8" w:rsidRPr="006E01AD">
        <w:rPr>
          <w:rFonts w:ascii="Arial" w:hAnsi="Arial" w:cs="Arial"/>
        </w:rPr>
        <w:t xml:space="preserve">JOHN </w:t>
      </w:r>
      <w:r w:rsidR="002F3A8D" w:rsidRPr="006E01AD">
        <w:rPr>
          <w:rFonts w:ascii="Arial" w:hAnsi="Arial" w:cs="Arial"/>
        </w:rPr>
        <w:t>CALDER</w:t>
      </w:r>
      <w:r w:rsidR="00AF41E5" w:rsidRPr="006E01AD">
        <w:rPr>
          <w:rFonts w:ascii="Arial" w:hAnsi="Arial" w:cs="Arial"/>
        </w:rPr>
        <w:t>, Trustee</w:t>
      </w:r>
    </w:p>
    <w:p w14:paraId="02BDD5CA" w14:textId="77777777" w:rsidR="00D832B2" w:rsidRPr="006E01AD" w:rsidRDefault="00D832B2" w:rsidP="00D832B2">
      <w:pPr>
        <w:spacing w:line="276" w:lineRule="auto"/>
        <w:rPr>
          <w:rFonts w:ascii="Arial" w:hAnsi="Arial" w:cs="Arial"/>
        </w:rPr>
      </w:pPr>
    </w:p>
    <w:p w14:paraId="2490867C" w14:textId="77777777" w:rsidR="00C808B3" w:rsidRPr="006E01AD" w:rsidRDefault="00C808B3" w:rsidP="00C808B3">
      <w:pPr>
        <w:spacing w:line="276" w:lineRule="auto"/>
        <w:rPr>
          <w:rFonts w:ascii="Arial" w:hAnsi="Arial" w:cs="Arial"/>
        </w:rPr>
      </w:pPr>
    </w:p>
    <w:p w14:paraId="578400F0" w14:textId="77777777" w:rsidR="00C808B3" w:rsidRDefault="00C808B3" w:rsidP="00C808B3">
      <w:pPr>
        <w:spacing w:line="276" w:lineRule="auto"/>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p>
    <w:p w14:paraId="7E24D25F" w14:textId="77777777" w:rsidR="00C808B3" w:rsidRDefault="00C808B3" w:rsidP="00C808B3">
      <w:pPr>
        <w:spacing w:line="276" w:lineRule="auto"/>
        <w:rPr>
          <w:rFonts w:ascii="Arial" w:hAnsi="Arial" w:cs="Arial"/>
        </w:rPr>
      </w:pPr>
      <w:r>
        <w:rPr>
          <w:rFonts w:ascii="Arial" w:hAnsi="Arial" w:cs="Arial"/>
        </w:rPr>
        <w:t xml:space="preserve">Witness </w:t>
      </w:r>
    </w:p>
    <w:p w14:paraId="65A788E3" w14:textId="77777777" w:rsidR="00C808B3" w:rsidRDefault="00C808B3" w:rsidP="00C808B3">
      <w:pPr>
        <w:spacing w:line="276" w:lineRule="auto"/>
        <w:rPr>
          <w:rFonts w:ascii="Arial" w:hAnsi="Arial" w:cs="Arial"/>
        </w:rPr>
      </w:pPr>
    </w:p>
    <w:p w14:paraId="673B4866" w14:textId="77777777" w:rsidR="00C808B3" w:rsidRDefault="00C808B3" w:rsidP="00C808B3">
      <w:pPr>
        <w:spacing w:line="276" w:lineRule="auto"/>
        <w:rPr>
          <w:rFonts w:ascii="Arial" w:hAnsi="Arial" w:cs="Arial"/>
        </w:rPr>
      </w:pPr>
      <w:r>
        <w:rPr>
          <w:rFonts w:ascii="Arial" w:hAnsi="Arial" w:cs="Arial"/>
        </w:rPr>
        <w:t>………………………………</w:t>
      </w:r>
    </w:p>
    <w:p w14:paraId="68556C62" w14:textId="77777777" w:rsidR="00C808B3" w:rsidRDefault="00C808B3" w:rsidP="00C808B3">
      <w:pPr>
        <w:spacing w:line="276" w:lineRule="auto"/>
        <w:rPr>
          <w:rFonts w:ascii="Arial" w:hAnsi="Arial" w:cs="Arial"/>
        </w:rPr>
      </w:pPr>
      <w:r>
        <w:rPr>
          <w:rFonts w:ascii="Arial" w:hAnsi="Arial" w:cs="Arial"/>
        </w:rPr>
        <w:t>Witness Name</w:t>
      </w:r>
    </w:p>
    <w:p w14:paraId="302BEB0E" w14:textId="77777777" w:rsidR="00C808B3" w:rsidRDefault="00C808B3" w:rsidP="00C808B3">
      <w:pPr>
        <w:spacing w:line="276" w:lineRule="auto"/>
        <w:rPr>
          <w:rFonts w:ascii="Arial" w:hAnsi="Arial" w:cs="Arial"/>
        </w:rPr>
      </w:pPr>
    </w:p>
    <w:p w14:paraId="1FE550CE" w14:textId="77777777" w:rsidR="00C808B3" w:rsidRDefault="00C808B3" w:rsidP="00C808B3">
      <w:pPr>
        <w:spacing w:line="276" w:lineRule="auto"/>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p>
    <w:p w14:paraId="3B59A4B6" w14:textId="77777777" w:rsidR="00C808B3" w:rsidRDefault="00C808B3" w:rsidP="00C808B3">
      <w:pPr>
        <w:spacing w:line="276" w:lineRule="auto"/>
        <w:rPr>
          <w:rFonts w:ascii="Arial" w:hAnsi="Arial" w:cs="Arial"/>
        </w:rPr>
      </w:pPr>
      <w:r>
        <w:rPr>
          <w:rFonts w:ascii="Arial" w:hAnsi="Arial" w:cs="Arial"/>
        </w:rPr>
        <w:t xml:space="preserve">Witness Address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Place of Signing </w:t>
      </w:r>
    </w:p>
    <w:p w14:paraId="7910A498" w14:textId="77777777" w:rsidR="00C808B3" w:rsidRDefault="00C808B3" w:rsidP="00C808B3">
      <w:pPr>
        <w:spacing w:line="276" w:lineRule="auto"/>
        <w:rPr>
          <w:rFonts w:ascii="Arial" w:hAnsi="Arial" w:cs="Arial"/>
        </w:rPr>
      </w:pPr>
    </w:p>
    <w:p w14:paraId="0E874A31" w14:textId="77777777" w:rsidR="00C808B3" w:rsidRDefault="00C808B3" w:rsidP="00C808B3">
      <w:pPr>
        <w:spacing w:line="276" w:lineRule="auto"/>
        <w:rPr>
          <w:rFonts w:ascii="Arial" w:hAnsi="Arial" w:cs="Arial"/>
        </w:rPr>
      </w:pPr>
      <w:r>
        <w:rPr>
          <w:rFonts w:ascii="Arial" w:hAnsi="Arial" w:cs="Arial"/>
        </w:rPr>
        <w:lastRenderedPageBreak/>
        <w:t>………………………………</w:t>
      </w:r>
      <w:r>
        <w:rPr>
          <w:rFonts w:ascii="Arial" w:hAnsi="Arial" w:cs="Arial"/>
        </w:rPr>
        <w:tab/>
      </w:r>
      <w:r>
        <w:rPr>
          <w:rFonts w:ascii="Arial" w:hAnsi="Arial" w:cs="Arial"/>
        </w:rPr>
        <w:tab/>
      </w:r>
      <w:r>
        <w:rPr>
          <w:rFonts w:ascii="Arial" w:hAnsi="Arial" w:cs="Arial"/>
        </w:rPr>
        <w:tab/>
        <w:t>………………………………</w:t>
      </w:r>
    </w:p>
    <w:p w14:paraId="128B22BD" w14:textId="7735EDB9" w:rsidR="00D832B2" w:rsidRPr="006E01AD" w:rsidRDefault="00C808B3" w:rsidP="00C808B3">
      <w:pPr>
        <w:spacing w:line="276"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of Signing </w:t>
      </w:r>
      <w:r>
        <w:rPr>
          <w:rFonts w:ascii="Arial" w:hAnsi="Arial" w:cs="Arial"/>
        </w:rPr>
        <w:tab/>
      </w:r>
    </w:p>
    <w:p w14:paraId="210B859A" w14:textId="6AEDCDB0" w:rsidR="00D832B2" w:rsidRPr="006E01AD" w:rsidRDefault="00D832B2" w:rsidP="00D832B2">
      <w:pPr>
        <w:spacing w:line="276" w:lineRule="auto"/>
        <w:rPr>
          <w:rFonts w:ascii="Arial" w:hAnsi="Arial" w:cs="Arial"/>
        </w:rPr>
      </w:pPr>
    </w:p>
    <w:p w14:paraId="1A9BE2F2" w14:textId="77777777" w:rsidR="00AF41E5" w:rsidRPr="006E01AD" w:rsidRDefault="00AF41E5" w:rsidP="00D832B2">
      <w:pPr>
        <w:spacing w:line="276" w:lineRule="auto"/>
        <w:rPr>
          <w:rFonts w:ascii="Arial" w:hAnsi="Arial" w:cs="Arial"/>
        </w:rPr>
      </w:pPr>
    </w:p>
    <w:p w14:paraId="5D460787" w14:textId="77777777" w:rsidR="00AF41E5" w:rsidRPr="006E01AD" w:rsidRDefault="00AF41E5" w:rsidP="00D832B2">
      <w:pPr>
        <w:spacing w:line="276" w:lineRule="auto"/>
        <w:rPr>
          <w:rFonts w:ascii="Arial" w:hAnsi="Arial" w:cs="Arial"/>
        </w:rPr>
      </w:pPr>
    </w:p>
    <w:p w14:paraId="6F65754D" w14:textId="0B87B3C5" w:rsidR="00F868B8" w:rsidRPr="006E01AD" w:rsidRDefault="00F868B8" w:rsidP="00F868B8">
      <w:pPr>
        <w:spacing w:line="276" w:lineRule="auto"/>
        <w:rPr>
          <w:rFonts w:ascii="Arial" w:hAnsi="Arial" w:cs="Arial"/>
          <w:b/>
          <w:bCs/>
        </w:rPr>
      </w:pPr>
      <w:r w:rsidRPr="006E01AD">
        <w:rPr>
          <w:rFonts w:ascii="Arial" w:hAnsi="Arial" w:cs="Arial"/>
        </w:rPr>
        <w:t xml:space="preserve">SIGNED for an on behalf of </w:t>
      </w:r>
      <w:r w:rsidRPr="006E01AD">
        <w:rPr>
          <w:rFonts w:ascii="Arial" w:hAnsi="Arial" w:cs="Arial"/>
          <w:b/>
          <w:bCs/>
        </w:rPr>
        <w:t>LAUREN CATHERINE CALDER Trustee</w:t>
      </w:r>
    </w:p>
    <w:p w14:paraId="432B8359" w14:textId="77777777" w:rsidR="00AF41E5" w:rsidRPr="006E01AD" w:rsidRDefault="00AF41E5" w:rsidP="00AF41E5">
      <w:pPr>
        <w:spacing w:line="276" w:lineRule="auto"/>
        <w:rPr>
          <w:rFonts w:ascii="Arial" w:hAnsi="Arial" w:cs="Arial"/>
        </w:rPr>
      </w:pPr>
    </w:p>
    <w:p w14:paraId="775AB87B" w14:textId="64E5352E" w:rsidR="00AF41E5" w:rsidRPr="006E01AD" w:rsidRDefault="00AF41E5" w:rsidP="00AF41E5">
      <w:pPr>
        <w:spacing w:line="276" w:lineRule="auto"/>
        <w:rPr>
          <w:rFonts w:ascii="Arial" w:hAnsi="Arial" w:cs="Arial"/>
        </w:rPr>
      </w:pPr>
      <w:r w:rsidRPr="006E01AD">
        <w:rPr>
          <w:rFonts w:ascii="Arial" w:hAnsi="Arial" w:cs="Arial"/>
        </w:rPr>
        <w:t>on ______________________________202</w:t>
      </w:r>
      <w:r w:rsidR="006E01AD">
        <w:rPr>
          <w:rFonts w:ascii="Arial" w:hAnsi="Arial" w:cs="Arial"/>
        </w:rPr>
        <w:t>5</w:t>
      </w:r>
    </w:p>
    <w:p w14:paraId="6E644E00" w14:textId="57A866F8" w:rsidR="00AF41E5" w:rsidRPr="006E01AD" w:rsidRDefault="00AF41E5" w:rsidP="00AF41E5">
      <w:pPr>
        <w:spacing w:line="276" w:lineRule="auto"/>
        <w:rPr>
          <w:rFonts w:ascii="Arial" w:hAnsi="Arial" w:cs="Arial"/>
        </w:rPr>
      </w:pPr>
      <w:r w:rsidRPr="006E01AD">
        <w:rPr>
          <w:rFonts w:ascii="Arial" w:hAnsi="Arial" w:cs="Arial"/>
        </w:rPr>
        <w:t xml:space="preserve">by  </w:t>
      </w:r>
      <w:r w:rsidRPr="006E01AD">
        <w:rPr>
          <w:rFonts w:ascii="Arial" w:hAnsi="Arial" w:cs="Arial"/>
        </w:rPr>
        <w:tab/>
      </w:r>
    </w:p>
    <w:p w14:paraId="19115801" w14:textId="77777777" w:rsidR="00AF41E5" w:rsidRDefault="00AF41E5" w:rsidP="00AF41E5">
      <w:pPr>
        <w:spacing w:line="276" w:lineRule="auto"/>
        <w:rPr>
          <w:rFonts w:ascii="Arial" w:hAnsi="Arial" w:cs="Arial"/>
        </w:rPr>
      </w:pPr>
    </w:p>
    <w:p w14:paraId="41FA82BF" w14:textId="77777777" w:rsidR="00C808B3" w:rsidRPr="006E01AD" w:rsidRDefault="00C808B3" w:rsidP="00C808B3">
      <w:pPr>
        <w:spacing w:line="276" w:lineRule="auto"/>
        <w:rPr>
          <w:rFonts w:ascii="Arial" w:hAnsi="Arial" w:cs="Arial"/>
        </w:rPr>
      </w:pPr>
    </w:p>
    <w:p w14:paraId="4276BF11" w14:textId="77777777" w:rsidR="00C808B3" w:rsidRDefault="00C808B3" w:rsidP="00C808B3">
      <w:pPr>
        <w:spacing w:line="276" w:lineRule="auto"/>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p>
    <w:p w14:paraId="608CB54F" w14:textId="77777777" w:rsidR="00C808B3" w:rsidRDefault="00C808B3" w:rsidP="00C808B3">
      <w:pPr>
        <w:spacing w:line="276" w:lineRule="auto"/>
        <w:rPr>
          <w:rFonts w:ascii="Arial" w:hAnsi="Arial" w:cs="Arial"/>
        </w:rPr>
      </w:pPr>
      <w:r>
        <w:rPr>
          <w:rFonts w:ascii="Arial" w:hAnsi="Arial" w:cs="Arial"/>
        </w:rPr>
        <w:t xml:space="preserve">Witness </w:t>
      </w:r>
    </w:p>
    <w:p w14:paraId="11147224" w14:textId="77777777" w:rsidR="00C808B3" w:rsidRDefault="00C808B3" w:rsidP="00C808B3">
      <w:pPr>
        <w:spacing w:line="276" w:lineRule="auto"/>
        <w:rPr>
          <w:rFonts w:ascii="Arial" w:hAnsi="Arial" w:cs="Arial"/>
        </w:rPr>
      </w:pPr>
    </w:p>
    <w:p w14:paraId="586B8BC5" w14:textId="77777777" w:rsidR="00C808B3" w:rsidRDefault="00C808B3" w:rsidP="00C808B3">
      <w:pPr>
        <w:spacing w:line="276" w:lineRule="auto"/>
        <w:rPr>
          <w:rFonts w:ascii="Arial" w:hAnsi="Arial" w:cs="Arial"/>
        </w:rPr>
      </w:pPr>
      <w:r>
        <w:rPr>
          <w:rFonts w:ascii="Arial" w:hAnsi="Arial" w:cs="Arial"/>
        </w:rPr>
        <w:t>………………………………</w:t>
      </w:r>
    </w:p>
    <w:p w14:paraId="30DDE35A" w14:textId="77777777" w:rsidR="00C808B3" w:rsidRDefault="00C808B3" w:rsidP="00C808B3">
      <w:pPr>
        <w:spacing w:line="276" w:lineRule="auto"/>
        <w:rPr>
          <w:rFonts w:ascii="Arial" w:hAnsi="Arial" w:cs="Arial"/>
        </w:rPr>
      </w:pPr>
      <w:r>
        <w:rPr>
          <w:rFonts w:ascii="Arial" w:hAnsi="Arial" w:cs="Arial"/>
        </w:rPr>
        <w:t>Witness Name</w:t>
      </w:r>
    </w:p>
    <w:p w14:paraId="4B67C4EB" w14:textId="77777777" w:rsidR="00C808B3" w:rsidRDefault="00C808B3" w:rsidP="00C808B3">
      <w:pPr>
        <w:spacing w:line="276" w:lineRule="auto"/>
        <w:rPr>
          <w:rFonts w:ascii="Arial" w:hAnsi="Arial" w:cs="Arial"/>
        </w:rPr>
      </w:pPr>
    </w:p>
    <w:p w14:paraId="66FA4150" w14:textId="77777777" w:rsidR="00C808B3" w:rsidRDefault="00C808B3" w:rsidP="00C808B3">
      <w:pPr>
        <w:spacing w:line="276" w:lineRule="auto"/>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p>
    <w:p w14:paraId="29A88104" w14:textId="77777777" w:rsidR="00C808B3" w:rsidRDefault="00C808B3" w:rsidP="00C808B3">
      <w:pPr>
        <w:spacing w:line="276" w:lineRule="auto"/>
        <w:rPr>
          <w:rFonts w:ascii="Arial" w:hAnsi="Arial" w:cs="Arial"/>
        </w:rPr>
      </w:pPr>
      <w:r>
        <w:rPr>
          <w:rFonts w:ascii="Arial" w:hAnsi="Arial" w:cs="Arial"/>
        </w:rPr>
        <w:t xml:space="preserve">Witness Address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Place of Signing </w:t>
      </w:r>
    </w:p>
    <w:p w14:paraId="406A3FF5" w14:textId="77777777" w:rsidR="00C808B3" w:rsidRDefault="00C808B3" w:rsidP="00C808B3">
      <w:pPr>
        <w:spacing w:line="276" w:lineRule="auto"/>
        <w:rPr>
          <w:rFonts w:ascii="Arial" w:hAnsi="Arial" w:cs="Arial"/>
        </w:rPr>
      </w:pPr>
    </w:p>
    <w:p w14:paraId="47247B1C" w14:textId="77777777" w:rsidR="00C808B3" w:rsidRDefault="00C808B3" w:rsidP="00C808B3">
      <w:pPr>
        <w:spacing w:line="276" w:lineRule="auto"/>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p>
    <w:p w14:paraId="44E93747" w14:textId="5D93CA98" w:rsidR="00C808B3" w:rsidRPr="006E01AD" w:rsidRDefault="00C808B3" w:rsidP="00C808B3">
      <w:pPr>
        <w:spacing w:line="276"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of Signing </w:t>
      </w:r>
      <w:r>
        <w:rPr>
          <w:rFonts w:ascii="Arial" w:hAnsi="Arial" w:cs="Arial"/>
        </w:rPr>
        <w:tab/>
      </w:r>
    </w:p>
    <w:p w14:paraId="4969D789" w14:textId="77777777" w:rsidR="00AF41E5" w:rsidRPr="006E01AD" w:rsidRDefault="00AF41E5" w:rsidP="00AF41E5">
      <w:pPr>
        <w:spacing w:line="276" w:lineRule="auto"/>
        <w:rPr>
          <w:rFonts w:ascii="Arial" w:hAnsi="Arial" w:cs="Arial"/>
        </w:rPr>
      </w:pPr>
    </w:p>
    <w:p w14:paraId="08AA6342" w14:textId="77777777" w:rsidR="00AF41E5" w:rsidRPr="006E01AD" w:rsidRDefault="00AF41E5" w:rsidP="00D832B2">
      <w:pPr>
        <w:spacing w:line="276" w:lineRule="auto"/>
        <w:rPr>
          <w:rFonts w:ascii="Arial" w:hAnsi="Arial" w:cs="Arial"/>
        </w:rPr>
      </w:pPr>
    </w:p>
    <w:sectPr w:rsidR="00AF41E5" w:rsidRPr="006E01A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88162" w14:textId="77777777" w:rsidR="004660E3" w:rsidRDefault="004660E3" w:rsidP="004660E3">
      <w:r>
        <w:separator/>
      </w:r>
    </w:p>
  </w:endnote>
  <w:endnote w:type="continuationSeparator" w:id="0">
    <w:p w14:paraId="5C651C23" w14:textId="77777777" w:rsidR="004660E3" w:rsidRDefault="004660E3" w:rsidP="0046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2A4D3" w14:textId="77777777" w:rsidR="004660E3" w:rsidRDefault="004660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09872" w14:textId="77777777" w:rsidR="004660E3" w:rsidRDefault="004660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95892" w14:textId="77777777" w:rsidR="004660E3" w:rsidRDefault="00466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F787E" w14:textId="77777777" w:rsidR="004660E3" w:rsidRDefault="004660E3" w:rsidP="004660E3">
      <w:r>
        <w:separator/>
      </w:r>
    </w:p>
  </w:footnote>
  <w:footnote w:type="continuationSeparator" w:id="0">
    <w:p w14:paraId="15CE8041" w14:textId="77777777" w:rsidR="004660E3" w:rsidRDefault="004660E3" w:rsidP="00466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6F7D9" w14:textId="77777777" w:rsidR="004660E3" w:rsidRDefault="004660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DE61D" w14:textId="77777777" w:rsidR="004660E3" w:rsidRDefault="004660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4D249" w14:textId="77777777" w:rsidR="004660E3" w:rsidRDefault="00466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217AA0"/>
    <w:multiLevelType w:val="hybridMultilevel"/>
    <w:tmpl w:val="C12EB766"/>
    <w:lvl w:ilvl="0" w:tplc="D698102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5208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ilgDocRef" w:val="4403830"/>
    <w:docVar w:name="PilgDocVersion" w:val="2"/>
    <w:docVar w:name="PilgOrigDocID" w:val="4403471"/>
  </w:docVars>
  <w:rsids>
    <w:rsidRoot w:val="00AB23E0"/>
    <w:rsid w:val="00012881"/>
    <w:rsid w:val="000201C6"/>
    <w:rsid w:val="00051A80"/>
    <w:rsid w:val="00154F95"/>
    <w:rsid w:val="001913E3"/>
    <w:rsid w:val="002E65FC"/>
    <w:rsid w:val="002F3A8D"/>
    <w:rsid w:val="00396599"/>
    <w:rsid w:val="003D7AB4"/>
    <w:rsid w:val="00423BA0"/>
    <w:rsid w:val="00462498"/>
    <w:rsid w:val="004660E3"/>
    <w:rsid w:val="004A2C35"/>
    <w:rsid w:val="004F4F36"/>
    <w:rsid w:val="005E3CD1"/>
    <w:rsid w:val="006644F7"/>
    <w:rsid w:val="0066515C"/>
    <w:rsid w:val="006E01AD"/>
    <w:rsid w:val="006E1C54"/>
    <w:rsid w:val="006F0ECB"/>
    <w:rsid w:val="007E7A72"/>
    <w:rsid w:val="00AB23E0"/>
    <w:rsid w:val="00AF1B06"/>
    <w:rsid w:val="00AF41E5"/>
    <w:rsid w:val="00AF7F3E"/>
    <w:rsid w:val="00B22BB9"/>
    <w:rsid w:val="00BC2C86"/>
    <w:rsid w:val="00BC7FBA"/>
    <w:rsid w:val="00C040A9"/>
    <w:rsid w:val="00C42A77"/>
    <w:rsid w:val="00C808B3"/>
    <w:rsid w:val="00CF3E20"/>
    <w:rsid w:val="00D03BFD"/>
    <w:rsid w:val="00D62E9E"/>
    <w:rsid w:val="00D832B2"/>
    <w:rsid w:val="00DC17D7"/>
    <w:rsid w:val="00E334B9"/>
    <w:rsid w:val="00EA2E99"/>
    <w:rsid w:val="00EC6A75"/>
    <w:rsid w:val="00F868B8"/>
    <w:rsid w:val="00FD5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34406"/>
  <w15:chartTrackingRefBased/>
  <w15:docId w15:val="{C9BB51E1-B013-7242-BAEE-EC29FB43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23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23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23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23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23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23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23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23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23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3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23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23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23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23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23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23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23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23E0"/>
    <w:rPr>
      <w:rFonts w:eastAsiaTheme="majorEastAsia" w:cstheme="majorBidi"/>
      <w:color w:val="272727" w:themeColor="text1" w:themeTint="D8"/>
    </w:rPr>
  </w:style>
  <w:style w:type="paragraph" w:styleId="Title">
    <w:name w:val="Title"/>
    <w:basedOn w:val="Normal"/>
    <w:next w:val="Normal"/>
    <w:link w:val="TitleChar"/>
    <w:uiPriority w:val="10"/>
    <w:qFormat/>
    <w:rsid w:val="00AB23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23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23E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23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23E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B23E0"/>
    <w:rPr>
      <w:i/>
      <w:iCs/>
      <w:color w:val="404040" w:themeColor="text1" w:themeTint="BF"/>
    </w:rPr>
  </w:style>
  <w:style w:type="paragraph" w:styleId="ListParagraph">
    <w:name w:val="List Paragraph"/>
    <w:basedOn w:val="Normal"/>
    <w:uiPriority w:val="34"/>
    <w:qFormat/>
    <w:rsid w:val="00AB23E0"/>
    <w:pPr>
      <w:ind w:left="720"/>
      <w:contextualSpacing/>
    </w:pPr>
  </w:style>
  <w:style w:type="character" w:styleId="IntenseEmphasis">
    <w:name w:val="Intense Emphasis"/>
    <w:basedOn w:val="DefaultParagraphFont"/>
    <w:uiPriority w:val="21"/>
    <w:qFormat/>
    <w:rsid w:val="00AB23E0"/>
    <w:rPr>
      <w:i/>
      <w:iCs/>
      <w:color w:val="0F4761" w:themeColor="accent1" w:themeShade="BF"/>
    </w:rPr>
  </w:style>
  <w:style w:type="paragraph" w:styleId="IntenseQuote">
    <w:name w:val="Intense Quote"/>
    <w:basedOn w:val="Normal"/>
    <w:next w:val="Normal"/>
    <w:link w:val="IntenseQuoteChar"/>
    <w:uiPriority w:val="30"/>
    <w:qFormat/>
    <w:rsid w:val="00AB23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23E0"/>
    <w:rPr>
      <w:i/>
      <w:iCs/>
      <w:color w:val="0F4761" w:themeColor="accent1" w:themeShade="BF"/>
    </w:rPr>
  </w:style>
  <w:style w:type="character" w:styleId="IntenseReference">
    <w:name w:val="Intense Reference"/>
    <w:basedOn w:val="DefaultParagraphFont"/>
    <w:uiPriority w:val="32"/>
    <w:qFormat/>
    <w:rsid w:val="00AB23E0"/>
    <w:rPr>
      <w:b/>
      <w:bCs/>
      <w:smallCaps/>
      <w:color w:val="0F4761" w:themeColor="accent1" w:themeShade="BF"/>
      <w:spacing w:val="5"/>
    </w:rPr>
  </w:style>
  <w:style w:type="paragraph" w:styleId="TOCHeading">
    <w:name w:val="TOC Heading"/>
    <w:basedOn w:val="Heading1"/>
    <w:next w:val="Normal"/>
    <w:uiPriority w:val="39"/>
    <w:unhideWhenUsed/>
    <w:qFormat/>
    <w:rsid w:val="000201C6"/>
    <w:pPr>
      <w:spacing w:before="480" w:after="0" w:line="276" w:lineRule="auto"/>
      <w:outlineLvl w:val="9"/>
    </w:pPr>
    <w:rPr>
      <w:b/>
      <w:bCs/>
      <w:kern w:val="0"/>
      <w:sz w:val="28"/>
      <w:szCs w:val="28"/>
      <w:lang w:val="en-US"/>
      <w14:ligatures w14:val="none"/>
    </w:rPr>
  </w:style>
  <w:style w:type="paragraph" w:styleId="TOC1">
    <w:name w:val="toc 1"/>
    <w:basedOn w:val="Normal"/>
    <w:next w:val="Normal"/>
    <w:autoRedefine/>
    <w:uiPriority w:val="39"/>
    <w:unhideWhenUsed/>
    <w:rsid w:val="000201C6"/>
    <w:pPr>
      <w:spacing w:before="120"/>
    </w:pPr>
    <w:rPr>
      <w:b/>
      <w:bCs/>
      <w:i/>
      <w:iCs/>
    </w:rPr>
  </w:style>
  <w:style w:type="paragraph" w:styleId="TOC2">
    <w:name w:val="toc 2"/>
    <w:basedOn w:val="Normal"/>
    <w:next w:val="Normal"/>
    <w:autoRedefine/>
    <w:uiPriority w:val="39"/>
    <w:semiHidden/>
    <w:unhideWhenUsed/>
    <w:rsid w:val="000201C6"/>
    <w:pPr>
      <w:spacing w:before="120"/>
      <w:ind w:left="240"/>
    </w:pPr>
    <w:rPr>
      <w:b/>
      <w:bCs/>
      <w:sz w:val="22"/>
      <w:szCs w:val="22"/>
    </w:rPr>
  </w:style>
  <w:style w:type="paragraph" w:styleId="TOC3">
    <w:name w:val="toc 3"/>
    <w:basedOn w:val="Normal"/>
    <w:next w:val="Normal"/>
    <w:autoRedefine/>
    <w:uiPriority w:val="39"/>
    <w:semiHidden/>
    <w:unhideWhenUsed/>
    <w:rsid w:val="000201C6"/>
    <w:pPr>
      <w:ind w:left="480"/>
    </w:pPr>
    <w:rPr>
      <w:sz w:val="20"/>
      <w:szCs w:val="20"/>
    </w:rPr>
  </w:style>
  <w:style w:type="paragraph" w:styleId="TOC4">
    <w:name w:val="toc 4"/>
    <w:basedOn w:val="Normal"/>
    <w:next w:val="Normal"/>
    <w:autoRedefine/>
    <w:uiPriority w:val="39"/>
    <w:semiHidden/>
    <w:unhideWhenUsed/>
    <w:rsid w:val="000201C6"/>
    <w:pPr>
      <w:ind w:left="720"/>
    </w:pPr>
    <w:rPr>
      <w:sz w:val="20"/>
      <w:szCs w:val="20"/>
    </w:rPr>
  </w:style>
  <w:style w:type="paragraph" w:styleId="TOC5">
    <w:name w:val="toc 5"/>
    <w:basedOn w:val="Normal"/>
    <w:next w:val="Normal"/>
    <w:autoRedefine/>
    <w:uiPriority w:val="39"/>
    <w:semiHidden/>
    <w:unhideWhenUsed/>
    <w:rsid w:val="000201C6"/>
    <w:pPr>
      <w:ind w:left="960"/>
    </w:pPr>
    <w:rPr>
      <w:sz w:val="20"/>
      <w:szCs w:val="20"/>
    </w:rPr>
  </w:style>
  <w:style w:type="paragraph" w:styleId="TOC6">
    <w:name w:val="toc 6"/>
    <w:basedOn w:val="Normal"/>
    <w:next w:val="Normal"/>
    <w:autoRedefine/>
    <w:uiPriority w:val="39"/>
    <w:semiHidden/>
    <w:unhideWhenUsed/>
    <w:rsid w:val="000201C6"/>
    <w:pPr>
      <w:ind w:left="1200"/>
    </w:pPr>
    <w:rPr>
      <w:sz w:val="20"/>
      <w:szCs w:val="20"/>
    </w:rPr>
  </w:style>
  <w:style w:type="paragraph" w:styleId="TOC7">
    <w:name w:val="toc 7"/>
    <w:basedOn w:val="Normal"/>
    <w:next w:val="Normal"/>
    <w:autoRedefine/>
    <w:uiPriority w:val="39"/>
    <w:semiHidden/>
    <w:unhideWhenUsed/>
    <w:rsid w:val="000201C6"/>
    <w:pPr>
      <w:ind w:left="1440"/>
    </w:pPr>
    <w:rPr>
      <w:sz w:val="20"/>
      <w:szCs w:val="20"/>
    </w:rPr>
  </w:style>
  <w:style w:type="paragraph" w:styleId="TOC8">
    <w:name w:val="toc 8"/>
    <w:basedOn w:val="Normal"/>
    <w:next w:val="Normal"/>
    <w:autoRedefine/>
    <w:uiPriority w:val="39"/>
    <w:semiHidden/>
    <w:unhideWhenUsed/>
    <w:rsid w:val="000201C6"/>
    <w:pPr>
      <w:ind w:left="1680"/>
    </w:pPr>
    <w:rPr>
      <w:sz w:val="20"/>
      <w:szCs w:val="20"/>
    </w:rPr>
  </w:style>
  <w:style w:type="paragraph" w:styleId="TOC9">
    <w:name w:val="toc 9"/>
    <w:basedOn w:val="Normal"/>
    <w:next w:val="Normal"/>
    <w:autoRedefine/>
    <w:uiPriority w:val="39"/>
    <w:semiHidden/>
    <w:unhideWhenUsed/>
    <w:rsid w:val="000201C6"/>
    <w:pPr>
      <w:ind w:left="1920"/>
    </w:pPr>
    <w:rPr>
      <w:sz w:val="20"/>
      <w:szCs w:val="20"/>
    </w:rPr>
  </w:style>
  <w:style w:type="character" w:styleId="Hyperlink">
    <w:name w:val="Hyperlink"/>
    <w:basedOn w:val="DefaultParagraphFont"/>
    <w:uiPriority w:val="99"/>
    <w:unhideWhenUsed/>
    <w:rsid w:val="00D832B2"/>
    <w:rPr>
      <w:color w:val="467886" w:themeColor="hyperlink"/>
      <w:u w:val="single"/>
    </w:rPr>
  </w:style>
  <w:style w:type="character" w:customStyle="1" w:styleId="UnresolvedMention1">
    <w:name w:val="Unresolved Mention1"/>
    <w:basedOn w:val="DefaultParagraphFont"/>
    <w:uiPriority w:val="99"/>
    <w:semiHidden/>
    <w:unhideWhenUsed/>
    <w:rsid w:val="00462498"/>
    <w:rPr>
      <w:color w:val="605E5C"/>
      <w:shd w:val="clear" w:color="auto" w:fill="E1DFDD"/>
    </w:rPr>
  </w:style>
  <w:style w:type="paragraph" w:customStyle="1" w:styleId="whitespace-pre-wrap">
    <w:name w:val="whitespace-pre-wrap"/>
    <w:basedOn w:val="Normal"/>
    <w:rsid w:val="005E3CD1"/>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4660E3"/>
    <w:pPr>
      <w:tabs>
        <w:tab w:val="center" w:pos="4513"/>
        <w:tab w:val="right" w:pos="9026"/>
      </w:tabs>
    </w:pPr>
  </w:style>
  <w:style w:type="character" w:customStyle="1" w:styleId="HeaderChar">
    <w:name w:val="Header Char"/>
    <w:basedOn w:val="DefaultParagraphFont"/>
    <w:link w:val="Header"/>
    <w:uiPriority w:val="99"/>
    <w:rsid w:val="004660E3"/>
  </w:style>
  <w:style w:type="paragraph" w:styleId="Footer">
    <w:name w:val="footer"/>
    <w:basedOn w:val="Normal"/>
    <w:link w:val="FooterChar"/>
    <w:uiPriority w:val="99"/>
    <w:unhideWhenUsed/>
    <w:rsid w:val="004660E3"/>
    <w:pPr>
      <w:tabs>
        <w:tab w:val="center" w:pos="4513"/>
        <w:tab w:val="right" w:pos="9026"/>
      </w:tabs>
    </w:pPr>
  </w:style>
  <w:style w:type="character" w:customStyle="1" w:styleId="FooterChar">
    <w:name w:val="Footer Char"/>
    <w:basedOn w:val="DefaultParagraphFont"/>
    <w:link w:val="Footer"/>
    <w:uiPriority w:val="99"/>
    <w:rsid w:val="004660E3"/>
  </w:style>
  <w:style w:type="paragraph" w:styleId="Revision">
    <w:name w:val="Revision"/>
    <w:hidden/>
    <w:uiPriority w:val="99"/>
    <w:semiHidden/>
    <w:rsid w:val="00FD5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3415">
      <w:bodyDiv w:val="1"/>
      <w:marLeft w:val="0"/>
      <w:marRight w:val="0"/>
      <w:marTop w:val="0"/>
      <w:marBottom w:val="0"/>
      <w:divBdr>
        <w:top w:val="none" w:sz="0" w:space="0" w:color="auto"/>
        <w:left w:val="none" w:sz="0" w:space="0" w:color="auto"/>
        <w:bottom w:val="none" w:sz="0" w:space="0" w:color="auto"/>
        <w:right w:val="none" w:sz="0" w:space="0" w:color="auto"/>
      </w:divBdr>
    </w:div>
    <w:div w:id="751316692">
      <w:bodyDiv w:val="1"/>
      <w:marLeft w:val="0"/>
      <w:marRight w:val="0"/>
      <w:marTop w:val="0"/>
      <w:marBottom w:val="0"/>
      <w:divBdr>
        <w:top w:val="none" w:sz="0" w:space="0" w:color="auto"/>
        <w:left w:val="none" w:sz="0" w:space="0" w:color="auto"/>
        <w:bottom w:val="none" w:sz="0" w:space="0" w:color="auto"/>
        <w:right w:val="none" w:sz="0" w:space="0" w:color="auto"/>
      </w:divBdr>
    </w:div>
    <w:div w:id="1394161831">
      <w:bodyDiv w:val="1"/>
      <w:marLeft w:val="0"/>
      <w:marRight w:val="0"/>
      <w:marTop w:val="0"/>
      <w:marBottom w:val="0"/>
      <w:divBdr>
        <w:top w:val="none" w:sz="0" w:space="0" w:color="auto"/>
        <w:left w:val="none" w:sz="0" w:space="0" w:color="auto"/>
        <w:bottom w:val="none" w:sz="0" w:space="0" w:color="auto"/>
        <w:right w:val="none" w:sz="0" w:space="0" w:color="auto"/>
      </w:divBdr>
    </w:div>
    <w:div w:id="1583024186">
      <w:bodyDiv w:val="1"/>
      <w:marLeft w:val="0"/>
      <w:marRight w:val="0"/>
      <w:marTop w:val="0"/>
      <w:marBottom w:val="0"/>
      <w:divBdr>
        <w:top w:val="none" w:sz="0" w:space="0" w:color="auto"/>
        <w:left w:val="none" w:sz="0" w:space="0" w:color="auto"/>
        <w:bottom w:val="none" w:sz="0" w:space="0" w:color="auto"/>
        <w:right w:val="none" w:sz="0" w:space="0" w:color="auto"/>
      </w:divBdr>
    </w:div>
    <w:div w:id="185973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23C89-6972-4F12-B3B8-5B713F2A8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1900</Words>
  <Characters>9594</Characters>
  <Application>Microsoft Office Word</Application>
  <DocSecurity>0</DocSecurity>
  <Lines>330</Lines>
  <Paragraphs>157</Paragraphs>
  <ScaleCrop>false</ScaleCrop>
  <HeadingPairs>
    <vt:vector size="2" baseType="variant">
      <vt:variant>
        <vt:lpstr>Title</vt:lpstr>
      </vt:variant>
      <vt:variant>
        <vt:i4>1</vt:i4>
      </vt:variant>
    </vt:vector>
  </HeadingPairs>
  <TitlesOfParts>
    <vt:vector size="1" baseType="lpstr">
      <vt:lpstr>loan agreement - drafted by parties - no legal advice</vt:lpstr>
    </vt:vector>
  </TitlesOfParts>
  <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further revised loan agreement</dc:title>
  <dc:subject/>
  <dc:creator>Andrew Lang</dc:creator>
  <cp:keywords/>
  <dc:description/>
  <cp:lastModifiedBy>Jennifer Davidson</cp:lastModifiedBy>
  <cp:revision>2</cp:revision>
  <dcterms:created xsi:type="dcterms:W3CDTF">2025-01-28T11:09:00Z</dcterms:created>
  <dcterms:modified xsi:type="dcterms:W3CDTF">2025-01-28T11:09:00Z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CAL/0140/000001</vt:lpwstr>
  </property>
  <property fmtid="{D5CDD505-2E9C-101B-9397-08002B2CF9AE}" pid="3" name="EntityDescription">
    <vt:lpwstr>Standard Security and Floating Charge in relation to loan facility to Luxe Escapes Brechin Ltd</vt:lpwstr>
  </property>
  <property fmtid="{D5CDD505-2E9C-101B-9397-08002B2CF9AE}" pid="4" name="Corresp">
    <vt:lpwstr/>
  </property>
</Properties>
</file>