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04/09/2023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Calder Family SSAS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S0000025871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July 2023. Please find below the requested information to assist with the registration of the Calder Family SSAS.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Please see below the member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Donnie John Calder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Craig, Cromlet Drive, Invergordon, IV18 0BA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JL779681B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07922338891</w:t>
      </w:r>
    </w:p>
    <w:p w:rsidR="00000000" w:rsidDel="00000000" w:rsidP="00000000" w:rsidRDefault="00000000" w:rsidRPr="00000000" w14:paraId="0000001D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listed above wh</w:t>
      </w:r>
      <w:r w:rsidDel="00000000" w:rsidR="00000000" w:rsidRPr="00000000">
        <w:rPr>
          <w:rFonts w:ascii="Arial" w:cs="Arial" w:eastAsia="Arial" w:hAnsi="Arial"/>
          <w:rtl w:val="0"/>
        </w:rPr>
        <w:t xml:space="preserve">o is the director of the sponsoring employer.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 plus ongoing contributions from the member as employee, the total of which will amount to approximately £100,000 during the first year. The investments being considered are a commercial property purchase and a secured employer related loan. No specific property has been identified as yet.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between £100,000 -  £</w:t>
      </w:r>
      <w:r w:rsidDel="00000000" w:rsidR="00000000" w:rsidRPr="00000000">
        <w:rPr>
          <w:rFonts w:ascii="Arial" w:cs="Arial" w:eastAsia="Arial" w:hAnsi="Arial"/>
          <w:rtl w:val="0"/>
        </w:rPr>
        <w:t xml:space="preserve">110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Calder Electrical Contractors Ltd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The Craig, Cromlet Drive, Invergordon, Ross-Shire, Scotland, IV18 0BA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07922338891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13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120/XA99545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187833363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2904415388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Donnie John Calder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Craig, Cromlet Drive, Invergordon, IV18 0BA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JL779681B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07922338891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-914386</wp:posOffset>
          </wp:positionH>
          <wp:positionV relativeFrom="paragraph">
            <wp:posOffset>-236843</wp:posOffset>
          </wp:positionV>
          <wp:extent cx="7792338" cy="1086501"/>
          <wp:effectExtent b="0" l="0" r="0" t="0"/>
          <wp:wrapNone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-914386</wp:posOffset>
          </wp:positionH>
          <wp:positionV relativeFrom="paragraph">
            <wp:posOffset>-457188</wp:posOffset>
          </wp:positionV>
          <wp:extent cx="7810500" cy="1126514"/>
          <wp:effectExtent b="0" l="0" r="0" t="0"/>
          <wp:wrapNone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bfsn2tNv+acZe17te/0+2DOrIQ==">CgMxLjAyCWguMzBqMHpsbDIJaC4xZm9iOXRlMgloLjN6bnlzaDcyCGguZ2pkZ3hzMgloLjFmb2I5dGU4AHIhMXZtTHBzMjdkeXB2ZGplZlAzZ1U2S1dOX01GZ0NqaVI1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