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184EFF" w:rsidRPr="00184EFF" w:rsidRDefault="00184EFF" w:rsidP="00184EFF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84EFF">
        <w:rPr>
          <w:rFonts w:ascii="Helvetica Light" w:hAnsi="Helvetica Light" w:cs="Helvetica"/>
          <w:sz w:val="22"/>
          <w:szCs w:val="22"/>
        </w:rPr>
        <w:t>Cadrones</w:t>
      </w:r>
      <w:proofErr w:type="spellEnd"/>
      <w:r w:rsidRPr="00184EFF">
        <w:rPr>
          <w:rFonts w:ascii="Helvetica Light" w:hAnsi="Helvetica Light" w:cs="Helvetica"/>
          <w:sz w:val="22"/>
          <w:szCs w:val="22"/>
        </w:rPr>
        <w:t xml:space="preserve"> Pension Scheme</w:t>
      </w:r>
    </w:p>
    <w:p w:rsidR="00184EFF" w:rsidRPr="00184EFF" w:rsidRDefault="00184EFF" w:rsidP="00184EFF">
      <w:pPr>
        <w:rPr>
          <w:rFonts w:ascii="Helvetica Light" w:hAnsi="Helvetica Light" w:cs="Helvetica"/>
          <w:sz w:val="22"/>
          <w:szCs w:val="22"/>
        </w:rPr>
      </w:pPr>
      <w:r w:rsidRPr="00184EFF">
        <w:rPr>
          <w:rFonts w:ascii="Helvetica Light" w:hAnsi="Helvetica Light" w:cs="Helvetica"/>
          <w:sz w:val="22"/>
          <w:szCs w:val="22"/>
        </w:rPr>
        <w:t>Index Business Solutions Limited</w:t>
      </w:r>
    </w:p>
    <w:p w:rsidR="00184EFF" w:rsidRPr="00184EFF" w:rsidRDefault="00184EFF" w:rsidP="00184EFF">
      <w:pPr>
        <w:rPr>
          <w:rFonts w:ascii="Helvetica Light" w:hAnsi="Helvetica Light" w:cs="Helvetica"/>
          <w:sz w:val="22"/>
          <w:szCs w:val="22"/>
        </w:rPr>
      </w:pPr>
      <w:r w:rsidRPr="00184EFF">
        <w:rPr>
          <w:rFonts w:ascii="Helvetica Light" w:hAnsi="Helvetica Light" w:cs="Helvetica"/>
          <w:sz w:val="22"/>
          <w:szCs w:val="22"/>
        </w:rPr>
        <w:t>2 Montague Avenue</w:t>
      </w:r>
    </w:p>
    <w:p w:rsidR="00184EFF" w:rsidRPr="00184EFF" w:rsidRDefault="00184EFF" w:rsidP="00184EFF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84EFF">
        <w:rPr>
          <w:rFonts w:ascii="Helvetica Light" w:hAnsi="Helvetica Light" w:cs="Helvetica"/>
          <w:sz w:val="22"/>
          <w:szCs w:val="22"/>
        </w:rPr>
        <w:t>Sanderstead</w:t>
      </w:r>
      <w:proofErr w:type="spellEnd"/>
    </w:p>
    <w:p w:rsidR="009F5993" w:rsidRPr="009F5993" w:rsidRDefault="00184EFF" w:rsidP="00184EFF">
      <w:pPr>
        <w:rPr>
          <w:rFonts w:ascii="Helvetica Light" w:hAnsi="Helvetica Light" w:cs="Helvetica"/>
          <w:sz w:val="22"/>
          <w:szCs w:val="22"/>
        </w:rPr>
      </w:pPr>
      <w:r w:rsidRPr="00184EFF">
        <w:rPr>
          <w:rFonts w:ascii="Helvetica Light" w:hAnsi="Helvetica Light" w:cs="Helvetica"/>
          <w:sz w:val="22"/>
          <w:szCs w:val="22"/>
        </w:rPr>
        <w:t>CR2 9NH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</w:t>
      </w:r>
      <w:bookmarkStart w:id="0" w:name="_GoBack"/>
      <w:bookmarkEnd w:id="0"/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184EFF">
        <w:rPr>
          <w:rFonts w:ascii="Helvetica Light" w:hAnsi="Helvetica Light" w:cs="Helvetica"/>
          <w:sz w:val="22"/>
          <w:szCs w:val="22"/>
        </w:rPr>
        <w:t xml:space="preserve">         </w:t>
      </w:r>
      <w:r w:rsidR="00E30A32" w:rsidRPr="00E30A32">
        <w:rPr>
          <w:rFonts w:ascii="Helvetica Light" w:hAnsi="Helvetica Light" w:cs="Helvetica"/>
          <w:sz w:val="22"/>
          <w:szCs w:val="22"/>
        </w:rPr>
        <w:t>29 April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E30A32">
        <w:rPr>
          <w:rFonts w:ascii="Helvetica Light" w:hAnsi="Helvetica Light" w:cs="Helvetica"/>
          <w:b/>
          <w:sz w:val="22"/>
          <w:szCs w:val="22"/>
          <w:u w:val="single"/>
        </w:rPr>
        <w:t>3190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E30A32">
        <w:rPr>
          <w:rFonts w:ascii="Helvetica Light" w:hAnsi="Helvetica Light" w:cs="Helvetica"/>
          <w:sz w:val="22"/>
          <w:szCs w:val="22"/>
        </w:rPr>
        <w:t>29</w:t>
      </w:r>
      <w:r w:rsidR="00184EFF" w:rsidRPr="00184EFF">
        <w:rPr>
          <w:rFonts w:ascii="Helvetica Light" w:hAnsi="Helvetica Light" w:cs="Helvetica"/>
          <w:sz w:val="22"/>
          <w:szCs w:val="22"/>
        </w:rPr>
        <w:t xml:space="preserve"> Apr</w:t>
      </w:r>
      <w:r w:rsidR="00184EFF">
        <w:rPr>
          <w:rFonts w:ascii="Helvetica Light" w:hAnsi="Helvetica Light" w:cs="Helvetica"/>
          <w:sz w:val="22"/>
          <w:szCs w:val="22"/>
        </w:rPr>
        <w:t>il</w:t>
      </w:r>
      <w:r w:rsidR="00E30A32">
        <w:rPr>
          <w:rFonts w:ascii="Helvetica Light" w:hAnsi="Helvetica Light" w:cs="Helvetica"/>
          <w:sz w:val="22"/>
          <w:szCs w:val="22"/>
        </w:rPr>
        <w:t xml:space="preserve"> 2015</w:t>
      </w:r>
      <w:r w:rsidR="00184EFF">
        <w:rPr>
          <w:rFonts w:ascii="Helvetica Light" w:hAnsi="Helvetica Light" w:cs="Helvetica"/>
          <w:sz w:val="22"/>
          <w:szCs w:val="22"/>
        </w:rPr>
        <w:t>.</w:t>
      </w:r>
    </w:p>
    <w:p w:rsidR="00184EFF" w:rsidRPr="009F5993" w:rsidRDefault="00184EFF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E30A3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1.25pt;height:21.75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32" w:rsidRPr="00E30A32" w:rsidRDefault="00E30A32" w:rsidP="00E30A32">
    <w:pPr>
      <w:pStyle w:val="Footer"/>
      <w:jc w:val="center"/>
      <w:rPr>
        <w:sz w:val="20"/>
        <w:szCs w:val="20"/>
      </w:rPr>
    </w:pPr>
    <w:proofErr w:type="spellStart"/>
    <w:r w:rsidRPr="00E30A32">
      <w:rPr>
        <w:sz w:val="20"/>
        <w:szCs w:val="20"/>
      </w:rPr>
      <w:t>Daws</w:t>
    </w:r>
    <w:proofErr w:type="spellEnd"/>
    <w:r w:rsidRPr="00E30A32">
      <w:rPr>
        <w:sz w:val="20"/>
        <w:szCs w:val="20"/>
      </w:rPr>
      <w:t xml:space="preserve"> House, 33-35 </w:t>
    </w:r>
    <w:proofErr w:type="spellStart"/>
    <w:r w:rsidRPr="00E30A32">
      <w:rPr>
        <w:sz w:val="20"/>
        <w:szCs w:val="20"/>
      </w:rPr>
      <w:t>Daws</w:t>
    </w:r>
    <w:proofErr w:type="spellEnd"/>
    <w:r w:rsidRPr="00E30A32">
      <w:rPr>
        <w:sz w:val="20"/>
        <w:szCs w:val="20"/>
      </w:rPr>
      <w:t xml:space="preserve"> Lane, London. NW7 4SD</w:t>
    </w:r>
  </w:p>
  <w:p w:rsidR="00E30A32" w:rsidRPr="00E30A32" w:rsidRDefault="00E30A32" w:rsidP="00E30A32">
    <w:pPr>
      <w:pStyle w:val="Footer"/>
      <w:jc w:val="center"/>
      <w:rPr>
        <w:sz w:val="20"/>
        <w:szCs w:val="20"/>
      </w:rPr>
    </w:pPr>
    <w:r w:rsidRPr="00E30A32">
      <w:rPr>
        <w:sz w:val="20"/>
        <w:szCs w:val="20"/>
      </w:rPr>
      <w:t xml:space="preserve">Registered in England No: 6028668; VAT </w:t>
    </w:r>
    <w:proofErr w:type="spellStart"/>
    <w:r w:rsidRPr="00E30A32">
      <w:rPr>
        <w:sz w:val="20"/>
        <w:szCs w:val="20"/>
      </w:rPr>
      <w:t>Reg</w:t>
    </w:r>
    <w:proofErr w:type="spellEnd"/>
    <w:r w:rsidRPr="00E30A32">
      <w:rPr>
        <w:sz w:val="20"/>
        <w:szCs w:val="20"/>
      </w:rPr>
      <w:t xml:space="preserve"> No: 894312018</w:t>
    </w:r>
  </w:p>
  <w:p w:rsidR="00E30A32" w:rsidRPr="00E30A32" w:rsidRDefault="00E30A32" w:rsidP="00E30A32">
    <w:pPr>
      <w:pStyle w:val="Footer"/>
      <w:jc w:val="center"/>
      <w:rPr>
        <w:sz w:val="20"/>
        <w:szCs w:val="20"/>
      </w:rPr>
    </w:pPr>
  </w:p>
  <w:p w:rsidR="00B27B9C" w:rsidRPr="00E30A32" w:rsidRDefault="00E30A32" w:rsidP="00E30A32">
    <w:pPr>
      <w:pStyle w:val="Footer"/>
      <w:jc w:val="center"/>
      <w:rPr>
        <w:sz w:val="20"/>
        <w:szCs w:val="20"/>
      </w:rPr>
    </w:pPr>
    <w:proofErr w:type="spellStart"/>
    <w:r w:rsidRPr="00E30A32">
      <w:rPr>
        <w:sz w:val="20"/>
        <w:szCs w:val="20"/>
      </w:rPr>
      <w:t>Authorised</w:t>
    </w:r>
    <w:proofErr w:type="spellEnd"/>
    <w:r w:rsidRPr="00E30A32">
      <w:rPr>
        <w:sz w:val="20"/>
        <w:szCs w:val="20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30A32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5.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84EFF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D6058"/>
    <w:rsid w:val="008F45B4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30A32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7A2E39C9-E55B-489D-909B-1080B409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2014-04-30T15:05:00Z</cp:lastPrinted>
  <dcterms:created xsi:type="dcterms:W3CDTF">2015-04-29T09:19:00Z</dcterms:created>
  <dcterms:modified xsi:type="dcterms:W3CDTF">2015-04-29T09:19:00Z</dcterms:modified>
</cp:coreProperties>
</file>