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BDE3D" w14:textId="5CE99D1B" w:rsidR="0048140D" w:rsidRDefault="0048140D">
      <w:pPr>
        <w:spacing w:after="0" w:line="276" w:lineRule="auto"/>
        <w:rPr>
          <w:b/>
          <w:sz w:val="22"/>
          <w:szCs w:val="22"/>
          <w:highlight w:val="white"/>
        </w:rPr>
      </w:pPr>
    </w:p>
    <w:p w14:paraId="020C42F0" w14:textId="77777777" w:rsidR="0048140D" w:rsidRPr="00EF60B4" w:rsidRDefault="0048140D" w:rsidP="0048140D">
      <w:pPr>
        <w:pStyle w:val="NoSpacing"/>
      </w:pPr>
      <w:r w:rsidRPr="00EF60B4">
        <w:t>Park First Limited</w:t>
      </w:r>
    </w:p>
    <w:p w14:paraId="2B709CF2" w14:textId="77777777" w:rsidR="0048140D" w:rsidRPr="00EF60B4" w:rsidRDefault="0048140D" w:rsidP="0048140D">
      <w:pPr>
        <w:pStyle w:val="NoSpacing"/>
      </w:pPr>
      <w:r w:rsidRPr="00EF60B4">
        <w:t>Group First House</w:t>
      </w:r>
    </w:p>
    <w:p w14:paraId="1A41CCC1" w14:textId="77777777" w:rsidR="0048140D" w:rsidRPr="00EF60B4" w:rsidRDefault="0048140D" w:rsidP="0048140D">
      <w:pPr>
        <w:pStyle w:val="NoSpacing"/>
      </w:pPr>
      <w:r w:rsidRPr="00EF60B4">
        <w:t>12A Mead Way</w:t>
      </w:r>
    </w:p>
    <w:p w14:paraId="6958D49D" w14:textId="77777777" w:rsidR="0048140D" w:rsidRPr="00EF60B4" w:rsidRDefault="0048140D" w:rsidP="0048140D">
      <w:pPr>
        <w:pStyle w:val="NoSpacing"/>
      </w:pPr>
      <w:r w:rsidRPr="00EF60B4">
        <w:t>Padiham</w:t>
      </w:r>
    </w:p>
    <w:p w14:paraId="0FE17656" w14:textId="77777777" w:rsidR="0048140D" w:rsidRPr="00EF60B4" w:rsidRDefault="0048140D" w:rsidP="0048140D">
      <w:pPr>
        <w:pStyle w:val="NoSpacing"/>
      </w:pPr>
      <w:r w:rsidRPr="00EF60B4">
        <w:t>BB12 7NG</w:t>
      </w:r>
    </w:p>
    <w:p w14:paraId="367C8146" w14:textId="77777777" w:rsidR="0048140D" w:rsidRPr="00EF60B4" w:rsidRDefault="0048140D" w:rsidP="0048140D">
      <w:pPr>
        <w:pStyle w:val="PlainText"/>
        <w:widowControl/>
        <w:rPr>
          <w:rFonts w:ascii="Arial" w:hAnsi="Arial" w:cs="Arial"/>
          <w:spacing w:val="0"/>
          <w:sz w:val="22"/>
          <w:szCs w:val="22"/>
        </w:rPr>
      </w:pPr>
    </w:p>
    <w:p w14:paraId="61783338" w14:textId="77777777" w:rsidR="0048140D" w:rsidRPr="00EF60B4" w:rsidRDefault="0048140D" w:rsidP="0048140D">
      <w:pPr>
        <w:pStyle w:val="PlainText"/>
        <w:widowControl/>
        <w:rPr>
          <w:rFonts w:ascii="Arial" w:hAnsi="Arial" w:cs="Arial"/>
          <w:spacing w:val="0"/>
          <w:sz w:val="22"/>
          <w:szCs w:val="22"/>
        </w:rPr>
      </w:pPr>
    </w:p>
    <w:p w14:paraId="5B51CE8C" w14:textId="61026B93" w:rsidR="0048140D" w:rsidRPr="00EF60B4" w:rsidRDefault="00C15174" w:rsidP="0048140D">
      <w:pPr>
        <w:pStyle w:val="PlainText"/>
        <w:widowControl/>
        <w:rPr>
          <w:rFonts w:ascii="Arial" w:hAnsi="Arial" w:cs="Arial"/>
          <w:spacing w:val="0"/>
          <w:sz w:val="22"/>
          <w:szCs w:val="22"/>
        </w:rPr>
      </w:pPr>
      <w:r w:rsidRPr="00EF60B4">
        <w:rPr>
          <w:rFonts w:ascii="Arial" w:hAnsi="Arial" w:cs="Arial"/>
          <w:spacing w:val="0"/>
          <w:sz w:val="22"/>
          <w:szCs w:val="22"/>
        </w:rPr>
        <w:t>Date:</w:t>
      </w:r>
      <w:r w:rsidR="00EF60B4" w:rsidRPr="00EF60B4">
        <w:rPr>
          <w:rFonts w:ascii="Arial" w:hAnsi="Arial" w:cs="Arial"/>
          <w:spacing w:val="0"/>
          <w:sz w:val="22"/>
          <w:szCs w:val="22"/>
        </w:rPr>
        <w:t xml:space="preserve">  12</w:t>
      </w:r>
      <w:r w:rsidR="00EF60B4" w:rsidRPr="00EF60B4">
        <w:rPr>
          <w:rFonts w:ascii="Arial" w:hAnsi="Arial" w:cs="Arial"/>
          <w:spacing w:val="0"/>
          <w:sz w:val="22"/>
          <w:szCs w:val="22"/>
          <w:vertAlign w:val="superscript"/>
        </w:rPr>
        <w:t>th</w:t>
      </w:r>
      <w:r w:rsidR="00EF60B4" w:rsidRPr="00EF60B4">
        <w:rPr>
          <w:rFonts w:ascii="Arial" w:hAnsi="Arial" w:cs="Arial"/>
          <w:spacing w:val="0"/>
          <w:sz w:val="22"/>
          <w:szCs w:val="22"/>
        </w:rPr>
        <w:t xml:space="preserve"> November 2020</w:t>
      </w:r>
    </w:p>
    <w:p w14:paraId="6C6DBD94" w14:textId="77777777" w:rsidR="0048140D" w:rsidRPr="00EF60B4" w:rsidRDefault="0048140D" w:rsidP="0048140D">
      <w:pPr>
        <w:pStyle w:val="PlainText"/>
        <w:widowControl/>
        <w:jc w:val="center"/>
        <w:rPr>
          <w:rFonts w:ascii="Arial" w:hAnsi="Arial" w:cs="Arial"/>
          <w:b/>
          <w:sz w:val="22"/>
          <w:szCs w:val="22"/>
        </w:rPr>
      </w:pPr>
    </w:p>
    <w:p w14:paraId="765B1BEF" w14:textId="34E5D466" w:rsidR="0048140D" w:rsidRPr="00EF60B4" w:rsidRDefault="0048140D" w:rsidP="0048140D">
      <w:pPr>
        <w:pStyle w:val="PlainText"/>
        <w:widowControl/>
        <w:jc w:val="both"/>
        <w:rPr>
          <w:rFonts w:ascii="Arial" w:hAnsi="Arial" w:cs="Arial"/>
          <w:spacing w:val="0"/>
          <w:sz w:val="22"/>
          <w:szCs w:val="22"/>
        </w:rPr>
      </w:pPr>
    </w:p>
    <w:p w14:paraId="70121967" w14:textId="5A9C786B" w:rsidR="00EF60B4" w:rsidRPr="00EF60B4" w:rsidRDefault="00EF60B4" w:rsidP="0048140D">
      <w:pPr>
        <w:pStyle w:val="PlainText"/>
        <w:widowControl/>
        <w:jc w:val="both"/>
        <w:rPr>
          <w:rFonts w:ascii="Arial" w:hAnsi="Arial" w:cs="Arial"/>
          <w:b/>
          <w:bCs/>
          <w:spacing w:val="0"/>
          <w:sz w:val="22"/>
          <w:szCs w:val="22"/>
        </w:rPr>
      </w:pPr>
      <w:r w:rsidRPr="00EF60B4">
        <w:rPr>
          <w:rFonts w:ascii="Arial" w:hAnsi="Arial" w:cs="Arial"/>
          <w:b/>
          <w:bCs/>
          <w:spacing w:val="0"/>
          <w:sz w:val="22"/>
          <w:szCs w:val="22"/>
        </w:rPr>
        <w:t>Burnham Road 1960 Ltd Executive Pension Scheme</w:t>
      </w:r>
    </w:p>
    <w:p w14:paraId="3FC48A85" w14:textId="539D5F23" w:rsidR="00EF60B4" w:rsidRPr="00EF60B4" w:rsidRDefault="00EF60B4" w:rsidP="0048140D">
      <w:pPr>
        <w:pStyle w:val="PlainText"/>
        <w:widowControl/>
        <w:jc w:val="both"/>
        <w:rPr>
          <w:rFonts w:ascii="Arial" w:hAnsi="Arial" w:cs="Arial"/>
          <w:spacing w:val="0"/>
          <w:sz w:val="22"/>
          <w:szCs w:val="22"/>
        </w:rPr>
      </w:pPr>
      <w:r w:rsidRPr="00EF60B4">
        <w:rPr>
          <w:rFonts w:ascii="Arial" w:hAnsi="Arial" w:cs="Arial"/>
          <w:b/>
          <w:bCs/>
          <w:spacing w:val="0"/>
          <w:sz w:val="22"/>
          <w:szCs w:val="22"/>
        </w:rPr>
        <w:t>Parkfirst – Plot Numbers 983, 984 and 985, Car Park 5 MacDowall Street, Paisley</w:t>
      </w:r>
    </w:p>
    <w:p w14:paraId="57579BC7" w14:textId="77777777" w:rsidR="00EF60B4" w:rsidRPr="00EF60B4" w:rsidRDefault="00EF60B4" w:rsidP="0048140D">
      <w:pPr>
        <w:pStyle w:val="PlainText"/>
        <w:widowControl/>
        <w:jc w:val="both"/>
        <w:rPr>
          <w:rFonts w:ascii="Arial" w:hAnsi="Arial" w:cs="Arial"/>
          <w:spacing w:val="0"/>
          <w:sz w:val="22"/>
          <w:szCs w:val="22"/>
        </w:rPr>
      </w:pPr>
    </w:p>
    <w:p w14:paraId="5885BAE3" w14:textId="77777777" w:rsidR="00EF60B4" w:rsidRDefault="00EF60B4" w:rsidP="0048140D">
      <w:pPr>
        <w:pStyle w:val="PlainText"/>
        <w:widowControl/>
        <w:jc w:val="both"/>
        <w:rPr>
          <w:rFonts w:ascii="Arial" w:hAnsi="Arial" w:cs="Arial"/>
          <w:spacing w:val="0"/>
          <w:sz w:val="22"/>
          <w:szCs w:val="22"/>
        </w:rPr>
      </w:pPr>
    </w:p>
    <w:p w14:paraId="204B849B" w14:textId="5700E609" w:rsidR="0048140D" w:rsidRPr="00EF60B4" w:rsidRDefault="00EF60B4" w:rsidP="0048140D">
      <w:pPr>
        <w:pStyle w:val="PlainText"/>
        <w:widowControl/>
        <w:jc w:val="both"/>
        <w:rPr>
          <w:rFonts w:ascii="Arial" w:hAnsi="Arial" w:cs="Arial"/>
          <w:spacing w:val="0"/>
          <w:sz w:val="22"/>
          <w:szCs w:val="22"/>
        </w:rPr>
      </w:pPr>
      <w:r w:rsidRPr="00EF60B4">
        <w:rPr>
          <w:rFonts w:ascii="Arial" w:hAnsi="Arial" w:cs="Arial"/>
          <w:spacing w:val="0"/>
          <w:sz w:val="22"/>
          <w:szCs w:val="22"/>
        </w:rPr>
        <w:t>To Whom it may Concern,</w:t>
      </w:r>
    </w:p>
    <w:p w14:paraId="0C2AEDA0" w14:textId="77777777" w:rsidR="0048140D" w:rsidRPr="00EF60B4" w:rsidRDefault="0048140D" w:rsidP="0048140D">
      <w:pPr>
        <w:pStyle w:val="PlainText"/>
        <w:widowControl/>
        <w:jc w:val="both"/>
        <w:rPr>
          <w:rFonts w:ascii="Arial" w:hAnsi="Arial" w:cs="Arial"/>
          <w:spacing w:val="0"/>
          <w:sz w:val="22"/>
          <w:szCs w:val="22"/>
        </w:rPr>
      </w:pPr>
    </w:p>
    <w:p w14:paraId="0711D0CA" w14:textId="7CB38B0C" w:rsidR="00EC6A2A" w:rsidRDefault="00EF60B4" w:rsidP="00EF60B4">
      <w:pPr>
        <w:pStyle w:val="NoSpacing"/>
        <w:rPr>
          <w:rFonts w:asciiTheme="majorHAnsi" w:hAnsiTheme="majorHAnsi" w:cstheme="majorHAnsi"/>
          <w:sz w:val="24"/>
          <w:szCs w:val="24"/>
        </w:rPr>
      </w:pPr>
      <w:r>
        <w:rPr>
          <w:rFonts w:asciiTheme="majorHAnsi" w:hAnsiTheme="majorHAnsi" w:cstheme="majorHAnsi"/>
          <w:sz w:val="24"/>
          <w:szCs w:val="24"/>
        </w:rPr>
        <w:t>Please may you assist.  We have been appointed by Philip Hippisley to administer his pension scheme Burnham Road 1960 Ltd Executive Pension Scheme.  In order to complete the takeover, Rowanmoor who were the previous administrators to the scheme have requested that Philip’s Parkfirst asset be reregistered.</w:t>
      </w:r>
    </w:p>
    <w:p w14:paraId="0EEA499E" w14:textId="4D16E86C" w:rsidR="00EF60B4" w:rsidRDefault="00EF60B4" w:rsidP="00EF60B4">
      <w:pPr>
        <w:pStyle w:val="NoSpacing"/>
        <w:rPr>
          <w:rFonts w:asciiTheme="majorHAnsi" w:hAnsiTheme="majorHAnsi" w:cstheme="majorHAnsi"/>
          <w:sz w:val="24"/>
          <w:szCs w:val="24"/>
        </w:rPr>
      </w:pPr>
    </w:p>
    <w:p w14:paraId="41381988" w14:textId="11D18CF2" w:rsidR="00EF60B4" w:rsidRDefault="00EF60B4" w:rsidP="00EF60B4">
      <w:pPr>
        <w:pStyle w:val="NoSpacing"/>
        <w:rPr>
          <w:rFonts w:asciiTheme="majorHAnsi" w:hAnsiTheme="majorHAnsi" w:cstheme="majorHAnsi"/>
          <w:sz w:val="24"/>
          <w:szCs w:val="24"/>
        </w:rPr>
      </w:pPr>
      <w:r>
        <w:rPr>
          <w:rFonts w:asciiTheme="majorHAnsi" w:hAnsiTheme="majorHAnsi" w:cstheme="majorHAnsi"/>
          <w:sz w:val="24"/>
          <w:szCs w:val="24"/>
        </w:rPr>
        <w:t>Please find enclosed:</w:t>
      </w:r>
    </w:p>
    <w:p w14:paraId="2F18D1E5" w14:textId="01984B4C" w:rsidR="00EF60B4" w:rsidRDefault="00EF60B4" w:rsidP="00EF60B4">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Deed of Covenant</w:t>
      </w:r>
    </w:p>
    <w:p w14:paraId="4A8D4D3E" w14:textId="5647236A" w:rsidR="00EF60B4" w:rsidRDefault="00EF60B4" w:rsidP="00EF60B4">
      <w:pPr>
        <w:pStyle w:val="NoSpacing"/>
        <w:numPr>
          <w:ilvl w:val="0"/>
          <w:numId w:val="2"/>
        </w:numPr>
        <w:rPr>
          <w:rFonts w:asciiTheme="majorHAnsi" w:hAnsiTheme="majorHAnsi" w:cstheme="majorHAnsi"/>
          <w:sz w:val="24"/>
          <w:szCs w:val="24"/>
        </w:rPr>
      </w:pPr>
      <w:r>
        <w:rPr>
          <w:rFonts w:asciiTheme="majorHAnsi" w:hAnsiTheme="majorHAnsi" w:cstheme="majorHAnsi"/>
          <w:sz w:val="24"/>
          <w:szCs w:val="24"/>
        </w:rPr>
        <w:t>Notice of Assignment</w:t>
      </w:r>
    </w:p>
    <w:p w14:paraId="64CCA78B" w14:textId="77777777" w:rsidR="00EF60B4" w:rsidRDefault="00EF60B4" w:rsidP="00EF60B4">
      <w:pPr>
        <w:pStyle w:val="NoSpacing"/>
        <w:rPr>
          <w:rFonts w:asciiTheme="majorHAnsi" w:hAnsiTheme="majorHAnsi" w:cstheme="majorHAnsi"/>
          <w:sz w:val="24"/>
          <w:szCs w:val="24"/>
        </w:rPr>
      </w:pPr>
    </w:p>
    <w:p w14:paraId="02267FCA" w14:textId="34A99139" w:rsidR="00EF60B4" w:rsidRDefault="00EF60B4" w:rsidP="00EF60B4">
      <w:pPr>
        <w:pStyle w:val="NoSpacing"/>
        <w:rPr>
          <w:rFonts w:asciiTheme="majorHAnsi" w:hAnsiTheme="majorHAnsi" w:cstheme="majorHAnsi"/>
          <w:sz w:val="24"/>
          <w:szCs w:val="24"/>
        </w:rPr>
      </w:pPr>
      <w:r>
        <w:rPr>
          <w:rFonts w:asciiTheme="majorHAnsi" w:hAnsiTheme="majorHAnsi" w:cstheme="majorHAnsi"/>
          <w:sz w:val="24"/>
          <w:szCs w:val="24"/>
        </w:rPr>
        <w:t>Please may I trouble you to sign, name, witness and date the Deed of Covenant and sign, name and date the Notice of Assignment.</w:t>
      </w:r>
    </w:p>
    <w:p w14:paraId="6834F944" w14:textId="534BA36F" w:rsidR="00EF60B4" w:rsidRDefault="00EF60B4" w:rsidP="00EF60B4">
      <w:pPr>
        <w:pStyle w:val="NoSpacing"/>
        <w:rPr>
          <w:rFonts w:asciiTheme="majorHAnsi" w:hAnsiTheme="majorHAnsi" w:cstheme="majorHAnsi"/>
          <w:sz w:val="24"/>
          <w:szCs w:val="24"/>
        </w:rPr>
      </w:pPr>
    </w:p>
    <w:p w14:paraId="17C9AB39" w14:textId="0B63F387" w:rsidR="00EF60B4" w:rsidRDefault="00EF60B4" w:rsidP="00EF60B4">
      <w:pPr>
        <w:pStyle w:val="NoSpacing"/>
        <w:rPr>
          <w:rFonts w:asciiTheme="majorHAnsi" w:hAnsiTheme="majorHAnsi" w:cstheme="majorHAnsi"/>
          <w:sz w:val="24"/>
          <w:szCs w:val="24"/>
        </w:rPr>
      </w:pPr>
      <w:r>
        <w:rPr>
          <w:rFonts w:asciiTheme="majorHAnsi" w:hAnsiTheme="majorHAnsi" w:cstheme="majorHAnsi"/>
          <w:sz w:val="24"/>
          <w:szCs w:val="24"/>
        </w:rPr>
        <w:t xml:space="preserve">Please </w:t>
      </w:r>
      <w:r w:rsidR="00FC0CD8">
        <w:rPr>
          <w:rFonts w:asciiTheme="majorHAnsi" w:hAnsiTheme="majorHAnsi" w:cstheme="majorHAnsi"/>
          <w:sz w:val="24"/>
          <w:szCs w:val="24"/>
        </w:rPr>
        <w:t>may these then be posted back to me at:</w:t>
      </w:r>
    </w:p>
    <w:p w14:paraId="14822F9A" w14:textId="6168EB34" w:rsidR="00FC0CD8" w:rsidRDefault="00FC0CD8" w:rsidP="00EF60B4">
      <w:pPr>
        <w:pStyle w:val="NoSpacing"/>
        <w:rPr>
          <w:rFonts w:asciiTheme="majorHAnsi" w:hAnsiTheme="majorHAnsi" w:cstheme="majorHAnsi"/>
          <w:sz w:val="24"/>
          <w:szCs w:val="24"/>
        </w:rPr>
      </w:pPr>
    </w:p>
    <w:p w14:paraId="111415F1" w14:textId="772E8FC4"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Office 12</w:t>
      </w:r>
    </w:p>
    <w:p w14:paraId="504E5241" w14:textId="0117C84A"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Venture Wales Building</w:t>
      </w:r>
    </w:p>
    <w:p w14:paraId="086B75F5" w14:textId="59190BE7"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Pentrebach</w:t>
      </w:r>
    </w:p>
    <w:p w14:paraId="30EA951B" w14:textId="2598D0BB"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Merthyr Tydfil</w:t>
      </w:r>
    </w:p>
    <w:p w14:paraId="728C6402" w14:textId="737EDC19"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Wales CF48 4DR</w:t>
      </w:r>
    </w:p>
    <w:p w14:paraId="64CE9F12" w14:textId="65B95645" w:rsidR="00FC0CD8" w:rsidRDefault="00FC0CD8" w:rsidP="00EF60B4">
      <w:pPr>
        <w:pStyle w:val="NoSpacing"/>
        <w:rPr>
          <w:rFonts w:asciiTheme="majorHAnsi" w:hAnsiTheme="majorHAnsi" w:cstheme="majorHAnsi"/>
          <w:sz w:val="24"/>
          <w:szCs w:val="24"/>
        </w:rPr>
      </w:pPr>
    </w:p>
    <w:p w14:paraId="742A7C6D" w14:textId="77777777" w:rsidR="00FC0CD8" w:rsidRDefault="00FC0CD8" w:rsidP="00EF60B4">
      <w:pPr>
        <w:pStyle w:val="NoSpacing"/>
        <w:rPr>
          <w:rFonts w:asciiTheme="majorHAnsi" w:hAnsiTheme="majorHAnsi" w:cstheme="majorHAnsi"/>
          <w:sz w:val="24"/>
          <w:szCs w:val="24"/>
        </w:rPr>
      </w:pPr>
    </w:p>
    <w:p w14:paraId="6586F0BC" w14:textId="77777777" w:rsidR="00FC0CD8" w:rsidRDefault="00FC0CD8" w:rsidP="00EF60B4">
      <w:pPr>
        <w:pStyle w:val="NoSpacing"/>
        <w:rPr>
          <w:rFonts w:asciiTheme="majorHAnsi" w:hAnsiTheme="majorHAnsi" w:cstheme="majorHAnsi"/>
          <w:sz w:val="24"/>
          <w:szCs w:val="24"/>
        </w:rPr>
      </w:pPr>
    </w:p>
    <w:p w14:paraId="122F8204" w14:textId="0E308C49"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I will then post these to Rowanmoor to complete the transfer.</w:t>
      </w:r>
    </w:p>
    <w:p w14:paraId="778279D9" w14:textId="638975E9" w:rsidR="00FC0CD8" w:rsidRDefault="00FC0CD8" w:rsidP="00EF60B4">
      <w:pPr>
        <w:pStyle w:val="NoSpacing"/>
        <w:rPr>
          <w:rFonts w:asciiTheme="majorHAnsi" w:hAnsiTheme="majorHAnsi" w:cstheme="majorHAnsi"/>
          <w:sz w:val="24"/>
          <w:szCs w:val="24"/>
        </w:rPr>
      </w:pPr>
    </w:p>
    <w:p w14:paraId="2B7D640E" w14:textId="30AD53B4"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Thank you for your assistance and should you have any queries, please do not hesitate to contact me.</w:t>
      </w:r>
    </w:p>
    <w:p w14:paraId="0470F045" w14:textId="7BBE2C4D" w:rsidR="00FC0CD8" w:rsidRDefault="00FC0CD8" w:rsidP="00EF60B4">
      <w:pPr>
        <w:pStyle w:val="NoSpacing"/>
        <w:rPr>
          <w:rFonts w:asciiTheme="majorHAnsi" w:hAnsiTheme="majorHAnsi" w:cstheme="majorHAnsi"/>
          <w:sz w:val="24"/>
          <w:szCs w:val="24"/>
        </w:rPr>
      </w:pPr>
    </w:p>
    <w:p w14:paraId="49B690BD" w14:textId="52959AFE"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Yours Faithfully,</w:t>
      </w:r>
    </w:p>
    <w:p w14:paraId="5067F1FE" w14:textId="3EBB7072" w:rsidR="00FC0CD8" w:rsidRDefault="00FC0CD8" w:rsidP="00EF60B4">
      <w:pPr>
        <w:pStyle w:val="NoSpacing"/>
        <w:rPr>
          <w:rFonts w:asciiTheme="majorHAnsi" w:hAnsiTheme="majorHAnsi" w:cstheme="majorHAnsi"/>
          <w:sz w:val="24"/>
          <w:szCs w:val="24"/>
        </w:rPr>
      </w:pPr>
    </w:p>
    <w:p w14:paraId="37D590B8" w14:textId="171DAB61" w:rsidR="00FC0CD8" w:rsidRDefault="00FC0CD8" w:rsidP="00EF60B4">
      <w:pPr>
        <w:pStyle w:val="NoSpacing"/>
        <w:rPr>
          <w:rFonts w:asciiTheme="majorHAnsi" w:hAnsiTheme="majorHAnsi" w:cstheme="majorHAnsi"/>
          <w:sz w:val="24"/>
          <w:szCs w:val="24"/>
        </w:rPr>
      </w:pPr>
    </w:p>
    <w:p w14:paraId="6844551E" w14:textId="78E22668"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Esther Salmon</w:t>
      </w:r>
    </w:p>
    <w:p w14:paraId="16E86556" w14:textId="23833042" w:rsidR="00FC0CD8" w:rsidRDefault="00FC0CD8" w:rsidP="00EF60B4">
      <w:pPr>
        <w:pStyle w:val="NoSpacing"/>
        <w:rPr>
          <w:rFonts w:asciiTheme="majorHAnsi" w:hAnsiTheme="majorHAnsi" w:cstheme="majorHAnsi"/>
          <w:sz w:val="24"/>
          <w:szCs w:val="24"/>
        </w:rPr>
      </w:pPr>
      <w:r>
        <w:rPr>
          <w:rFonts w:asciiTheme="majorHAnsi" w:hAnsiTheme="majorHAnsi" w:cstheme="majorHAnsi"/>
          <w:sz w:val="24"/>
          <w:szCs w:val="24"/>
        </w:rPr>
        <w:t>Scheme Administrator</w:t>
      </w:r>
    </w:p>
    <w:p w14:paraId="7ADF263F" w14:textId="77777777" w:rsidR="00FC0CD8" w:rsidRDefault="00FC0CD8" w:rsidP="00EF60B4">
      <w:pPr>
        <w:pStyle w:val="NoSpacing"/>
        <w:rPr>
          <w:rFonts w:asciiTheme="majorHAnsi" w:hAnsiTheme="majorHAnsi" w:cstheme="majorHAnsi"/>
          <w:sz w:val="24"/>
          <w:szCs w:val="24"/>
        </w:rPr>
      </w:pPr>
    </w:p>
    <w:p w14:paraId="2F3E78AF" w14:textId="0AA8965D" w:rsidR="00EF60B4" w:rsidRDefault="00EF60B4" w:rsidP="00EF60B4">
      <w:pPr>
        <w:pStyle w:val="NoSpacing"/>
        <w:rPr>
          <w:rFonts w:asciiTheme="majorHAnsi" w:hAnsiTheme="majorHAnsi" w:cstheme="majorHAnsi"/>
          <w:sz w:val="24"/>
          <w:szCs w:val="24"/>
        </w:rPr>
      </w:pPr>
    </w:p>
    <w:p w14:paraId="009D1786" w14:textId="77777777" w:rsidR="00EF60B4" w:rsidRPr="00EF60B4" w:rsidRDefault="00EF60B4" w:rsidP="00EF60B4">
      <w:pPr>
        <w:pStyle w:val="NoSpacing"/>
        <w:rPr>
          <w:rFonts w:asciiTheme="majorHAnsi" w:hAnsiTheme="majorHAnsi" w:cstheme="majorHAnsi"/>
          <w:sz w:val="24"/>
          <w:szCs w:val="24"/>
        </w:rPr>
      </w:pPr>
    </w:p>
    <w:p w14:paraId="5183997E" w14:textId="77777777" w:rsidR="00EC6A2A" w:rsidRDefault="00EC6A2A"/>
    <w:sectPr w:rsidR="00EC6A2A">
      <w:headerReference w:type="default" r:id="rId8"/>
      <w:footerReference w:type="default" r:id="rId9"/>
      <w:pgSz w:w="11900" w:h="16840"/>
      <w:pgMar w:top="284" w:right="720" w:bottom="720" w:left="720"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C1E3E" w14:textId="77777777" w:rsidR="00421E90" w:rsidRDefault="00421E90">
      <w:pPr>
        <w:spacing w:after="0"/>
      </w:pPr>
      <w:r>
        <w:separator/>
      </w:r>
    </w:p>
  </w:endnote>
  <w:endnote w:type="continuationSeparator" w:id="0">
    <w:p w14:paraId="5E0EB34A" w14:textId="77777777" w:rsidR="00421E90" w:rsidRDefault="00421E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7E459" w14:textId="77777777" w:rsidR="00EC6A2A" w:rsidRDefault="00C2640D">
    <w:pPr>
      <w:pBdr>
        <w:top w:val="nil"/>
        <w:left w:val="nil"/>
        <w:bottom w:val="nil"/>
        <w:right w:val="nil"/>
        <w:between w:val="nil"/>
      </w:pBdr>
      <w:tabs>
        <w:tab w:val="center" w:pos="4320"/>
        <w:tab w:val="right" w:pos="8640"/>
      </w:tabs>
      <w:ind w:left="-284"/>
      <w:jc w:val="center"/>
      <w:rPr>
        <w:color w:val="000000"/>
        <w:sz w:val="18"/>
        <w:szCs w:val="18"/>
      </w:rPr>
    </w:pPr>
    <w:r>
      <w:rPr>
        <w:color w:val="000000"/>
        <w:sz w:val="18"/>
        <w:szCs w:val="18"/>
      </w:rPr>
      <w:t>Cranfords Trustees Limited</w:t>
    </w:r>
    <w:r>
      <w:rPr>
        <w:color w:val="000000"/>
        <w:sz w:val="18"/>
        <w:szCs w:val="18"/>
      </w:rPr>
      <w:br/>
      <w:t>Company Reg No: 09771053</w:t>
    </w:r>
    <w:r>
      <w:rPr>
        <w:b/>
        <w:color w:val="000000"/>
        <w:sz w:val="18"/>
        <w:szCs w:val="18"/>
      </w:rPr>
      <w:t> </w:t>
    </w:r>
    <w:r>
      <w:rPr>
        <w:color w:val="000000"/>
        <w:sz w:val="18"/>
        <w:szCs w:val="18"/>
      </w:rPr>
      <w:br/>
      <w:t>Re</w:t>
    </w:r>
    <w:r>
      <w:rPr>
        <w:sz w:val="18"/>
        <w:szCs w:val="18"/>
      </w:rPr>
      <w:t xml:space="preserve">g Address: </w:t>
    </w:r>
    <w:r>
      <w:rPr>
        <w:color w:val="000000"/>
        <w:sz w:val="18"/>
        <w:szCs w:val="18"/>
      </w:rPr>
      <w:t>International House, Constance Street, London, England, E16 2DQ</w:t>
    </w:r>
  </w:p>
  <w:p w14:paraId="71500A76" w14:textId="77777777" w:rsidR="00EC6A2A" w:rsidRDefault="00EC6A2A">
    <w:pPr>
      <w:pBdr>
        <w:top w:val="nil"/>
        <w:left w:val="nil"/>
        <w:bottom w:val="nil"/>
        <w:right w:val="nil"/>
        <w:between w:val="nil"/>
      </w:pBdr>
      <w:tabs>
        <w:tab w:val="center" w:pos="4320"/>
        <w:tab w:val="right" w:pos="8640"/>
      </w:tabs>
      <w:ind w:left="-284"/>
      <w:jc w:val="center"/>
      <w:rPr>
        <w:sz w:val="18"/>
        <w:szCs w:val="18"/>
      </w:rPr>
    </w:pPr>
  </w:p>
  <w:p w14:paraId="26AE52CB" w14:textId="77777777" w:rsidR="00EC6A2A" w:rsidRDefault="00EC6A2A">
    <w:pPr>
      <w:pBdr>
        <w:top w:val="nil"/>
        <w:left w:val="nil"/>
        <w:bottom w:val="nil"/>
        <w:right w:val="nil"/>
        <w:between w:val="nil"/>
      </w:pBdr>
      <w:tabs>
        <w:tab w:val="center" w:pos="4320"/>
        <w:tab w:val="right" w:pos="8640"/>
      </w:tabs>
      <w:ind w:left="-284" w:firstLine="284"/>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995E1" w14:textId="77777777" w:rsidR="00421E90" w:rsidRDefault="00421E90">
      <w:pPr>
        <w:spacing w:after="0"/>
      </w:pPr>
      <w:r>
        <w:separator/>
      </w:r>
    </w:p>
  </w:footnote>
  <w:footnote w:type="continuationSeparator" w:id="0">
    <w:p w14:paraId="790B25D0" w14:textId="77777777" w:rsidR="00421E90" w:rsidRDefault="00421E9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68EE" w14:textId="77777777" w:rsidR="00EC6A2A" w:rsidRDefault="00C2640D">
    <w:pPr>
      <w:pBdr>
        <w:top w:val="nil"/>
        <w:left w:val="nil"/>
        <w:bottom w:val="nil"/>
        <w:right w:val="nil"/>
        <w:between w:val="nil"/>
      </w:pBdr>
      <w:tabs>
        <w:tab w:val="center" w:pos="4320"/>
        <w:tab w:val="right" w:pos="8640"/>
      </w:tabs>
      <w:jc w:val="center"/>
      <w:rPr>
        <w:color w:val="000000"/>
      </w:rPr>
    </w:pPr>
    <w:r>
      <w:rPr>
        <w:noProof/>
        <w:color w:val="000000"/>
      </w:rPr>
      <w:drawing>
        <wp:inline distT="0" distB="0" distL="0" distR="0" wp14:anchorId="1928E966" wp14:editId="518EB649">
          <wp:extent cx="953135" cy="7696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3135" cy="769620"/>
                  </a:xfrm>
                  <a:prstGeom prst="rect">
                    <a:avLst/>
                  </a:prstGeom>
                  <a:ln/>
                </pic:spPr>
              </pic:pic>
            </a:graphicData>
          </a:graphic>
        </wp:inline>
      </w:drawing>
    </w:r>
  </w:p>
  <w:p w14:paraId="464D4D80" w14:textId="77777777" w:rsidR="00EC6A2A" w:rsidRDefault="00C2640D">
    <w:pPr>
      <w:tabs>
        <w:tab w:val="center" w:pos="4320"/>
        <w:tab w:val="right" w:pos="8640"/>
      </w:tabs>
      <w:ind w:left="-284"/>
      <w:jc w:val="center"/>
      <w:rPr>
        <w:sz w:val="18"/>
        <w:szCs w:val="18"/>
      </w:rPr>
    </w:pPr>
    <w:r>
      <w:rPr>
        <w:sz w:val="18"/>
        <w:szCs w:val="18"/>
      </w:rPr>
      <w:t>Telephone Number: 0203 150 1251</w:t>
    </w:r>
  </w:p>
  <w:p w14:paraId="1EA2F594" w14:textId="77777777" w:rsidR="00EC6A2A" w:rsidRDefault="00C2640D">
    <w:pPr>
      <w:tabs>
        <w:tab w:val="center" w:pos="4320"/>
        <w:tab w:val="right" w:pos="8640"/>
      </w:tabs>
      <w:ind w:left="-284"/>
      <w:jc w:val="center"/>
    </w:pPr>
    <w:r>
      <w:rPr>
        <w:sz w:val="18"/>
        <w:szCs w:val="18"/>
      </w:rPr>
      <w:t>Email Address: info@cranfords.biz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8F5655"/>
    <w:multiLevelType w:val="hybridMultilevel"/>
    <w:tmpl w:val="03C05B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3058FB"/>
    <w:multiLevelType w:val="hybridMultilevel"/>
    <w:tmpl w:val="68D422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A2A"/>
    <w:rsid w:val="00087CC0"/>
    <w:rsid w:val="00134649"/>
    <w:rsid w:val="00421E90"/>
    <w:rsid w:val="0048140D"/>
    <w:rsid w:val="00626A73"/>
    <w:rsid w:val="007A3EC5"/>
    <w:rsid w:val="009763AD"/>
    <w:rsid w:val="00AA14C1"/>
    <w:rsid w:val="00B340B7"/>
    <w:rsid w:val="00C15174"/>
    <w:rsid w:val="00C2640D"/>
    <w:rsid w:val="00CA7753"/>
    <w:rsid w:val="00DF704F"/>
    <w:rsid w:val="00EC6A2A"/>
    <w:rsid w:val="00EF60B4"/>
    <w:rsid w:val="00F559F6"/>
    <w:rsid w:val="00F65790"/>
    <w:rsid w:val="00FC0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5C5F"/>
  <w15:docId w15:val="{4F53B27F-2685-4E66-8251-E71AA761A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DEB"/>
  </w:style>
  <w:style w:type="paragraph" w:styleId="Heading1">
    <w:name w:val="heading 1"/>
    <w:basedOn w:val="Normal"/>
    <w:next w:val="Normal"/>
    <w:link w:val="Heading1Char"/>
    <w:uiPriority w:val="9"/>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a">
    <w:name w:val="meta"/>
    <w:basedOn w:val="Normal"/>
    <w:rsid w:val="00F16E4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16E48"/>
    <w:rPr>
      <w:b/>
      <w:bCs/>
    </w:rPr>
  </w:style>
  <w:style w:type="paragraph" w:styleId="NormalWeb">
    <w:name w:val="Normal (Web)"/>
    <w:basedOn w:val="Normal"/>
    <w:uiPriority w:val="99"/>
    <w:semiHidden/>
    <w:unhideWhenUsed/>
    <w:rsid w:val="00F16E4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lainText">
    <w:name w:val="Plain Text"/>
    <w:basedOn w:val="Normal"/>
    <w:link w:val="PlainTextChar"/>
    <w:rsid w:val="0048140D"/>
    <w:pPr>
      <w:widowControl w:val="0"/>
      <w:overflowPunct w:val="0"/>
      <w:autoSpaceDE w:val="0"/>
      <w:autoSpaceDN w:val="0"/>
      <w:adjustRightInd w:val="0"/>
      <w:spacing w:after="0"/>
      <w:textAlignment w:val="baseline"/>
    </w:pPr>
    <w:rPr>
      <w:rFonts w:ascii="Courier New" w:eastAsia="Times New Roman" w:hAnsi="Courier New" w:cs="Times New Roman"/>
      <w:spacing w:val="-3"/>
      <w:lang w:eastAsia="en-US"/>
    </w:rPr>
  </w:style>
  <w:style w:type="character" w:customStyle="1" w:styleId="PlainTextChar">
    <w:name w:val="Plain Text Char"/>
    <w:basedOn w:val="DefaultParagraphFont"/>
    <w:link w:val="PlainText"/>
    <w:rsid w:val="0048140D"/>
    <w:rPr>
      <w:rFonts w:ascii="Courier New" w:eastAsia="Times New Roman" w:hAnsi="Courier New" w:cs="Times New Roman"/>
      <w:spacing w:val="-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qfReWRr4rMGTeXwBbV1buBKrSA==">AMUW2mXkXfrXzhNkUhO2xX5K1Z/7tMST4JXWzA49vtgEhK2dWpTLOTmSz5pYtV5bbflcbsfG9EtcFT4ykKBETxl3x6eZUfG2somU8d52p7thDHH/n0Eo5Tn+tUv4OhGUmVD/Wbi4hFd5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Esther Salmon</cp:lastModifiedBy>
  <cp:revision>10</cp:revision>
  <dcterms:created xsi:type="dcterms:W3CDTF">2019-05-20T16:11:00Z</dcterms:created>
  <dcterms:modified xsi:type="dcterms:W3CDTF">2020-11-12T15:52:00Z</dcterms:modified>
</cp:coreProperties>
</file>