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B7A" w:rsidRPr="00B36001" w:rsidRDefault="00534B7A" w:rsidP="00534B7A">
      <w:pPr>
        <w:spacing w:before="77"/>
        <w:ind w:left="100"/>
      </w:pPr>
      <w:r w:rsidRPr="00B36001">
        <w:t>Date:</w:t>
      </w:r>
      <w:r w:rsidR="00A71483">
        <w:t xml:space="preserve"> 23/07/2020</w:t>
      </w:r>
    </w:p>
    <w:p w:rsidR="00534B7A" w:rsidRDefault="00534B7A" w:rsidP="00534B7A">
      <w:pPr>
        <w:pStyle w:val="BodyText"/>
        <w:rPr>
          <w:b/>
          <w:sz w:val="24"/>
        </w:rPr>
      </w:pPr>
    </w:p>
    <w:p w:rsidR="00534B7A" w:rsidRDefault="00534B7A" w:rsidP="00534B7A">
      <w:pPr>
        <w:pStyle w:val="BodyText"/>
        <w:rPr>
          <w:b/>
          <w:sz w:val="24"/>
        </w:rPr>
      </w:pPr>
    </w:p>
    <w:p w:rsidR="00534B7A" w:rsidRDefault="00534B7A" w:rsidP="00534B7A">
      <w:pPr>
        <w:pStyle w:val="BodyText"/>
        <w:spacing w:before="8"/>
        <w:rPr>
          <w:b/>
        </w:rPr>
      </w:pPr>
    </w:p>
    <w:p w:rsidR="00534B7A" w:rsidRDefault="00534B7A" w:rsidP="00534B7A">
      <w:pPr>
        <w:ind w:left="100"/>
      </w:pPr>
      <w:r>
        <w:rPr>
          <w:b/>
        </w:rPr>
        <w:t xml:space="preserve">RESOLUTION for the Trustees of the </w:t>
      </w:r>
      <w:r w:rsidRPr="00534B7A">
        <w:rPr>
          <w:b/>
        </w:rPr>
        <w:t>BRISTOLPAD PENSION SCHEME</w:t>
      </w:r>
    </w:p>
    <w:p w:rsidR="00534B7A" w:rsidRDefault="00534B7A" w:rsidP="00534B7A">
      <w:pPr>
        <w:pStyle w:val="BodyText"/>
        <w:rPr>
          <w:sz w:val="24"/>
        </w:rPr>
      </w:pPr>
    </w:p>
    <w:p w:rsidR="00534B7A" w:rsidRDefault="00534B7A" w:rsidP="00534B7A">
      <w:pPr>
        <w:pStyle w:val="BodyText"/>
        <w:spacing w:before="138"/>
        <w:ind w:left="100" w:right="306"/>
      </w:pPr>
      <w:r>
        <w:t xml:space="preserve">The </w:t>
      </w:r>
      <w:proofErr w:type="spellStart"/>
      <w:r w:rsidRPr="00534B7A">
        <w:t>BristolPad</w:t>
      </w:r>
      <w:proofErr w:type="spellEnd"/>
      <w:r w:rsidRPr="00534B7A">
        <w:t xml:space="preserve"> Pension Scheme </w:t>
      </w:r>
      <w:r>
        <w:t>(the “</w:t>
      </w:r>
      <w:r w:rsidRPr="00BA162E">
        <w:rPr>
          <w:b/>
          <w:bCs/>
        </w:rPr>
        <w:t>Scheme</w:t>
      </w:r>
      <w:r>
        <w:t>”) is a registered pension scheme currently governed by a Definitive Deed and Rules dated 27</w:t>
      </w:r>
      <w:r w:rsidRPr="00534B7A">
        <w:rPr>
          <w:vertAlign w:val="superscript"/>
        </w:rPr>
        <w:t>th</w:t>
      </w:r>
      <w:r>
        <w:t xml:space="preserve"> May 2020 and all subsequent amending deeds and documentation (the “</w:t>
      </w:r>
      <w:r w:rsidRPr="00BA162E">
        <w:rPr>
          <w:b/>
          <w:bCs/>
        </w:rPr>
        <w:t>Existing Provisions</w:t>
      </w:r>
      <w:r>
        <w:t>”).</w:t>
      </w:r>
    </w:p>
    <w:p w:rsidR="00534B7A" w:rsidRDefault="00534B7A" w:rsidP="00534B7A">
      <w:pPr>
        <w:pStyle w:val="BodyText"/>
        <w:spacing w:before="138"/>
        <w:ind w:left="100" w:right="306"/>
      </w:pPr>
    </w:p>
    <w:p w:rsidR="00534B7A" w:rsidRPr="00143EA7" w:rsidRDefault="00534B7A" w:rsidP="00534B7A">
      <w:pPr>
        <w:pStyle w:val="BodyText"/>
        <w:spacing w:before="138"/>
        <w:ind w:left="100" w:right="306"/>
      </w:pPr>
      <w:r w:rsidRPr="00143EA7">
        <w:t xml:space="preserve">It is hereby resolved that: </w:t>
      </w:r>
    </w:p>
    <w:p w:rsidR="00534B7A" w:rsidRDefault="00534B7A" w:rsidP="00534B7A">
      <w:pPr>
        <w:pStyle w:val="BodyText"/>
        <w:spacing w:before="138"/>
        <w:ind w:left="100" w:right="306"/>
      </w:pPr>
    </w:p>
    <w:p w:rsidR="00534B7A" w:rsidRDefault="00534B7A" w:rsidP="00143EA7">
      <w:pPr>
        <w:pStyle w:val="BodyText"/>
        <w:numPr>
          <w:ilvl w:val="0"/>
          <w:numId w:val="1"/>
        </w:numPr>
        <w:spacing w:before="138"/>
        <w:ind w:right="306"/>
      </w:pPr>
      <w:r>
        <w:t xml:space="preserve">The people whose full details appear below are </w:t>
      </w:r>
      <w:proofErr w:type="spellStart"/>
      <w:r>
        <w:t>authorised</w:t>
      </w:r>
      <w:proofErr w:type="spellEnd"/>
      <w:r>
        <w:t xml:space="preserve"> to sign on behalf of</w:t>
      </w:r>
      <w:r w:rsidR="003433C2">
        <w:t xml:space="preserve"> the Scheme.</w:t>
      </w:r>
    </w:p>
    <w:p w:rsidR="00143EA7" w:rsidRDefault="00143EA7" w:rsidP="00143EA7">
      <w:pPr>
        <w:pStyle w:val="BodyText"/>
        <w:numPr>
          <w:ilvl w:val="0"/>
          <w:numId w:val="3"/>
        </w:numPr>
        <w:spacing w:before="138"/>
        <w:ind w:right="306"/>
      </w:pPr>
      <w:r>
        <w:t xml:space="preserve">Ian Nicholas </w:t>
      </w:r>
      <w:proofErr w:type="spellStart"/>
      <w:r>
        <w:t>Monsarratt</w:t>
      </w:r>
      <w:proofErr w:type="spellEnd"/>
      <w:r>
        <w:t xml:space="preserve"> Day</w:t>
      </w:r>
      <w:r w:rsidR="003433C2">
        <w:t xml:space="preserve"> (the “</w:t>
      </w:r>
      <w:r w:rsidR="003433C2" w:rsidRPr="003433C2">
        <w:rPr>
          <w:b/>
        </w:rPr>
        <w:t>Member Trustee</w:t>
      </w:r>
      <w:r w:rsidR="003433C2">
        <w:t>”)</w:t>
      </w:r>
    </w:p>
    <w:p w:rsidR="00143EA7" w:rsidRDefault="00143EA7" w:rsidP="00143EA7">
      <w:pPr>
        <w:pStyle w:val="BodyText"/>
        <w:numPr>
          <w:ilvl w:val="0"/>
          <w:numId w:val="3"/>
        </w:numPr>
        <w:spacing w:before="138"/>
        <w:ind w:right="306"/>
      </w:pPr>
      <w:r>
        <w:t xml:space="preserve">An </w:t>
      </w:r>
      <w:proofErr w:type="spellStart"/>
      <w:r>
        <w:t>authorised</w:t>
      </w:r>
      <w:proofErr w:type="spellEnd"/>
      <w:r>
        <w:t xml:space="preserve"> signatory of </w:t>
      </w:r>
      <w:proofErr w:type="spellStart"/>
      <w:r>
        <w:t>Cranfords</w:t>
      </w:r>
      <w:proofErr w:type="spellEnd"/>
      <w:r>
        <w:t xml:space="preserve"> Trustees Limited</w:t>
      </w:r>
      <w:r w:rsidR="003433C2">
        <w:t>:</w:t>
      </w:r>
    </w:p>
    <w:p w:rsidR="00143EA7" w:rsidRDefault="00143EA7" w:rsidP="00143EA7">
      <w:pPr>
        <w:pStyle w:val="BodyText"/>
        <w:numPr>
          <w:ilvl w:val="0"/>
          <w:numId w:val="4"/>
        </w:numPr>
        <w:spacing w:before="138"/>
        <w:ind w:right="306"/>
      </w:pPr>
      <w:r>
        <w:t>Paul Davis – Company Director</w:t>
      </w:r>
    </w:p>
    <w:p w:rsidR="003433C2" w:rsidRDefault="00A71483" w:rsidP="003433C2">
      <w:pPr>
        <w:pStyle w:val="BodyText"/>
        <w:numPr>
          <w:ilvl w:val="0"/>
          <w:numId w:val="4"/>
        </w:numPr>
        <w:spacing w:before="138"/>
        <w:ind w:right="306"/>
      </w:pPr>
      <w:r>
        <w:t>Esther Sal</w:t>
      </w:r>
      <w:r w:rsidR="00143EA7">
        <w:t xml:space="preserve">mon </w:t>
      </w:r>
      <w:r w:rsidR="003433C2">
        <w:t>–</w:t>
      </w:r>
      <w:r w:rsidR="00143EA7">
        <w:t xml:space="preserve"> Administrator</w:t>
      </w:r>
    </w:p>
    <w:p w:rsidR="00143EA7" w:rsidRDefault="003433C2" w:rsidP="003433C2">
      <w:pPr>
        <w:pStyle w:val="BodyText"/>
        <w:spacing w:before="138"/>
        <w:ind w:left="460" w:right="306"/>
      </w:pPr>
      <w:r>
        <w:br/>
        <w:t xml:space="preserve">The number of the required signatures is two, one of the Member Trustee and one the </w:t>
      </w:r>
      <w:proofErr w:type="spellStart"/>
      <w:r>
        <w:t>authorised</w:t>
      </w:r>
      <w:proofErr w:type="spellEnd"/>
      <w:r>
        <w:t xml:space="preserve"> signatory of </w:t>
      </w:r>
      <w:proofErr w:type="spellStart"/>
      <w:r>
        <w:t>Cranfords</w:t>
      </w:r>
      <w:proofErr w:type="spellEnd"/>
      <w:r>
        <w:t xml:space="preserve"> Trustees Limited.</w:t>
      </w:r>
      <w:r w:rsidR="00143EA7">
        <w:br/>
      </w:r>
    </w:p>
    <w:p w:rsidR="00143EA7" w:rsidRDefault="00143EA7" w:rsidP="00143EA7">
      <w:pPr>
        <w:pStyle w:val="BodyText"/>
        <w:numPr>
          <w:ilvl w:val="0"/>
          <w:numId w:val="1"/>
        </w:numPr>
        <w:spacing w:before="138"/>
        <w:ind w:right="306"/>
      </w:pPr>
      <w:r>
        <w:t>The signatory for the purpose of operating t</w:t>
      </w:r>
      <w:bookmarkStart w:id="0" w:name="_GoBack"/>
      <w:bookmarkEnd w:id="0"/>
      <w:r>
        <w:t xml:space="preserve">he </w:t>
      </w:r>
      <w:r w:rsidRPr="00143EA7">
        <w:t>account</w:t>
      </w:r>
      <w:r w:rsidR="00A71483">
        <w:t>s</w:t>
      </w:r>
      <w:r w:rsidRPr="00143EA7">
        <w:t xml:space="preserve"> with </w:t>
      </w:r>
      <w:proofErr w:type="spellStart"/>
      <w:r w:rsidRPr="00143EA7">
        <w:t>Saxo</w:t>
      </w:r>
      <w:proofErr w:type="spellEnd"/>
      <w:r w:rsidRPr="00143EA7">
        <w:t xml:space="preserve"> Ca</w:t>
      </w:r>
      <w:r>
        <w:t xml:space="preserve">pital Markets UK Limited </w:t>
      </w:r>
      <w:r w:rsidR="00A71483">
        <w:t xml:space="preserve">and </w:t>
      </w:r>
      <w:proofErr w:type="spellStart"/>
      <w:r w:rsidR="00A71483">
        <w:t>Insignis</w:t>
      </w:r>
      <w:proofErr w:type="spellEnd"/>
      <w:r w:rsidR="00A71483">
        <w:t xml:space="preserve"> Cash Solutions </w:t>
      </w:r>
      <w:r>
        <w:t xml:space="preserve">shall be </w:t>
      </w:r>
      <w:r w:rsidR="003433C2">
        <w:t>the Member Trustee only.</w:t>
      </w:r>
      <w:r>
        <w:t xml:space="preserve"> </w:t>
      </w:r>
    </w:p>
    <w:p w:rsidR="00143EA7" w:rsidRDefault="00143EA7" w:rsidP="00143EA7">
      <w:pPr>
        <w:pStyle w:val="BodyText"/>
        <w:spacing w:before="138"/>
        <w:ind w:right="306"/>
      </w:pPr>
    </w:p>
    <w:p w:rsidR="00143EA7" w:rsidRDefault="00143EA7" w:rsidP="00143EA7">
      <w:pPr>
        <w:pStyle w:val="BodyText"/>
        <w:spacing w:before="138"/>
        <w:ind w:right="306"/>
      </w:pPr>
      <w:r w:rsidRPr="00143EA7">
        <w:t>IAN NICHOLAS MONSARRATT DAY</w:t>
      </w:r>
    </w:p>
    <w:p w:rsidR="00143EA7" w:rsidRDefault="00143EA7" w:rsidP="00143EA7">
      <w:pPr>
        <w:pStyle w:val="BodyText"/>
        <w:spacing w:before="138"/>
        <w:ind w:right="306"/>
      </w:pPr>
    </w:p>
    <w:p w:rsidR="00143EA7" w:rsidRDefault="00143EA7" w:rsidP="00143EA7">
      <w:pPr>
        <w:pStyle w:val="BodyText"/>
        <w:spacing w:before="138"/>
        <w:ind w:right="306"/>
      </w:pPr>
      <w:r>
        <w:t xml:space="preserve">Signature: </w:t>
      </w:r>
    </w:p>
    <w:p w:rsidR="00143EA7" w:rsidRDefault="00143EA7" w:rsidP="00143EA7">
      <w:pPr>
        <w:pStyle w:val="BodyText"/>
        <w:spacing w:before="138"/>
        <w:ind w:right="306"/>
      </w:pPr>
    </w:p>
    <w:p w:rsidR="00143EA7" w:rsidRDefault="00143EA7" w:rsidP="00143EA7">
      <w:pPr>
        <w:pStyle w:val="BodyText"/>
        <w:spacing w:before="138"/>
        <w:ind w:right="306"/>
      </w:pPr>
    </w:p>
    <w:p w:rsidR="00143EA7" w:rsidRDefault="00143EA7" w:rsidP="00143EA7">
      <w:pPr>
        <w:pStyle w:val="BodyText"/>
        <w:spacing w:before="138"/>
        <w:ind w:right="306"/>
      </w:pPr>
      <w:r>
        <w:t>CRANFORDS TRUSTEES LIMITED</w:t>
      </w:r>
    </w:p>
    <w:p w:rsidR="00143EA7" w:rsidRDefault="00143EA7" w:rsidP="00143EA7">
      <w:pPr>
        <w:pStyle w:val="BodyText"/>
        <w:spacing w:before="138"/>
        <w:ind w:right="306"/>
      </w:pPr>
    </w:p>
    <w:p w:rsidR="00143EA7" w:rsidRDefault="00143EA7" w:rsidP="00143EA7">
      <w:pPr>
        <w:pStyle w:val="BodyText"/>
        <w:spacing w:before="138"/>
        <w:ind w:right="306"/>
      </w:pPr>
      <w:r>
        <w:t>Signature:</w:t>
      </w:r>
    </w:p>
    <w:p w:rsidR="00943B8A" w:rsidRDefault="00943B8A"/>
    <w:sectPr w:rsidR="00943B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A4A79"/>
    <w:multiLevelType w:val="hybridMultilevel"/>
    <w:tmpl w:val="6F6632A4"/>
    <w:lvl w:ilvl="0" w:tplc="04DA6B08">
      <w:start w:val="1"/>
      <w:numFmt w:val="bullet"/>
      <w:lvlText w:val="-"/>
      <w:lvlJc w:val="left"/>
      <w:pPr>
        <w:ind w:left="8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42F20B6A"/>
    <w:multiLevelType w:val="hybridMultilevel"/>
    <w:tmpl w:val="630C446E"/>
    <w:lvl w:ilvl="0" w:tplc="04DA6B08">
      <w:start w:val="1"/>
      <w:numFmt w:val="bullet"/>
      <w:lvlText w:val="-"/>
      <w:lvlJc w:val="left"/>
      <w:pPr>
        <w:ind w:left="154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E31B01"/>
    <w:multiLevelType w:val="hybridMultilevel"/>
    <w:tmpl w:val="6F625D9E"/>
    <w:lvl w:ilvl="0" w:tplc="08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3">
    <w:nsid w:val="65177888"/>
    <w:multiLevelType w:val="hybridMultilevel"/>
    <w:tmpl w:val="37CE4E80"/>
    <w:lvl w:ilvl="0" w:tplc="0B9CBD3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7A"/>
    <w:rsid w:val="00143EA7"/>
    <w:rsid w:val="003433C2"/>
    <w:rsid w:val="00534B7A"/>
    <w:rsid w:val="00943B8A"/>
    <w:rsid w:val="00A71483"/>
    <w:rsid w:val="00B3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E9F96-8592-4E4C-AA73-83064B4D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4B7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34B7A"/>
  </w:style>
  <w:style w:type="character" w:customStyle="1" w:styleId="BodyTextChar">
    <w:name w:val="Body Text Char"/>
    <w:basedOn w:val="DefaultParagraphFont"/>
    <w:link w:val="BodyText"/>
    <w:uiPriority w:val="1"/>
    <w:rsid w:val="00534B7A"/>
    <w:rPr>
      <w:rFonts w:ascii="Arial" w:eastAsia="Arial" w:hAnsi="Arial" w:cs="Arial"/>
      <w:lang w:val="en-US" w:bidi="en-US"/>
    </w:rPr>
  </w:style>
  <w:style w:type="paragraph" w:styleId="ListParagraph">
    <w:name w:val="List Paragraph"/>
    <w:basedOn w:val="Normal"/>
    <w:uiPriority w:val="34"/>
    <w:qFormat/>
    <w:rsid w:val="00143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Laptop</dc:creator>
  <cp:keywords/>
  <dc:description/>
  <cp:lastModifiedBy>Gina Laptop</cp:lastModifiedBy>
  <cp:revision>2</cp:revision>
  <dcterms:created xsi:type="dcterms:W3CDTF">2020-07-17T11:21:00Z</dcterms:created>
  <dcterms:modified xsi:type="dcterms:W3CDTF">2020-07-23T11:46:00Z</dcterms:modified>
</cp:coreProperties>
</file>