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63" w:rsidRPr="00F53714" w:rsidRDefault="00F53714" w:rsidP="00F53714">
      <w:pPr>
        <w:jc w:val="center"/>
        <w:rPr>
          <w:b/>
        </w:rPr>
      </w:pPr>
      <w:r w:rsidRPr="00F53714">
        <w:rPr>
          <w:b/>
        </w:rPr>
        <w:t>Loan Repayment Schedule</w:t>
      </w:r>
      <w:bookmarkStart w:id="0" w:name="_GoBack"/>
      <w:bookmarkEnd w:id="0"/>
    </w:p>
    <w:p w:rsidR="00F53714" w:rsidRDefault="00F53714" w:rsidP="00F53714">
      <w:pPr>
        <w:jc w:val="center"/>
      </w:pPr>
      <w:r>
        <w:t>Barclay Media Pension Scheme</w:t>
      </w:r>
    </w:p>
    <w:p w:rsidR="00F53714" w:rsidRDefault="00F53714"/>
    <w:tbl>
      <w:tblPr>
        <w:tblW w:w="10123" w:type="dxa"/>
        <w:jc w:val="center"/>
        <w:tblInd w:w="9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F53714" w:rsidRPr="00F53714" w:rsidTr="00F53714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F5371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F53714" w:rsidRPr="00F53714" w:rsidTr="00F53714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F53714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12-Sep-2012</w:t>
            </w:r>
            <w:bookmarkEnd w:id="1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£22,061.00 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12-Oct-2012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£354.30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£21,706.70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12-Nov-2012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£354.75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£21,351.95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12-Dec-2012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£355.19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£20,996.76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12-Jan-2013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£355.63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£20,641.13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12-Feb-2013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£356.08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£20,285.05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12-Mar-2013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£356.52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£25.36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£19,928.53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12-Apr-2013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£356.97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£24.91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£19,571.56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12-May-2013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£357.42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£19,214.14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12-Jun-2013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£357.86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£18,856.28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12-Jul-2013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£358.31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£23.57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£18,497.97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12-Aug-2013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£358.76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£18,139.21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12-Sep-2013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£359.21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£17,780.00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12-Oct-2013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£359.65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£17,420.35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12-Nov-2013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£360.10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£17,060.25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12-Dec-2013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£360.55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£16,699.70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12-Jan-2014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£361.01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£20.87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£16,338.69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12-Feb-2014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£361.46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£15,977.23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12-Mar-2014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£361.91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£19.97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£15,615.32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12-Apr-2014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£362.36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£19.52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£15,252.96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12-May-2014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£362.81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£14,890.15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12-Jun-2014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£363.27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£18.61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£14,526.88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12-Jul-2014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£363.72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£18.16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£14,163.16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12-Aug-2014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£364.18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£13,798.98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12-Sep-2014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£364.63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£13,434.35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12-Oct-2014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£365.09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£16.79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£13,069.26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12-Nov-2014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£365.54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£12,703.72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12-Dec-2014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£366.00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£12,337.72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12-Jan-2015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£366.46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£11,971.26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12-Feb-2015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£366.92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£11,604.34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12-Mar-2015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£367.37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£11,236.97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12-Apr-2015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£367.83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£10,869.14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12-May-2015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£368.29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£10,500.85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12-Jun-2015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£368.75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£10,132.10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12-Jul-2015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£369.21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£9,762.89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12-Aug-2015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£369.68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£9,393.21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12-Sep-2015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£370.14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£9,023.07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12-Oct-2015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£370.60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£8,652.47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12-Nov-2015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£371.06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£8,281.41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12-Dec-2015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£371.53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£10.35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£7,909.88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12-Jan-2016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£371.99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£7,537.89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12-Feb-2016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£372.46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£7,165.43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12-Mar-2016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£372.92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£6,792.51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12-Apr-2016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£373.39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£6,419.12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12-May-2016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£373.86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£6,045.26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12-Jun-2016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£374.32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£5,670.94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12-Jul-2016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£374.79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£5,296.15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12-Aug-2016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£375.26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£4,920.89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12-Sep-2016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£375.73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£4,545.16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12-Oct-2016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£376.20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£4,168.96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12-Nov-2016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£376.67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£3,792.29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12-Dec-2016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£377.14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£3,415.15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12-Jan-2017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£377.61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£3,037.54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12-Feb-2017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£378.08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£2,659.46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12-Mar-2017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£378.56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£2,280.90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12-Apr-2017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£379.03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£1,901.87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12-May-2017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£379.50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£1,522.37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12-Jun-2017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£379.98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£1,142.39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12-Jul-2017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£380.45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£761.94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12-Aug-2017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£381.88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£380.93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£381.01</w:t>
            </w:r>
          </w:p>
        </w:tc>
      </w:tr>
      <w:tr w:rsidR="00F53714" w:rsidRPr="00F53714" w:rsidTr="00F53714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12-Sep-2017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£381.49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£381.01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£0.48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53714" w:rsidRPr="00F53714" w:rsidRDefault="00F53714" w:rsidP="00F537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371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F53714" w:rsidRDefault="00F53714"/>
    <w:sectPr w:rsidR="00F53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14"/>
    <w:rsid w:val="00D94E63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2012-09-10T10:29:00Z</dcterms:created>
  <dcterms:modified xsi:type="dcterms:W3CDTF">2012-09-10T10:32:00Z</dcterms:modified>
</cp:coreProperties>
</file>