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AI LTD SSAS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Treegate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Ltd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Ravensclough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Manor House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Waste Lane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Cuddington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Northwich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Cheshire</w:t>
      </w:r>
    </w:p>
    <w:p w:rsidR="009364D1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 xml:space="preserve">CW8 2TD                                                                                                                    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835A3" w:rsidRPr="005835A3">
        <w:rPr>
          <w:rFonts w:ascii="Helvetica Light" w:hAnsi="Helvetica Light" w:cs="Helvetica"/>
          <w:sz w:val="22"/>
          <w:szCs w:val="22"/>
        </w:rPr>
        <w:t>08 April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Number:</w:t>
      </w:r>
      <w:r w:rsidR="00D13C6B" w:rsidRPr="00D13C6B">
        <w:t xml:space="preserve"> </w:t>
      </w:r>
      <w:r w:rsidR="005835A3" w:rsidRPr="005835A3">
        <w:rPr>
          <w:rFonts w:ascii="Helvetica Light" w:hAnsi="Helvetica Light" w:cs="Helvetica"/>
          <w:b/>
          <w:sz w:val="22"/>
          <w:szCs w:val="22"/>
          <w:u w:val="single"/>
        </w:rPr>
        <w:t>3077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5835A3" w:rsidRPr="005835A3">
        <w:rPr>
          <w:rFonts w:ascii="Helvetica Light" w:hAnsi="Helvetica Light" w:cs="Helvetica"/>
          <w:sz w:val="22"/>
          <w:szCs w:val="22"/>
        </w:rPr>
        <w:t>26 March 2015</w:t>
      </w:r>
      <w:r w:rsidR="005835A3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3" w:rsidRDefault="005835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835A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3.95pt;height:23.8pt;visibility:visible">
          <v:imagedata r:id="rId1" o:title="PP Letterhead Footer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3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bookmarkStart w:id="0" w:name="_GoBack"/>
    <w:proofErr w:type="spellStart"/>
    <w:r w:rsidRPr="005835A3">
      <w:rPr>
        <w:color w:val="A6A6A6" w:themeColor="background1" w:themeShade="A6"/>
        <w:sz w:val="18"/>
        <w:szCs w:val="18"/>
      </w:rPr>
      <w:t>Daws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5835A3">
      <w:rPr>
        <w:color w:val="A6A6A6" w:themeColor="background1" w:themeShade="A6"/>
        <w:sz w:val="18"/>
        <w:szCs w:val="18"/>
      </w:rPr>
      <w:t>Daws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Lane, London. NW7 4SD</w:t>
    </w:r>
  </w:p>
  <w:p w:rsidR="005835A3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r w:rsidRPr="005835A3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5835A3">
      <w:rPr>
        <w:color w:val="A6A6A6" w:themeColor="background1" w:themeShade="A6"/>
        <w:sz w:val="18"/>
        <w:szCs w:val="18"/>
      </w:rPr>
      <w:t>Reg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No: 894312018</w:t>
    </w:r>
  </w:p>
  <w:p w:rsidR="00B27B9C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835A3">
      <w:rPr>
        <w:color w:val="A6A6A6" w:themeColor="background1" w:themeShade="A6"/>
        <w:sz w:val="18"/>
        <w:szCs w:val="18"/>
      </w:rPr>
      <w:t>Authorised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and Regulated by the Financial Conduct Authority: 651082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3" w:rsidRDefault="00583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3" w:rsidRDefault="005835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835A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3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E7918"/>
    <w:rsid w:val="004F3DAF"/>
    <w:rsid w:val="00551CF3"/>
    <w:rsid w:val="005835A3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F4D0E"/>
    <w:rsid w:val="00C25AB3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2014-04-15T14:14:00Z</cp:lastPrinted>
  <dcterms:created xsi:type="dcterms:W3CDTF">2015-04-08T10:59:00Z</dcterms:created>
  <dcterms:modified xsi:type="dcterms:W3CDTF">2015-04-08T10:59:00Z</dcterms:modified>
</cp:coreProperties>
</file>